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5813" w:rsidRPr="00CC7711" w:rsidRDefault="00895813" w:rsidP="00895813">
      <w:pPr>
        <w:pBdr>
          <w:bottom w:val="single" w:sz="30" w:space="1" w:color="auto"/>
        </w:pBdr>
        <w:spacing w:before="600" w:after="80" w:afterAutospacing="0"/>
        <w:ind w:right="0"/>
        <w:jc w:val="right"/>
        <w:rPr>
          <w:rFonts w:eastAsia="Times New Roman" w:cs="Arial"/>
          <w:b/>
          <w:color w:val="000000"/>
          <w:sz w:val="28"/>
          <w:szCs w:val="20"/>
          <w:lang w:eastAsia="en-US"/>
        </w:rPr>
      </w:pPr>
    </w:p>
    <w:p w:rsidR="00895813" w:rsidRPr="00CC7711" w:rsidRDefault="004712E2" w:rsidP="00895813">
      <w:pPr>
        <w:pStyle w:val="Title"/>
        <w:outlineLvl w:val="0"/>
      </w:pPr>
      <w:fldSimple w:instr=" DOCPROPERTY  Subject  \* MERGEFORMAT ">
        <w:bookmarkStart w:id="0" w:name="_Toc478462542"/>
        <w:r w:rsidR="00895813">
          <w:t>Design Document</w:t>
        </w:r>
        <w:bookmarkEnd w:id="0"/>
      </w:fldSimple>
    </w:p>
    <w:p w:rsidR="00895813" w:rsidRPr="00CC7711" w:rsidRDefault="004712E2" w:rsidP="00895813">
      <w:pPr>
        <w:pStyle w:val="Subtitle"/>
      </w:pPr>
      <w:fldSimple w:instr=" DOCPROPERTY  Title  \* MERGEFORMAT ">
        <w:r w:rsidR="00895813">
          <w:t>Software Package Back Office</w:t>
        </w:r>
      </w:fldSimple>
    </w:p>
    <w:p w:rsidR="00895813" w:rsidRPr="00CC7711" w:rsidRDefault="00895813" w:rsidP="00895813">
      <w:pPr>
        <w:pStyle w:val="Version"/>
      </w:pPr>
      <w:r w:rsidRPr="00DD6C88">
        <w:t xml:space="preserve">Version </w:t>
      </w:r>
      <w:fldSimple w:instr=" DOCPROPERTY  Version  \* MERGEFORMAT ">
        <w:r w:rsidR="00EF2716">
          <w:t>1</w:t>
        </w:r>
        <w:r>
          <w:t>.</w:t>
        </w:r>
        <w:r w:rsidR="00EF2716">
          <w:t>0</w:t>
        </w:r>
      </w:fldSimple>
      <w:r w:rsidR="004712E2">
        <w:t>2</w:t>
      </w:r>
      <w:r w:rsidRPr="00DD6C88">
        <w:t xml:space="preserve"> </w:t>
      </w:r>
      <w:r w:rsidRPr="00CC7711">
        <w:t xml:space="preserve">– </w:t>
      </w:r>
      <w:sdt>
        <w:sdtPr>
          <w:alias w:val="Publish Date"/>
          <w:tag w:val=""/>
          <w:id w:val="915831401"/>
          <w:placeholder>
            <w:docPart w:val="DD8DC0933B99418694FCD90F15F9DECA"/>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sdtContent>
          <w:r w:rsidR="004712E2">
            <w:t>28/03/2017</w:t>
          </w:r>
        </w:sdtContent>
      </w:sdt>
    </w:p>
    <w:p w:rsidR="00895813" w:rsidRPr="00CC7711" w:rsidRDefault="00895813" w:rsidP="00895813">
      <w:pPr>
        <w:pBdr>
          <w:bottom w:val="single" w:sz="30" w:space="1" w:color="auto"/>
        </w:pBdr>
        <w:spacing w:before="600" w:after="80" w:afterAutospacing="0"/>
        <w:ind w:right="0"/>
        <w:jc w:val="right"/>
        <w:rPr>
          <w:rFonts w:eastAsia="Times New Roman" w:cs="Arial"/>
          <w:b/>
          <w:color w:val="000000"/>
          <w:sz w:val="28"/>
          <w:szCs w:val="20"/>
          <w:lang w:eastAsia="en-US"/>
        </w:rPr>
      </w:pPr>
    </w:p>
    <w:p w:rsidR="00895813" w:rsidRPr="00CC7711" w:rsidRDefault="00895813" w:rsidP="00895813">
      <w:pPr>
        <w:spacing w:before="60" w:after="360" w:afterAutospacing="0"/>
        <w:ind w:right="0"/>
        <w:jc w:val="right"/>
        <w:rPr>
          <w:rFonts w:eastAsia="Times New Roman" w:cs="Arial"/>
          <w:color w:val="000000"/>
          <w:sz w:val="32"/>
          <w:szCs w:val="20"/>
          <w:lang w:eastAsia="en-US"/>
        </w:rPr>
      </w:pPr>
    </w:p>
    <w:p w:rsidR="00895813" w:rsidRPr="00CC7711" w:rsidRDefault="00895813" w:rsidP="00895813">
      <w:pPr>
        <w:spacing w:before="60" w:after="360" w:afterAutospacing="0"/>
        <w:ind w:right="0"/>
        <w:jc w:val="right"/>
        <w:rPr>
          <w:rFonts w:eastAsia="Times New Roman" w:cs="Arial"/>
          <w:color w:val="000000"/>
          <w:sz w:val="32"/>
          <w:szCs w:val="20"/>
          <w:lang w:eastAsia="en-US"/>
        </w:rPr>
      </w:pPr>
    </w:p>
    <w:tbl>
      <w:tblPr>
        <w:tblW w:w="9923"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69"/>
        <w:gridCol w:w="708"/>
        <w:gridCol w:w="2977"/>
        <w:gridCol w:w="3969"/>
      </w:tblGrid>
      <w:tr w:rsidR="00895813" w:rsidRPr="00CC7711" w:rsidTr="00283286">
        <w:tc>
          <w:tcPr>
            <w:tcW w:w="2269" w:type="dxa"/>
            <w:shd w:val="clear" w:color="auto" w:fill="auto"/>
            <w:vAlign w:val="center"/>
          </w:tcPr>
          <w:p w:rsidR="00895813" w:rsidRPr="00CC7711" w:rsidRDefault="00895813" w:rsidP="00283286">
            <w:pPr>
              <w:pStyle w:val="Statusbox"/>
              <w:rPr>
                <w:b/>
              </w:rPr>
            </w:pPr>
            <w:r w:rsidRPr="00CC7711">
              <w:rPr>
                <w:b/>
              </w:rPr>
              <w:t>System/Service</w:t>
            </w:r>
          </w:p>
        </w:tc>
        <w:tc>
          <w:tcPr>
            <w:tcW w:w="7654" w:type="dxa"/>
            <w:gridSpan w:val="3"/>
            <w:tcBorders>
              <w:left w:val="nil"/>
            </w:tcBorders>
            <w:vAlign w:val="center"/>
          </w:tcPr>
          <w:p w:rsidR="00895813" w:rsidRPr="00CC7711" w:rsidRDefault="00895813" w:rsidP="00283286">
            <w:pPr>
              <w:pStyle w:val="Statusbox"/>
            </w:pPr>
            <w:r w:rsidRPr="00CC7711">
              <w:t>Cooperation Fund Software Package</w:t>
            </w:r>
          </w:p>
        </w:tc>
      </w:tr>
      <w:tr w:rsidR="00895813" w:rsidRPr="00CC7711" w:rsidTr="00283286">
        <w:tc>
          <w:tcPr>
            <w:tcW w:w="2269" w:type="dxa"/>
            <w:shd w:val="clear" w:color="auto" w:fill="auto"/>
            <w:vAlign w:val="center"/>
          </w:tcPr>
          <w:p w:rsidR="00895813" w:rsidRPr="00CC7711" w:rsidRDefault="00895813" w:rsidP="00283286">
            <w:pPr>
              <w:pStyle w:val="Statusbox"/>
              <w:rPr>
                <w:b/>
              </w:rPr>
            </w:pPr>
            <w:r w:rsidRPr="00CC7711">
              <w:rPr>
                <w:b/>
              </w:rPr>
              <w:t>Status</w:t>
            </w:r>
          </w:p>
        </w:tc>
        <w:tc>
          <w:tcPr>
            <w:tcW w:w="3685" w:type="dxa"/>
            <w:gridSpan w:val="2"/>
            <w:tcBorders>
              <w:top w:val="single" w:sz="6" w:space="0" w:color="auto"/>
              <w:left w:val="nil"/>
              <w:bottom w:val="single" w:sz="6" w:space="0" w:color="auto"/>
            </w:tcBorders>
            <w:shd w:val="clear" w:color="auto" w:fill="C0C0C0"/>
            <w:vAlign w:val="center"/>
          </w:tcPr>
          <w:p w:rsidR="00895813" w:rsidRPr="00CC7711" w:rsidRDefault="00895813" w:rsidP="00283286">
            <w:pPr>
              <w:pStyle w:val="Statusbox"/>
            </w:pPr>
            <w:r w:rsidRPr="00CC7711">
              <w:t>DRAFT</w:t>
            </w:r>
          </w:p>
        </w:tc>
        <w:tc>
          <w:tcPr>
            <w:tcW w:w="3969" w:type="dxa"/>
            <w:tcBorders>
              <w:left w:val="nil"/>
            </w:tcBorders>
            <w:vAlign w:val="center"/>
          </w:tcPr>
          <w:p w:rsidR="00895813" w:rsidRPr="00CC7711" w:rsidRDefault="00895813" w:rsidP="00283286">
            <w:pPr>
              <w:pStyle w:val="Statusbox"/>
            </w:pPr>
          </w:p>
        </w:tc>
      </w:tr>
      <w:tr w:rsidR="00895813" w:rsidRPr="00CC7711" w:rsidTr="00283286">
        <w:tc>
          <w:tcPr>
            <w:tcW w:w="2269" w:type="dxa"/>
            <w:shd w:val="clear" w:color="auto" w:fill="auto"/>
            <w:vAlign w:val="center"/>
          </w:tcPr>
          <w:p w:rsidR="00895813" w:rsidRPr="00CC7711" w:rsidRDefault="00895813" w:rsidP="00283286">
            <w:pPr>
              <w:pStyle w:val="Statusbox"/>
              <w:rPr>
                <w:b/>
              </w:rPr>
            </w:pPr>
            <w:r w:rsidRPr="00CC7711">
              <w:rPr>
                <w:b/>
              </w:rPr>
              <w:t>Approved by owner</w:t>
            </w:r>
          </w:p>
        </w:tc>
        <w:tc>
          <w:tcPr>
            <w:tcW w:w="708" w:type="dxa"/>
            <w:tcBorders>
              <w:top w:val="single" w:sz="6" w:space="0" w:color="auto"/>
              <w:left w:val="nil"/>
              <w:bottom w:val="single" w:sz="6" w:space="0" w:color="auto"/>
            </w:tcBorders>
            <w:shd w:val="clear" w:color="auto" w:fill="C0C0C0"/>
            <w:vAlign w:val="center"/>
          </w:tcPr>
          <w:p w:rsidR="00895813" w:rsidRPr="00CC7711" w:rsidRDefault="00B85217" w:rsidP="00283286">
            <w:pPr>
              <w:pStyle w:val="Statusbox"/>
            </w:pPr>
            <w:r>
              <w:t>SW</w:t>
            </w:r>
          </w:p>
        </w:tc>
        <w:sdt>
          <w:sdtPr>
            <w:alias w:val="Manager"/>
            <w:tag w:val=""/>
            <w:id w:val="1533615071"/>
            <w:placeholder>
              <w:docPart w:val="BFC6BB0E9B3F440DB9E85DA7692ABBCF"/>
            </w:placeholder>
            <w:dataBinding w:prefixMappings="xmlns:ns0='http://schemas.openxmlformats.org/officeDocument/2006/extended-properties' " w:xpath="/ns0:Properties[1]/ns0:Manager[1]" w:storeItemID="{6668398D-A668-4E3E-A5EB-62B293D839F1}"/>
            <w:text/>
          </w:sdtPr>
          <w:sdtEndPr/>
          <w:sdtContent>
            <w:tc>
              <w:tcPr>
                <w:tcW w:w="2977" w:type="dxa"/>
                <w:tcBorders>
                  <w:top w:val="single" w:sz="6" w:space="0" w:color="auto"/>
                  <w:left w:val="nil"/>
                  <w:bottom w:val="single" w:sz="6" w:space="0" w:color="auto"/>
                </w:tcBorders>
                <w:shd w:val="clear" w:color="auto" w:fill="C0C0C0"/>
                <w:vAlign w:val="center"/>
              </w:tcPr>
              <w:p w:rsidR="00895813" w:rsidRPr="00CC7711" w:rsidRDefault="00B85217" w:rsidP="00B85217">
                <w:pPr>
                  <w:pStyle w:val="Statusbox"/>
                </w:pPr>
                <w:r>
                  <w:rPr>
                    <w:lang w:val="en-IE"/>
                  </w:rPr>
                  <w:t>Simon White</w:t>
                </w:r>
              </w:p>
            </w:tc>
          </w:sdtContent>
        </w:sdt>
        <w:tc>
          <w:tcPr>
            <w:tcW w:w="3969" w:type="dxa"/>
            <w:tcBorders>
              <w:left w:val="nil"/>
            </w:tcBorders>
            <w:vAlign w:val="center"/>
          </w:tcPr>
          <w:p w:rsidR="00895813" w:rsidRPr="00CC7711" w:rsidRDefault="00B85217" w:rsidP="00283286">
            <w:pPr>
              <w:pStyle w:val="Statusbox"/>
            </w:pPr>
            <w:r>
              <w:t>CF programme</w:t>
            </w:r>
            <w:r w:rsidR="00895813" w:rsidRPr="00CC7711">
              <w:t xml:space="preserve"> Manager</w:t>
            </w:r>
          </w:p>
        </w:tc>
      </w:tr>
      <w:tr w:rsidR="00895813" w:rsidRPr="00CC7711" w:rsidTr="00283286">
        <w:tc>
          <w:tcPr>
            <w:tcW w:w="2269" w:type="dxa"/>
            <w:vMerge w:val="restart"/>
            <w:shd w:val="clear" w:color="auto" w:fill="auto"/>
            <w:vAlign w:val="center"/>
          </w:tcPr>
          <w:p w:rsidR="00895813" w:rsidRPr="00CC7711" w:rsidRDefault="00895813" w:rsidP="00283286">
            <w:pPr>
              <w:pStyle w:val="Statusbox"/>
              <w:rPr>
                <w:b/>
              </w:rPr>
            </w:pPr>
            <w:r w:rsidRPr="00CC7711">
              <w:rPr>
                <w:b/>
              </w:rPr>
              <w:t>Authors</w:t>
            </w:r>
          </w:p>
        </w:tc>
        <w:tc>
          <w:tcPr>
            <w:tcW w:w="708" w:type="dxa"/>
            <w:tcBorders>
              <w:top w:val="single" w:sz="6" w:space="0" w:color="auto"/>
              <w:left w:val="nil"/>
            </w:tcBorders>
            <w:vAlign w:val="center"/>
          </w:tcPr>
          <w:p w:rsidR="00895813" w:rsidRPr="00CC7711" w:rsidRDefault="00895813" w:rsidP="00283286">
            <w:pPr>
              <w:pStyle w:val="Statusbox"/>
            </w:pPr>
            <w:r w:rsidRPr="00CC7711">
              <w:t>SM</w:t>
            </w:r>
          </w:p>
        </w:tc>
        <w:tc>
          <w:tcPr>
            <w:tcW w:w="2977" w:type="dxa"/>
            <w:tcBorders>
              <w:top w:val="single" w:sz="6" w:space="0" w:color="auto"/>
              <w:left w:val="nil"/>
            </w:tcBorders>
            <w:vAlign w:val="center"/>
          </w:tcPr>
          <w:p w:rsidR="00895813" w:rsidRPr="00CC7711" w:rsidRDefault="00895813" w:rsidP="00283286">
            <w:pPr>
              <w:pStyle w:val="Statusbox"/>
            </w:pPr>
            <w:r w:rsidRPr="00CC7711">
              <w:t>Stefano Mancini</w:t>
            </w:r>
          </w:p>
        </w:tc>
        <w:tc>
          <w:tcPr>
            <w:tcW w:w="3969" w:type="dxa"/>
            <w:tcBorders>
              <w:left w:val="nil"/>
            </w:tcBorders>
            <w:vAlign w:val="center"/>
          </w:tcPr>
          <w:p w:rsidR="00895813" w:rsidRPr="00CC7711" w:rsidRDefault="00895813" w:rsidP="00283286">
            <w:pPr>
              <w:pStyle w:val="Statusbox"/>
            </w:pPr>
            <w:r w:rsidRPr="00CC7711">
              <w:t>SP Solutions Architect</w:t>
            </w:r>
          </w:p>
        </w:tc>
      </w:tr>
      <w:tr w:rsidR="00895813" w:rsidRPr="00CC7711" w:rsidTr="00283286">
        <w:tc>
          <w:tcPr>
            <w:tcW w:w="2269" w:type="dxa"/>
            <w:vMerge/>
            <w:shd w:val="clear" w:color="auto" w:fill="auto"/>
            <w:vAlign w:val="center"/>
          </w:tcPr>
          <w:p w:rsidR="00895813" w:rsidRPr="00CC7711" w:rsidRDefault="00895813" w:rsidP="00283286">
            <w:pPr>
              <w:pStyle w:val="Statusbox"/>
              <w:rPr>
                <w:b/>
                <w:bCs/>
              </w:rPr>
            </w:pPr>
          </w:p>
        </w:tc>
        <w:tc>
          <w:tcPr>
            <w:tcW w:w="708" w:type="dxa"/>
            <w:tcBorders>
              <w:left w:val="nil"/>
            </w:tcBorders>
            <w:vAlign w:val="center"/>
          </w:tcPr>
          <w:p w:rsidR="00895813" w:rsidRPr="00CC7711" w:rsidRDefault="00895813" w:rsidP="00283286">
            <w:pPr>
              <w:pStyle w:val="Statusbox"/>
            </w:pPr>
            <w:r w:rsidRPr="00CC7711">
              <w:t>AS</w:t>
            </w:r>
          </w:p>
        </w:tc>
        <w:tc>
          <w:tcPr>
            <w:tcW w:w="2977" w:type="dxa"/>
            <w:tcBorders>
              <w:left w:val="nil"/>
            </w:tcBorders>
            <w:vAlign w:val="center"/>
          </w:tcPr>
          <w:p w:rsidR="00895813" w:rsidRPr="00CC7711" w:rsidRDefault="00895813" w:rsidP="00283286">
            <w:pPr>
              <w:pStyle w:val="Statusbox"/>
            </w:pPr>
            <w:r w:rsidRPr="00CC7711">
              <w:t xml:space="preserve">Antonio </w:t>
            </w:r>
            <w:proofErr w:type="spellStart"/>
            <w:r w:rsidRPr="00CC7711">
              <w:t>Simoes</w:t>
            </w:r>
            <w:proofErr w:type="spellEnd"/>
          </w:p>
        </w:tc>
        <w:tc>
          <w:tcPr>
            <w:tcW w:w="3969" w:type="dxa"/>
            <w:tcBorders>
              <w:left w:val="nil"/>
            </w:tcBorders>
            <w:vAlign w:val="center"/>
          </w:tcPr>
          <w:p w:rsidR="00895813" w:rsidRPr="00CC7711" w:rsidRDefault="00895813" w:rsidP="00283286">
            <w:pPr>
              <w:pStyle w:val="Statusbox"/>
            </w:pPr>
            <w:r w:rsidRPr="00CC7711">
              <w:t>SP Solutions Architect</w:t>
            </w:r>
          </w:p>
        </w:tc>
      </w:tr>
      <w:tr w:rsidR="00895813" w:rsidRPr="00CC7711" w:rsidTr="00283286">
        <w:tc>
          <w:tcPr>
            <w:tcW w:w="2269" w:type="dxa"/>
            <w:vMerge w:val="restart"/>
            <w:shd w:val="clear" w:color="auto" w:fill="auto"/>
            <w:vAlign w:val="center"/>
          </w:tcPr>
          <w:p w:rsidR="00895813" w:rsidRPr="00CC7711" w:rsidRDefault="00895813" w:rsidP="00283286">
            <w:pPr>
              <w:pStyle w:val="Statusbox"/>
              <w:rPr>
                <w:b/>
              </w:rPr>
            </w:pPr>
            <w:r w:rsidRPr="00CC7711">
              <w:rPr>
                <w:b/>
              </w:rPr>
              <w:t>Contributors</w:t>
            </w:r>
          </w:p>
        </w:tc>
        <w:tc>
          <w:tcPr>
            <w:tcW w:w="708" w:type="dxa"/>
            <w:tcBorders>
              <w:left w:val="nil"/>
            </w:tcBorders>
            <w:vAlign w:val="center"/>
          </w:tcPr>
          <w:p w:rsidR="00895813" w:rsidRPr="00CC7711" w:rsidRDefault="00895813" w:rsidP="00283286">
            <w:pPr>
              <w:pStyle w:val="Statusbox"/>
              <w:rPr>
                <w:rStyle w:val="StatusboxChar"/>
              </w:rPr>
            </w:pPr>
            <w:r w:rsidRPr="00CC7711">
              <w:rPr>
                <w:rStyle w:val="StatusboxChar"/>
              </w:rPr>
              <w:t>OG</w:t>
            </w:r>
          </w:p>
        </w:tc>
        <w:tc>
          <w:tcPr>
            <w:tcW w:w="2977" w:type="dxa"/>
            <w:tcBorders>
              <w:left w:val="nil"/>
            </w:tcBorders>
            <w:vAlign w:val="center"/>
          </w:tcPr>
          <w:p w:rsidR="00895813" w:rsidRPr="00CC7711" w:rsidRDefault="00895813" w:rsidP="00283286">
            <w:pPr>
              <w:pStyle w:val="Statusbox"/>
            </w:pPr>
            <w:r w:rsidRPr="00CC7711">
              <w:t xml:space="preserve">Olivier </w:t>
            </w:r>
            <w:proofErr w:type="spellStart"/>
            <w:r w:rsidRPr="00CC7711">
              <w:t>Galaup</w:t>
            </w:r>
            <w:proofErr w:type="spellEnd"/>
          </w:p>
        </w:tc>
        <w:tc>
          <w:tcPr>
            <w:tcW w:w="3969" w:type="dxa"/>
            <w:tcBorders>
              <w:left w:val="nil"/>
            </w:tcBorders>
            <w:vAlign w:val="center"/>
          </w:tcPr>
          <w:p w:rsidR="00895813" w:rsidRPr="00CC7711" w:rsidRDefault="00895813" w:rsidP="00283286">
            <w:pPr>
              <w:pStyle w:val="Statusbox"/>
            </w:pPr>
            <w:r w:rsidRPr="00CC7711">
              <w:t>SP Back Office Team Lead</w:t>
            </w:r>
          </w:p>
        </w:tc>
      </w:tr>
      <w:tr w:rsidR="00895813" w:rsidRPr="00CC7711" w:rsidTr="00283286">
        <w:tc>
          <w:tcPr>
            <w:tcW w:w="2269" w:type="dxa"/>
            <w:vMerge/>
            <w:shd w:val="clear" w:color="auto" w:fill="auto"/>
            <w:vAlign w:val="center"/>
          </w:tcPr>
          <w:p w:rsidR="00895813" w:rsidRPr="00CC7711" w:rsidRDefault="00895813" w:rsidP="00283286">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895813" w:rsidRPr="00CC7711" w:rsidRDefault="00895813" w:rsidP="00283286">
            <w:pPr>
              <w:pStyle w:val="Statusbox"/>
              <w:rPr>
                <w:rStyle w:val="StatusboxChar"/>
              </w:rPr>
            </w:pPr>
            <w:r w:rsidRPr="00CC7711">
              <w:rPr>
                <w:rStyle w:val="StatusboxChar"/>
              </w:rPr>
              <w:t>JV</w:t>
            </w:r>
          </w:p>
        </w:tc>
        <w:tc>
          <w:tcPr>
            <w:tcW w:w="2977" w:type="dxa"/>
            <w:tcBorders>
              <w:left w:val="nil"/>
            </w:tcBorders>
            <w:vAlign w:val="center"/>
          </w:tcPr>
          <w:p w:rsidR="00895813" w:rsidRPr="00CC7711" w:rsidRDefault="00895813" w:rsidP="00283286">
            <w:pPr>
              <w:pStyle w:val="Statusbox"/>
            </w:pPr>
            <w:r w:rsidRPr="00CC7711">
              <w:t>Jose Vázquez</w:t>
            </w:r>
          </w:p>
        </w:tc>
        <w:tc>
          <w:tcPr>
            <w:tcW w:w="3969" w:type="dxa"/>
            <w:tcBorders>
              <w:left w:val="nil"/>
            </w:tcBorders>
            <w:vAlign w:val="center"/>
          </w:tcPr>
          <w:p w:rsidR="00895813" w:rsidRPr="00CC7711" w:rsidRDefault="00895813" w:rsidP="00283286">
            <w:pPr>
              <w:pStyle w:val="Statusbox"/>
            </w:pPr>
            <w:r w:rsidRPr="00CC7711">
              <w:t>SP Back Office Team Lead</w:t>
            </w:r>
          </w:p>
        </w:tc>
      </w:tr>
      <w:tr w:rsidR="00895813" w:rsidRPr="00CC7711" w:rsidTr="00283286">
        <w:tc>
          <w:tcPr>
            <w:tcW w:w="2269" w:type="dxa"/>
            <w:vMerge/>
            <w:tcBorders>
              <w:bottom w:val="single" w:sz="12" w:space="0" w:color="auto"/>
            </w:tcBorders>
            <w:shd w:val="clear" w:color="auto" w:fill="auto"/>
            <w:vAlign w:val="center"/>
          </w:tcPr>
          <w:p w:rsidR="00895813" w:rsidRPr="00CC7711" w:rsidRDefault="00895813" w:rsidP="00283286">
            <w:pPr>
              <w:spacing w:before="60" w:after="80" w:afterAutospacing="0"/>
              <w:ind w:right="0"/>
              <w:rPr>
                <w:rFonts w:eastAsia="Times New Roman" w:cs="Arial"/>
                <w:b/>
                <w:color w:val="000000"/>
                <w:sz w:val="20"/>
                <w:szCs w:val="20"/>
                <w:lang w:eastAsia="en-US"/>
              </w:rPr>
            </w:pPr>
          </w:p>
        </w:tc>
        <w:tc>
          <w:tcPr>
            <w:tcW w:w="708" w:type="dxa"/>
            <w:tcBorders>
              <w:left w:val="nil"/>
            </w:tcBorders>
            <w:vAlign w:val="center"/>
          </w:tcPr>
          <w:p w:rsidR="00895813" w:rsidRPr="00CC7711" w:rsidRDefault="009B33B8" w:rsidP="00283286">
            <w:pPr>
              <w:pStyle w:val="Statusbox"/>
              <w:rPr>
                <w:rStyle w:val="StatusboxChar"/>
              </w:rPr>
            </w:pPr>
            <w:r>
              <w:rPr>
                <w:rStyle w:val="StatusboxChar"/>
              </w:rPr>
              <w:t>DM</w:t>
            </w:r>
          </w:p>
        </w:tc>
        <w:tc>
          <w:tcPr>
            <w:tcW w:w="2977" w:type="dxa"/>
            <w:tcBorders>
              <w:left w:val="nil"/>
            </w:tcBorders>
            <w:vAlign w:val="center"/>
          </w:tcPr>
          <w:p w:rsidR="00895813" w:rsidRPr="00CC7711" w:rsidRDefault="009B33B8" w:rsidP="00283286">
            <w:pPr>
              <w:pStyle w:val="Statusbox"/>
            </w:pPr>
            <w:r>
              <w:t>Damian McDonald</w:t>
            </w:r>
          </w:p>
        </w:tc>
        <w:tc>
          <w:tcPr>
            <w:tcW w:w="3969" w:type="dxa"/>
            <w:tcBorders>
              <w:left w:val="nil"/>
            </w:tcBorders>
            <w:vAlign w:val="center"/>
          </w:tcPr>
          <w:p w:rsidR="00895813" w:rsidRPr="00CC7711" w:rsidRDefault="009B33B8" w:rsidP="00283286">
            <w:pPr>
              <w:pStyle w:val="Statusbox"/>
            </w:pPr>
            <w:r w:rsidRPr="00CC7711">
              <w:t>SP Solutions Architect</w:t>
            </w:r>
          </w:p>
        </w:tc>
      </w:tr>
    </w:tbl>
    <w:p w:rsidR="00895813" w:rsidRPr="00CC7711" w:rsidRDefault="00895813" w:rsidP="00895813">
      <w:r w:rsidRPr="00CC7711">
        <w:br w:type="page"/>
      </w:r>
    </w:p>
    <w:p w:rsidR="00895813" w:rsidRPr="00CC7711" w:rsidRDefault="009540E2" w:rsidP="00895813">
      <w:pPr>
        <w:pStyle w:val="Version"/>
        <w:jc w:val="left"/>
      </w:pPr>
      <w:sdt>
        <w:sdtPr>
          <w:alias w:val="Publish Date"/>
          <w:tag w:val=""/>
          <w:id w:val="1961766838"/>
          <w:placeholder>
            <w:docPart w:val="E1BC8C86CBBE4038AA5858E94709BD0E"/>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sdtContent>
          <w:r w:rsidR="004712E2">
            <w:t>28/03/2017</w:t>
          </w:r>
        </w:sdtContent>
      </w:sdt>
    </w:p>
    <w:p w:rsidR="00895813" w:rsidRPr="00CC7711" w:rsidRDefault="00895813" w:rsidP="00895813">
      <w:pPr>
        <w:pStyle w:val="UnnumberedHeading"/>
      </w:pPr>
      <w:bookmarkStart w:id="1" w:name="_Toc478462543"/>
      <w:r w:rsidRPr="00CC7711">
        <w:t>Version history</w:t>
      </w:r>
      <w:bookmarkEnd w:id="1"/>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9"/>
        <w:gridCol w:w="1559"/>
        <w:gridCol w:w="992"/>
        <w:gridCol w:w="6379"/>
      </w:tblGrid>
      <w:tr w:rsidR="00895813" w:rsidRPr="00CC7711" w:rsidTr="00283286">
        <w:trPr>
          <w:cantSplit/>
          <w:trHeight w:val="340"/>
        </w:trPr>
        <w:tc>
          <w:tcPr>
            <w:tcW w:w="959" w:type="dxa"/>
            <w:shd w:val="pct5" w:color="auto" w:fill="FFFFFF"/>
          </w:tcPr>
          <w:p w:rsidR="00895813" w:rsidRPr="00CC7711" w:rsidRDefault="00895813" w:rsidP="00283286">
            <w:pPr>
              <w:pStyle w:val="Statusbox"/>
              <w:rPr>
                <w:rStyle w:val="Strong"/>
              </w:rPr>
            </w:pPr>
            <w:r w:rsidRPr="00CC7711">
              <w:rPr>
                <w:rStyle w:val="Strong"/>
              </w:rPr>
              <w:t>Version</w:t>
            </w:r>
          </w:p>
        </w:tc>
        <w:tc>
          <w:tcPr>
            <w:tcW w:w="1559" w:type="dxa"/>
            <w:shd w:val="pct5" w:color="auto" w:fill="FFFFFF"/>
          </w:tcPr>
          <w:p w:rsidR="00895813" w:rsidRPr="00CC7711" w:rsidRDefault="00895813" w:rsidP="00283286">
            <w:pPr>
              <w:pStyle w:val="Statusbox"/>
              <w:rPr>
                <w:rStyle w:val="Strong"/>
              </w:rPr>
            </w:pPr>
            <w:r w:rsidRPr="00CC7711">
              <w:rPr>
                <w:rStyle w:val="Strong"/>
              </w:rPr>
              <w:t>Date</w:t>
            </w:r>
          </w:p>
        </w:tc>
        <w:tc>
          <w:tcPr>
            <w:tcW w:w="992" w:type="dxa"/>
            <w:shd w:val="pct5" w:color="auto" w:fill="FFFFFF"/>
          </w:tcPr>
          <w:p w:rsidR="00895813" w:rsidRPr="00CC7711" w:rsidRDefault="00895813" w:rsidP="00283286">
            <w:pPr>
              <w:pStyle w:val="Statusbox"/>
              <w:rPr>
                <w:rStyle w:val="Strong"/>
              </w:rPr>
            </w:pPr>
            <w:r w:rsidRPr="00CC7711">
              <w:rPr>
                <w:rStyle w:val="Strong"/>
              </w:rPr>
              <w:t>Author</w:t>
            </w:r>
          </w:p>
        </w:tc>
        <w:tc>
          <w:tcPr>
            <w:tcW w:w="6379" w:type="dxa"/>
            <w:shd w:val="pct5" w:color="auto" w:fill="FFFFFF"/>
          </w:tcPr>
          <w:p w:rsidR="00895813" w:rsidRPr="00CC7711" w:rsidRDefault="00895813" w:rsidP="00283286">
            <w:pPr>
              <w:pStyle w:val="Statusbox"/>
              <w:rPr>
                <w:rStyle w:val="Strong"/>
              </w:rPr>
            </w:pPr>
            <w:r w:rsidRPr="00CC7711">
              <w:rPr>
                <w:rStyle w:val="Strong"/>
              </w:rPr>
              <w:t>Description</w:t>
            </w:r>
          </w:p>
        </w:tc>
      </w:tr>
      <w:tr w:rsidR="00895813" w:rsidRPr="00CC7711" w:rsidTr="00283286">
        <w:trPr>
          <w:cantSplit/>
          <w:trHeight w:val="340"/>
        </w:trPr>
        <w:tc>
          <w:tcPr>
            <w:tcW w:w="959" w:type="dxa"/>
          </w:tcPr>
          <w:p w:rsidR="00895813" w:rsidRPr="00CC7711" w:rsidRDefault="00895813" w:rsidP="00283286">
            <w:pPr>
              <w:pStyle w:val="Statusbox"/>
            </w:pPr>
            <w:r w:rsidRPr="00CC7711">
              <w:t>0.19</w:t>
            </w:r>
          </w:p>
        </w:tc>
        <w:tc>
          <w:tcPr>
            <w:tcW w:w="1559" w:type="dxa"/>
          </w:tcPr>
          <w:p w:rsidR="00895813" w:rsidRPr="00CC7711" w:rsidRDefault="00895813" w:rsidP="00283286">
            <w:pPr>
              <w:pStyle w:val="Statusbox"/>
            </w:pPr>
            <w:r w:rsidRPr="00CC7711">
              <w:t>20/06/2013</w:t>
            </w:r>
          </w:p>
        </w:tc>
        <w:tc>
          <w:tcPr>
            <w:tcW w:w="992" w:type="dxa"/>
          </w:tcPr>
          <w:p w:rsidR="00895813" w:rsidRPr="00CC7711" w:rsidRDefault="00895813" w:rsidP="00283286">
            <w:pPr>
              <w:pStyle w:val="Statusbox"/>
            </w:pPr>
            <w:r w:rsidRPr="00CC7711">
              <w:t>JVV</w:t>
            </w:r>
          </w:p>
        </w:tc>
        <w:tc>
          <w:tcPr>
            <w:tcW w:w="6379" w:type="dxa"/>
          </w:tcPr>
          <w:p w:rsidR="00895813" w:rsidRPr="00CC7711" w:rsidRDefault="00895813" w:rsidP="00283286">
            <w:pPr>
              <w:pStyle w:val="Statusbox"/>
            </w:pPr>
            <w:r w:rsidRPr="00CC7711">
              <w:t>Specific design document created</w:t>
            </w:r>
            <w:r>
              <w:t xml:space="preserve"> as a branch from the generic SP design document v0.18</w:t>
            </w:r>
            <w:r w:rsidRPr="00CC7711">
              <w:t>.</w:t>
            </w:r>
          </w:p>
          <w:p w:rsidR="00895813" w:rsidRPr="00CC7711" w:rsidRDefault="00895813" w:rsidP="00283286">
            <w:pPr>
              <w:pStyle w:val="Statusbox"/>
            </w:pPr>
            <w:r w:rsidRPr="00CC7711">
              <w:t>Updated HLA, SAD, DMD to delivery 2.0</w:t>
            </w:r>
          </w:p>
        </w:tc>
      </w:tr>
      <w:tr w:rsidR="00895813" w:rsidRPr="00CC7711" w:rsidTr="00283286">
        <w:trPr>
          <w:cantSplit/>
          <w:trHeight w:val="340"/>
        </w:trPr>
        <w:tc>
          <w:tcPr>
            <w:tcW w:w="959" w:type="dxa"/>
          </w:tcPr>
          <w:p w:rsidR="00895813" w:rsidRPr="00CC7711" w:rsidRDefault="00895813" w:rsidP="00283286">
            <w:pPr>
              <w:pStyle w:val="Statusbox"/>
            </w:pPr>
            <w:r w:rsidRPr="00CC7711">
              <w:t>0.20</w:t>
            </w:r>
          </w:p>
        </w:tc>
        <w:tc>
          <w:tcPr>
            <w:tcW w:w="1559" w:type="dxa"/>
          </w:tcPr>
          <w:p w:rsidR="00895813" w:rsidRPr="00CC7711" w:rsidRDefault="00895813" w:rsidP="00283286">
            <w:pPr>
              <w:pStyle w:val="Statusbox"/>
            </w:pPr>
            <w:r w:rsidRPr="00CC7711">
              <w:t>02/09/2013</w:t>
            </w:r>
          </w:p>
        </w:tc>
        <w:tc>
          <w:tcPr>
            <w:tcW w:w="992" w:type="dxa"/>
          </w:tcPr>
          <w:p w:rsidR="00895813" w:rsidRPr="00CC7711" w:rsidRDefault="00895813" w:rsidP="00283286">
            <w:pPr>
              <w:pStyle w:val="Statusbox"/>
            </w:pPr>
            <w:r w:rsidRPr="00CC7711">
              <w:t>JVV</w:t>
            </w:r>
          </w:p>
        </w:tc>
        <w:tc>
          <w:tcPr>
            <w:tcW w:w="6379" w:type="dxa"/>
          </w:tcPr>
          <w:p w:rsidR="00895813" w:rsidRPr="00CC7711" w:rsidRDefault="00895813" w:rsidP="00283286">
            <w:pPr>
              <w:pStyle w:val="Statusbox"/>
            </w:pPr>
            <w:r w:rsidRPr="00CC7711">
              <w:t>Updated HLA, SAD, DMD and SD to delivery 3.0</w:t>
            </w:r>
          </w:p>
        </w:tc>
      </w:tr>
      <w:tr w:rsidR="00895813" w:rsidRPr="00CC7711" w:rsidTr="00283286">
        <w:trPr>
          <w:cantSplit/>
          <w:trHeight w:val="340"/>
        </w:trPr>
        <w:tc>
          <w:tcPr>
            <w:tcW w:w="959" w:type="dxa"/>
          </w:tcPr>
          <w:p w:rsidR="00895813" w:rsidRPr="00CC7711" w:rsidRDefault="00895813" w:rsidP="00283286">
            <w:pPr>
              <w:pStyle w:val="Statusbox"/>
            </w:pPr>
            <w:r w:rsidRPr="00CC7711">
              <w:t>0.21</w:t>
            </w:r>
          </w:p>
        </w:tc>
        <w:tc>
          <w:tcPr>
            <w:tcW w:w="1559" w:type="dxa"/>
          </w:tcPr>
          <w:p w:rsidR="00895813" w:rsidRPr="00CC7711" w:rsidRDefault="00895813" w:rsidP="00283286">
            <w:pPr>
              <w:pStyle w:val="Statusbox"/>
            </w:pPr>
            <w:r w:rsidRPr="00CC7711">
              <w:t>11/10/2013</w:t>
            </w:r>
          </w:p>
        </w:tc>
        <w:tc>
          <w:tcPr>
            <w:tcW w:w="992" w:type="dxa"/>
          </w:tcPr>
          <w:p w:rsidR="00895813" w:rsidRPr="00CC7711" w:rsidRDefault="00895813" w:rsidP="00283286">
            <w:pPr>
              <w:pStyle w:val="Statusbox"/>
            </w:pPr>
            <w:r w:rsidRPr="00CC7711">
              <w:t>JVV</w:t>
            </w:r>
          </w:p>
        </w:tc>
        <w:tc>
          <w:tcPr>
            <w:tcW w:w="6379" w:type="dxa"/>
          </w:tcPr>
          <w:p w:rsidR="00895813" w:rsidRPr="00CC7711" w:rsidRDefault="00895813" w:rsidP="00283286">
            <w:pPr>
              <w:pStyle w:val="Statusbox"/>
            </w:pPr>
            <w:r w:rsidRPr="00CC7711">
              <w:t>Updated HLA, SAD, DMD and SD to delivery 3.1</w:t>
            </w:r>
          </w:p>
        </w:tc>
      </w:tr>
      <w:tr w:rsidR="00895813" w:rsidRPr="00CC7711" w:rsidTr="00283286">
        <w:trPr>
          <w:cantSplit/>
          <w:trHeight w:val="340"/>
        </w:trPr>
        <w:tc>
          <w:tcPr>
            <w:tcW w:w="959" w:type="dxa"/>
          </w:tcPr>
          <w:p w:rsidR="00895813" w:rsidRPr="00CC7711" w:rsidRDefault="00895813" w:rsidP="00283286">
            <w:pPr>
              <w:pStyle w:val="Statusbox"/>
            </w:pPr>
            <w:r>
              <w:t>0.22</w:t>
            </w:r>
          </w:p>
        </w:tc>
        <w:tc>
          <w:tcPr>
            <w:tcW w:w="1559" w:type="dxa"/>
          </w:tcPr>
          <w:p w:rsidR="00895813" w:rsidRPr="00CC7711" w:rsidRDefault="00895813" w:rsidP="00283286">
            <w:pPr>
              <w:pStyle w:val="Statusbox"/>
            </w:pPr>
            <w:r>
              <w:t>28</w:t>
            </w:r>
            <w:r w:rsidRPr="00CC7711">
              <w:t>/</w:t>
            </w:r>
            <w:r>
              <w:t>01</w:t>
            </w:r>
            <w:r w:rsidRPr="00CC7711">
              <w:t>/201</w:t>
            </w:r>
            <w:r>
              <w:t>4</w:t>
            </w:r>
          </w:p>
        </w:tc>
        <w:tc>
          <w:tcPr>
            <w:tcW w:w="992" w:type="dxa"/>
          </w:tcPr>
          <w:p w:rsidR="00895813" w:rsidRPr="00CC7711" w:rsidRDefault="00895813" w:rsidP="00283286">
            <w:pPr>
              <w:pStyle w:val="Statusbox"/>
            </w:pPr>
            <w:r w:rsidRPr="00CC7711">
              <w:t>AS, SM</w:t>
            </w:r>
          </w:p>
        </w:tc>
        <w:tc>
          <w:tcPr>
            <w:tcW w:w="6379" w:type="dxa"/>
          </w:tcPr>
          <w:p w:rsidR="00895813" w:rsidRPr="00CC7711" w:rsidRDefault="00895813" w:rsidP="00283286">
            <w:pPr>
              <w:pStyle w:val="Statusbox"/>
            </w:pPr>
            <w:r>
              <w:t>Complete rework of sections and adaptation to new template. Added Search Server to architecture.</w:t>
            </w:r>
          </w:p>
        </w:tc>
      </w:tr>
      <w:tr w:rsidR="00895813" w:rsidRPr="00CC7711" w:rsidTr="00283286">
        <w:trPr>
          <w:cantSplit/>
          <w:trHeight w:val="340"/>
        </w:trPr>
        <w:tc>
          <w:tcPr>
            <w:tcW w:w="959" w:type="dxa"/>
          </w:tcPr>
          <w:p w:rsidR="00895813" w:rsidRPr="00CC7711" w:rsidRDefault="00895813" w:rsidP="00283286">
            <w:pPr>
              <w:pStyle w:val="Statusbox"/>
            </w:pPr>
            <w:r>
              <w:t>0.23</w:t>
            </w:r>
          </w:p>
        </w:tc>
        <w:tc>
          <w:tcPr>
            <w:tcW w:w="1559" w:type="dxa"/>
          </w:tcPr>
          <w:p w:rsidR="00895813" w:rsidRPr="00CC7711" w:rsidRDefault="00895813" w:rsidP="00283286">
            <w:pPr>
              <w:pStyle w:val="Statusbox"/>
            </w:pPr>
            <w:r>
              <w:t>05/02/2014</w:t>
            </w:r>
          </w:p>
        </w:tc>
        <w:tc>
          <w:tcPr>
            <w:tcW w:w="992" w:type="dxa"/>
          </w:tcPr>
          <w:p w:rsidR="00895813" w:rsidRPr="00CC7711" w:rsidRDefault="00895813" w:rsidP="00283286">
            <w:pPr>
              <w:pStyle w:val="Statusbox"/>
            </w:pPr>
            <w:r>
              <w:t>JVV</w:t>
            </w:r>
          </w:p>
        </w:tc>
        <w:tc>
          <w:tcPr>
            <w:tcW w:w="6379" w:type="dxa"/>
          </w:tcPr>
          <w:p w:rsidR="00895813" w:rsidRPr="00CC7711" w:rsidRDefault="00895813" w:rsidP="00283286">
            <w:pPr>
              <w:pStyle w:val="Statusbox"/>
            </w:pPr>
            <w:r>
              <w:t>Updated HLA, and SAD to Delivery 5.0</w:t>
            </w:r>
          </w:p>
        </w:tc>
      </w:tr>
      <w:tr w:rsidR="00895813" w:rsidRPr="00CC7711" w:rsidTr="00283286">
        <w:trPr>
          <w:cantSplit/>
          <w:trHeight w:val="340"/>
        </w:trPr>
        <w:tc>
          <w:tcPr>
            <w:tcW w:w="959" w:type="dxa"/>
          </w:tcPr>
          <w:p w:rsidR="00895813" w:rsidRDefault="00895813" w:rsidP="00283286">
            <w:pPr>
              <w:pStyle w:val="Statusbox"/>
            </w:pPr>
            <w:r>
              <w:t>0.24</w:t>
            </w:r>
          </w:p>
        </w:tc>
        <w:tc>
          <w:tcPr>
            <w:tcW w:w="1559" w:type="dxa"/>
          </w:tcPr>
          <w:p w:rsidR="00895813" w:rsidRDefault="00895813" w:rsidP="00283286">
            <w:pPr>
              <w:pStyle w:val="Statusbox"/>
            </w:pPr>
            <w:r>
              <w:t>14/02/2014</w:t>
            </w:r>
          </w:p>
        </w:tc>
        <w:tc>
          <w:tcPr>
            <w:tcW w:w="992" w:type="dxa"/>
          </w:tcPr>
          <w:p w:rsidR="00895813" w:rsidRDefault="00895813" w:rsidP="00283286">
            <w:pPr>
              <w:pStyle w:val="Statusbox"/>
            </w:pPr>
            <w:r>
              <w:t>SM</w:t>
            </w:r>
          </w:p>
        </w:tc>
        <w:tc>
          <w:tcPr>
            <w:tcW w:w="6379" w:type="dxa"/>
          </w:tcPr>
          <w:p w:rsidR="00895813" w:rsidRDefault="00895813" w:rsidP="00283286">
            <w:pPr>
              <w:pStyle w:val="Statusbox"/>
            </w:pPr>
            <w:r>
              <w:t>Updated HLA, SAD and SD.</w:t>
            </w:r>
          </w:p>
        </w:tc>
      </w:tr>
      <w:tr w:rsidR="00895813" w:rsidRPr="00CC7711" w:rsidTr="00283286">
        <w:trPr>
          <w:cantSplit/>
          <w:trHeight w:val="340"/>
        </w:trPr>
        <w:tc>
          <w:tcPr>
            <w:tcW w:w="959" w:type="dxa"/>
          </w:tcPr>
          <w:p w:rsidR="00895813" w:rsidRDefault="00895813" w:rsidP="00283286">
            <w:pPr>
              <w:pStyle w:val="Statusbox"/>
            </w:pPr>
            <w:r>
              <w:t>0.25</w:t>
            </w:r>
          </w:p>
        </w:tc>
        <w:tc>
          <w:tcPr>
            <w:tcW w:w="1559" w:type="dxa"/>
          </w:tcPr>
          <w:p w:rsidR="00895813" w:rsidRDefault="00895813" w:rsidP="00283286">
            <w:pPr>
              <w:pStyle w:val="Statusbox"/>
            </w:pPr>
            <w:r>
              <w:t>27/02/2014</w:t>
            </w:r>
          </w:p>
        </w:tc>
        <w:tc>
          <w:tcPr>
            <w:tcW w:w="992" w:type="dxa"/>
          </w:tcPr>
          <w:p w:rsidR="00895813" w:rsidRDefault="00895813" w:rsidP="00283286">
            <w:pPr>
              <w:pStyle w:val="Statusbox"/>
            </w:pPr>
            <w:r>
              <w:t>SM, JVV</w:t>
            </w:r>
          </w:p>
        </w:tc>
        <w:tc>
          <w:tcPr>
            <w:tcW w:w="6379" w:type="dxa"/>
          </w:tcPr>
          <w:p w:rsidR="00895813" w:rsidRDefault="00895813" w:rsidP="00283286">
            <w:pPr>
              <w:pStyle w:val="Statusbox"/>
            </w:pPr>
            <w:r>
              <w:t>Updated HLA, SAD and SD and added contribution from Development.</w:t>
            </w:r>
          </w:p>
        </w:tc>
      </w:tr>
      <w:tr w:rsidR="009055FC" w:rsidRPr="00CC7711" w:rsidTr="00283286">
        <w:trPr>
          <w:cantSplit/>
          <w:trHeight w:val="340"/>
        </w:trPr>
        <w:tc>
          <w:tcPr>
            <w:tcW w:w="959" w:type="dxa"/>
          </w:tcPr>
          <w:p w:rsidR="009055FC" w:rsidRDefault="009055FC" w:rsidP="00283286">
            <w:pPr>
              <w:pStyle w:val="Statusbox"/>
            </w:pPr>
            <w:r>
              <w:t>0.26</w:t>
            </w:r>
          </w:p>
        </w:tc>
        <w:tc>
          <w:tcPr>
            <w:tcW w:w="1559" w:type="dxa"/>
          </w:tcPr>
          <w:p w:rsidR="009055FC" w:rsidRDefault="009055FC" w:rsidP="00283286">
            <w:pPr>
              <w:pStyle w:val="Statusbox"/>
            </w:pPr>
            <w:r>
              <w:t>27/03/2014</w:t>
            </w:r>
          </w:p>
        </w:tc>
        <w:tc>
          <w:tcPr>
            <w:tcW w:w="992" w:type="dxa"/>
          </w:tcPr>
          <w:p w:rsidR="009055FC" w:rsidRDefault="009055FC" w:rsidP="00283286">
            <w:pPr>
              <w:pStyle w:val="Statusbox"/>
            </w:pPr>
            <w:r>
              <w:t>JVV</w:t>
            </w:r>
          </w:p>
        </w:tc>
        <w:tc>
          <w:tcPr>
            <w:tcW w:w="6379" w:type="dxa"/>
          </w:tcPr>
          <w:p w:rsidR="009055FC" w:rsidRDefault="009055FC" w:rsidP="009055FC">
            <w:pPr>
              <w:pStyle w:val="Statusbox"/>
            </w:pPr>
            <w:r>
              <w:t>Updated HLA (context model) and SAD (LDM).</w:t>
            </w:r>
          </w:p>
        </w:tc>
      </w:tr>
      <w:tr w:rsidR="008B4B3A" w:rsidRPr="00CC7711" w:rsidTr="00283286">
        <w:trPr>
          <w:cantSplit/>
          <w:trHeight w:val="340"/>
        </w:trPr>
        <w:tc>
          <w:tcPr>
            <w:tcW w:w="959" w:type="dxa"/>
          </w:tcPr>
          <w:p w:rsidR="008B4B3A" w:rsidRDefault="008B4B3A" w:rsidP="00283286">
            <w:pPr>
              <w:pStyle w:val="Statusbox"/>
            </w:pPr>
            <w:r>
              <w:t>0.27</w:t>
            </w:r>
          </w:p>
        </w:tc>
        <w:tc>
          <w:tcPr>
            <w:tcW w:w="1559" w:type="dxa"/>
          </w:tcPr>
          <w:p w:rsidR="008B4B3A" w:rsidRDefault="008B4B3A" w:rsidP="00283286">
            <w:pPr>
              <w:pStyle w:val="Statusbox"/>
            </w:pPr>
            <w:r>
              <w:t>02/06/2014</w:t>
            </w:r>
          </w:p>
        </w:tc>
        <w:tc>
          <w:tcPr>
            <w:tcW w:w="992" w:type="dxa"/>
          </w:tcPr>
          <w:p w:rsidR="008B4B3A" w:rsidRDefault="008B4B3A" w:rsidP="00283286">
            <w:pPr>
              <w:pStyle w:val="Statusbox"/>
            </w:pPr>
            <w:r>
              <w:t>JVV</w:t>
            </w:r>
          </w:p>
        </w:tc>
        <w:tc>
          <w:tcPr>
            <w:tcW w:w="6379" w:type="dxa"/>
          </w:tcPr>
          <w:p w:rsidR="008B4B3A" w:rsidRDefault="008B4B3A" w:rsidP="009055FC">
            <w:pPr>
              <w:pStyle w:val="Statusbox"/>
            </w:pPr>
            <w:r>
              <w:t xml:space="preserve">Updated HLA (context model) and SAD (LDM). Designs </w:t>
            </w:r>
          </w:p>
        </w:tc>
      </w:tr>
      <w:tr w:rsidR="00C54670" w:rsidRPr="00CC7711" w:rsidTr="00283286">
        <w:trPr>
          <w:cantSplit/>
          <w:trHeight w:val="340"/>
        </w:trPr>
        <w:tc>
          <w:tcPr>
            <w:tcW w:w="959" w:type="dxa"/>
          </w:tcPr>
          <w:p w:rsidR="00C54670" w:rsidRDefault="00C54670" w:rsidP="00283286">
            <w:pPr>
              <w:pStyle w:val="Statusbox"/>
            </w:pPr>
            <w:r>
              <w:t>0.28</w:t>
            </w:r>
          </w:p>
        </w:tc>
        <w:tc>
          <w:tcPr>
            <w:tcW w:w="1559" w:type="dxa"/>
          </w:tcPr>
          <w:p w:rsidR="00C54670" w:rsidRDefault="00C54670" w:rsidP="00283286">
            <w:pPr>
              <w:pStyle w:val="Statusbox"/>
            </w:pPr>
            <w:r>
              <w:t>26/06/2014</w:t>
            </w:r>
          </w:p>
        </w:tc>
        <w:tc>
          <w:tcPr>
            <w:tcW w:w="992" w:type="dxa"/>
          </w:tcPr>
          <w:p w:rsidR="00C54670" w:rsidRDefault="00C54670" w:rsidP="00283286">
            <w:pPr>
              <w:pStyle w:val="Statusbox"/>
            </w:pPr>
            <w:r>
              <w:t>JVV</w:t>
            </w:r>
          </w:p>
        </w:tc>
        <w:tc>
          <w:tcPr>
            <w:tcW w:w="6379" w:type="dxa"/>
          </w:tcPr>
          <w:p w:rsidR="00C54670" w:rsidRDefault="005F41F0" w:rsidP="00C54670">
            <w:pPr>
              <w:pStyle w:val="Statusbox"/>
            </w:pPr>
            <w:r>
              <w:t>Updated comments coming</w:t>
            </w:r>
            <w:r w:rsidR="00C54670">
              <w:t xml:space="preserve"> from PM</w:t>
            </w:r>
          </w:p>
        </w:tc>
      </w:tr>
      <w:tr w:rsidR="00EF2716" w:rsidRPr="00CC7711" w:rsidTr="00283286">
        <w:trPr>
          <w:cantSplit/>
          <w:trHeight w:val="340"/>
        </w:trPr>
        <w:tc>
          <w:tcPr>
            <w:tcW w:w="959" w:type="dxa"/>
          </w:tcPr>
          <w:p w:rsidR="00EF2716" w:rsidRDefault="00EF2716" w:rsidP="00283286">
            <w:pPr>
              <w:pStyle w:val="Statusbox"/>
            </w:pPr>
            <w:r>
              <w:t>1.00</w:t>
            </w:r>
          </w:p>
        </w:tc>
        <w:tc>
          <w:tcPr>
            <w:tcW w:w="1559" w:type="dxa"/>
          </w:tcPr>
          <w:p w:rsidR="00EF2716" w:rsidRDefault="00EF2716" w:rsidP="00283286">
            <w:pPr>
              <w:pStyle w:val="Statusbox"/>
            </w:pPr>
            <w:r>
              <w:t>21/11/2014</w:t>
            </w:r>
          </w:p>
        </w:tc>
        <w:tc>
          <w:tcPr>
            <w:tcW w:w="992" w:type="dxa"/>
          </w:tcPr>
          <w:p w:rsidR="00EF2716" w:rsidRDefault="00EF2716" w:rsidP="00283286">
            <w:pPr>
              <w:pStyle w:val="Statusbox"/>
            </w:pPr>
            <w:r>
              <w:t>JVV</w:t>
            </w:r>
          </w:p>
        </w:tc>
        <w:tc>
          <w:tcPr>
            <w:tcW w:w="6379" w:type="dxa"/>
          </w:tcPr>
          <w:p w:rsidR="00EF2716" w:rsidRDefault="00EF2716" w:rsidP="00C54670">
            <w:pPr>
              <w:pStyle w:val="Statusbox"/>
            </w:pPr>
            <w:r>
              <w:t>Update DMD for release 8.1</w:t>
            </w:r>
          </w:p>
        </w:tc>
      </w:tr>
      <w:tr w:rsidR="009B33B8" w:rsidRPr="00CC7711" w:rsidTr="00283286">
        <w:trPr>
          <w:cantSplit/>
          <w:trHeight w:val="340"/>
        </w:trPr>
        <w:tc>
          <w:tcPr>
            <w:tcW w:w="959" w:type="dxa"/>
          </w:tcPr>
          <w:p w:rsidR="009B33B8" w:rsidRDefault="009B33B8" w:rsidP="00283286">
            <w:pPr>
              <w:pStyle w:val="Statusbox"/>
            </w:pPr>
            <w:r>
              <w:t>1.01</w:t>
            </w:r>
          </w:p>
        </w:tc>
        <w:tc>
          <w:tcPr>
            <w:tcW w:w="1559" w:type="dxa"/>
          </w:tcPr>
          <w:p w:rsidR="009B33B8" w:rsidRDefault="009B33B8" w:rsidP="00283286">
            <w:pPr>
              <w:pStyle w:val="Statusbox"/>
            </w:pPr>
            <w:r>
              <w:t>06/12/2016</w:t>
            </w:r>
          </w:p>
        </w:tc>
        <w:tc>
          <w:tcPr>
            <w:tcW w:w="992" w:type="dxa"/>
          </w:tcPr>
          <w:p w:rsidR="009B33B8" w:rsidRDefault="009B33B8" w:rsidP="00283286">
            <w:pPr>
              <w:pStyle w:val="Statusbox"/>
            </w:pPr>
            <w:r>
              <w:t>DM</w:t>
            </w:r>
          </w:p>
        </w:tc>
        <w:tc>
          <w:tcPr>
            <w:tcW w:w="6379" w:type="dxa"/>
          </w:tcPr>
          <w:p w:rsidR="008D5342" w:rsidRDefault="008D5342" w:rsidP="00C54670">
            <w:pPr>
              <w:pStyle w:val="Statusbox"/>
            </w:pPr>
            <w:r>
              <w:t>Updated HLA</w:t>
            </w:r>
          </w:p>
          <w:p w:rsidR="009B33B8" w:rsidRDefault="008D5342" w:rsidP="00C54670">
            <w:pPr>
              <w:pStyle w:val="Statusbox"/>
            </w:pPr>
            <w:r>
              <w:t>Indexing</w:t>
            </w:r>
            <w:r w:rsidR="005B0535">
              <w:t xml:space="preserve"> section</w:t>
            </w:r>
            <w:r>
              <w:t xml:space="preserve"> of 1.3 Information View</w:t>
            </w:r>
            <w:r w:rsidR="00C02126">
              <w:t>;</w:t>
            </w:r>
          </w:p>
          <w:p w:rsidR="008D5342" w:rsidRDefault="008D5342" w:rsidP="00C54670">
            <w:pPr>
              <w:pStyle w:val="Statusbox"/>
            </w:pPr>
            <w:r>
              <w:t>Deployment Model</w:t>
            </w:r>
            <w:r w:rsidR="005B0535">
              <w:t xml:space="preserve"> section</w:t>
            </w:r>
            <w:r>
              <w:t xml:space="preserve"> of 1.4 Deployment View</w:t>
            </w:r>
            <w:r w:rsidR="00C02126">
              <w:t>;</w:t>
            </w:r>
          </w:p>
          <w:p w:rsidR="008D5342" w:rsidRDefault="008D5342" w:rsidP="00C54670">
            <w:pPr>
              <w:pStyle w:val="Statusbox"/>
            </w:pPr>
            <w:r>
              <w:t>Deployment Model</w:t>
            </w:r>
            <w:r w:rsidR="005B0535">
              <w:t xml:space="preserve"> section </w:t>
            </w:r>
            <w:r>
              <w:t>of 1.4 Deployment Options</w:t>
            </w:r>
            <w:r w:rsidR="00C02126">
              <w:t>;</w:t>
            </w:r>
          </w:p>
        </w:tc>
      </w:tr>
      <w:tr w:rsidR="004712E2" w:rsidRPr="00CC7711" w:rsidTr="00283286">
        <w:trPr>
          <w:cantSplit/>
          <w:trHeight w:val="340"/>
        </w:trPr>
        <w:tc>
          <w:tcPr>
            <w:tcW w:w="959" w:type="dxa"/>
          </w:tcPr>
          <w:p w:rsidR="004712E2" w:rsidRDefault="004712E2" w:rsidP="00283286">
            <w:pPr>
              <w:pStyle w:val="Statusbox"/>
            </w:pPr>
            <w:r>
              <w:t>1.02</w:t>
            </w:r>
          </w:p>
        </w:tc>
        <w:tc>
          <w:tcPr>
            <w:tcW w:w="1559" w:type="dxa"/>
          </w:tcPr>
          <w:p w:rsidR="004712E2" w:rsidRDefault="004712E2" w:rsidP="00283286">
            <w:pPr>
              <w:pStyle w:val="Statusbox"/>
            </w:pPr>
            <w:r>
              <w:t>28/03/2017</w:t>
            </w:r>
          </w:p>
        </w:tc>
        <w:tc>
          <w:tcPr>
            <w:tcW w:w="992" w:type="dxa"/>
          </w:tcPr>
          <w:p w:rsidR="004712E2" w:rsidRDefault="004712E2" w:rsidP="00283286">
            <w:pPr>
              <w:pStyle w:val="Statusbox"/>
            </w:pPr>
            <w:r>
              <w:t>DM</w:t>
            </w:r>
          </w:p>
        </w:tc>
        <w:tc>
          <w:tcPr>
            <w:tcW w:w="6379" w:type="dxa"/>
          </w:tcPr>
          <w:p w:rsidR="004712E2" w:rsidRDefault="004712E2" w:rsidP="004712E2">
            <w:pPr>
              <w:pStyle w:val="Statusbox"/>
            </w:pPr>
            <w:r>
              <w:t>Updated HLA</w:t>
            </w:r>
          </w:p>
          <w:p w:rsidR="004712E2" w:rsidRDefault="004712E2" w:rsidP="004712E2">
            <w:pPr>
              <w:pStyle w:val="Statusbox"/>
            </w:pPr>
            <w:r>
              <w:t>Deployment Model section of 1.4 Deployment Options;</w:t>
            </w:r>
          </w:p>
        </w:tc>
      </w:tr>
    </w:tbl>
    <w:p w:rsidR="00895813" w:rsidRDefault="00895813" w:rsidP="00895813"/>
    <w:p w:rsidR="00895813" w:rsidRPr="00CC7711" w:rsidRDefault="00895813" w:rsidP="00895813">
      <w:r w:rsidRPr="00CC7711">
        <w:br w:type="page"/>
      </w:r>
    </w:p>
    <w:p w:rsidR="00895813" w:rsidRPr="00CC7711" w:rsidRDefault="00895813" w:rsidP="00895813">
      <w:pPr>
        <w:pStyle w:val="TOCHeading"/>
        <w:rPr>
          <w:lang w:val="en-GB"/>
        </w:rPr>
      </w:pPr>
      <w:r w:rsidRPr="00CC7711">
        <w:rPr>
          <w:lang w:val="en-GB"/>
        </w:rPr>
        <w:t>Table of Contents</w:t>
      </w:r>
    </w:p>
    <w:p w:rsidR="00D87E6F" w:rsidRDefault="00895813">
      <w:pPr>
        <w:pStyle w:val="TOC1"/>
        <w:tabs>
          <w:tab w:val="right" w:leader="dot" w:pos="9628"/>
        </w:tabs>
        <w:rPr>
          <w:rFonts w:eastAsiaTheme="minorEastAsia" w:cstheme="minorBidi"/>
          <w:b w:val="0"/>
          <w:bCs w:val="0"/>
          <w:caps w:val="0"/>
          <w:noProof/>
          <w:color w:val="auto"/>
          <w:sz w:val="22"/>
          <w:szCs w:val="22"/>
          <w:lang w:eastAsia="zh-CN"/>
        </w:rPr>
      </w:pPr>
      <w:r w:rsidRPr="00CC7711">
        <w:fldChar w:fldCharType="begin"/>
      </w:r>
      <w:r w:rsidRPr="00CC7711">
        <w:instrText xml:space="preserve"> TOC \o "1-3" \h \z \u </w:instrText>
      </w:r>
      <w:r w:rsidRPr="00CC7711">
        <w:fldChar w:fldCharType="separate"/>
      </w:r>
      <w:hyperlink w:anchor="_Toc478462542" w:history="1">
        <w:r w:rsidR="00D87E6F" w:rsidRPr="005A270D">
          <w:rPr>
            <w:rStyle w:val="Hyperlink"/>
            <w:noProof/>
          </w:rPr>
          <w:t>Design Document</w:t>
        </w:r>
        <w:r w:rsidR="00D87E6F">
          <w:rPr>
            <w:noProof/>
            <w:webHidden/>
          </w:rPr>
          <w:tab/>
        </w:r>
        <w:r w:rsidR="00D87E6F">
          <w:rPr>
            <w:noProof/>
            <w:webHidden/>
          </w:rPr>
          <w:fldChar w:fldCharType="begin"/>
        </w:r>
        <w:r w:rsidR="00D87E6F">
          <w:rPr>
            <w:noProof/>
            <w:webHidden/>
          </w:rPr>
          <w:instrText xml:space="preserve"> PAGEREF _Toc478462542 \h </w:instrText>
        </w:r>
        <w:r w:rsidR="00D87E6F">
          <w:rPr>
            <w:noProof/>
            <w:webHidden/>
          </w:rPr>
        </w:r>
        <w:r w:rsidR="00D87E6F">
          <w:rPr>
            <w:noProof/>
            <w:webHidden/>
          </w:rPr>
          <w:fldChar w:fldCharType="separate"/>
        </w:r>
        <w:r w:rsidR="00D87E6F">
          <w:rPr>
            <w:noProof/>
            <w:webHidden/>
          </w:rPr>
          <w:t>1</w:t>
        </w:r>
        <w:r w:rsidR="00D87E6F">
          <w:rPr>
            <w:noProof/>
            <w:webHidden/>
          </w:rPr>
          <w:fldChar w:fldCharType="end"/>
        </w:r>
      </w:hyperlink>
    </w:p>
    <w:p w:rsidR="00D87E6F" w:rsidRDefault="009540E2">
      <w:pPr>
        <w:pStyle w:val="TOC2"/>
        <w:tabs>
          <w:tab w:val="right" w:leader="dot" w:pos="9628"/>
        </w:tabs>
        <w:rPr>
          <w:rFonts w:eastAsiaTheme="minorEastAsia" w:cstheme="minorBidi"/>
          <w:smallCaps w:val="0"/>
          <w:noProof/>
          <w:color w:val="auto"/>
          <w:sz w:val="22"/>
          <w:szCs w:val="22"/>
          <w:lang w:eastAsia="zh-CN"/>
        </w:rPr>
      </w:pPr>
      <w:hyperlink w:anchor="_Toc478462543" w:history="1">
        <w:r w:rsidR="00D87E6F" w:rsidRPr="005A270D">
          <w:rPr>
            <w:rStyle w:val="Hyperlink"/>
            <w:noProof/>
          </w:rPr>
          <w:t>Version history</w:t>
        </w:r>
        <w:r w:rsidR="00D87E6F">
          <w:rPr>
            <w:noProof/>
            <w:webHidden/>
          </w:rPr>
          <w:tab/>
        </w:r>
        <w:r w:rsidR="00D87E6F">
          <w:rPr>
            <w:noProof/>
            <w:webHidden/>
          </w:rPr>
          <w:fldChar w:fldCharType="begin"/>
        </w:r>
        <w:r w:rsidR="00D87E6F">
          <w:rPr>
            <w:noProof/>
            <w:webHidden/>
          </w:rPr>
          <w:instrText xml:space="preserve"> PAGEREF _Toc478462543 \h </w:instrText>
        </w:r>
        <w:r w:rsidR="00D87E6F">
          <w:rPr>
            <w:noProof/>
            <w:webHidden/>
          </w:rPr>
        </w:r>
        <w:r w:rsidR="00D87E6F">
          <w:rPr>
            <w:noProof/>
            <w:webHidden/>
          </w:rPr>
          <w:fldChar w:fldCharType="separate"/>
        </w:r>
        <w:r w:rsidR="00D87E6F">
          <w:rPr>
            <w:noProof/>
            <w:webHidden/>
          </w:rPr>
          <w:t>2</w:t>
        </w:r>
        <w:r w:rsidR="00D87E6F">
          <w:rPr>
            <w:noProof/>
            <w:webHidden/>
          </w:rPr>
          <w:fldChar w:fldCharType="end"/>
        </w:r>
      </w:hyperlink>
    </w:p>
    <w:p w:rsidR="00D87E6F" w:rsidRDefault="009540E2">
      <w:pPr>
        <w:pStyle w:val="TOC2"/>
        <w:tabs>
          <w:tab w:val="right" w:leader="dot" w:pos="9628"/>
        </w:tabs>
        <w:rPr>
          <w:rFonts w:eastAsiaTheme="minorEastAsia" w:cstheme="minorBidi"/>
          <w:smallCaps w:val="0"/>
          <w:noProof/>
          <w:color w:val="auto"/>
          <w:sz w:val="22"/>
          <w:szCs w:val="22"/>
          <w:lang w:eastAsia="zh-CN"/>
        </w:rPr>
      </w:pPr>
      <w:hyperlink w:anchor="_Toc478462544" w:history="1">
        <w:r w:rsidR="00D87E6F" w:rsidRPr="005A270D">
          <w:rPr>
            <w:rStyle w:val="Hyperlink"/>
            <w:noProof/>
          </w:rPr>
          <w:t>Table of Figures</w:t>
        </w:r>
        <w:r w:rsidR="00D87E6F">
          <w:rPr>
            <w:noProof/>
            <w:webHidden/>
          </w:rPr>
          <w:tab/>
        </w:r>
        <w:r w:rsidR="00D87E6F">
          <w:rPr>
            <w:noProof/>
            <w:webHidden/>
          </w:rPr>
          <w:fldChar w:fldCharType="begin"/>
        </w:r>
        <w:r w:rsidR="00D87E6F">
          <w:rPr>
            <w:noProof/>
            <w:webHidden/>
          </w:rPr>
          <w:instrText xml:space="preserve"> PAGEREF _Toc478462544 \h </w:instrText>
        </w:r>
        <w:r w:rsidR="00D87E6F">
          <w:rPr>
            <w:noProof/>
            <w:webHidden/>
          </w:rPr>
        </w:r>
        <w:r w:rsidR="00D87E6F">
          <w:rPr>
            <w:noProof/>
            <w:webHidden/>
          </w:rPr>
          <w:fldChar w:fldCharType="separate"/>
        </w:r>
        <w:r w:rsidR="00D87E6F">
          <w:rPr>
            <w:noProof/>
            <w:webHidden/>
          </w:rPr>
          <w:t>5</w:t>
        </w:r>
        <w:r w:rsidR="00D87E6F">
          <w:rPr>
            <w:noProof/>
            <w:webHidden/>
          </w:rPr>
          <w:fldChar w:fldCharType="end"/>
        </w:r>
      </w:hyperlink>
    </w:p>
    <w:p w:rsidR="00D87E6F" w:rsidRDefault="009540E2">
      <w:pPr>
        <w:pStyle w:val="TOC2"/>
        <w:tabs>
          <w:tab w:val="right" w:leader="dot" w:pos="9628"/>
        </w:tabs>
        <w:rPr>
          <w:rFonts w:eastAsiaTheme="minorEastAsia" w:cstheme="minorBidi"/>
          <w:smallCaps w:val="0"/>
          <w:noProof/>
          <w:color w:val="auto"/>
          <w:sz w:val="22"/>
          <w:szCs w:val="22"/>
          <w:lang w:eastAsia="zh-CN"/>
        </w:rPr>
      </w:pPr>
      <w:hyperlink w:anchor="_Toc478462545" w:history="1">
        <w:r w:rsidR="00D87E6F" w:rsidRPr="005A270D">
          <w:rPr>
            <w:rStyle w:val="Hyperlink"/>
            <w:noProof/>
          </w:rPr>
          <w:t>Introduction</w:t>
        </w:r>
        <w:r w:rsidR="00D87E6F">
          <w:rPr>
            <w:noProof/>
            <w:webHidden/>
          </w:rPr>
          <w:tab/>
        </w:r>
        <w:r w:rsidR="00D87E6F">
          <w:rPr>
            <w:noProof/>
            <w:webHidden/>
          </w:rPr>
          <w:fldChar w:fldCharType="begin"/>
        </w:r>
        <w:r w:rsidR="00D87E6F">
          <w:rPr>
            <w:noProof/>
            <w:webHidden/>
          </w:rPr>
          <w:instrText xml:space="preserve"> PAGEREF _Toc478462545 \h </w:instrText>
        </w:r>
        <w:r w:rsidR="00D87E6F">
          <w:rPr>
            <w:noProof/>
            <w:webHidden/>
          </w:rPr>
        </w:r>
        <w:r w:rsidR="00D87E6F">
          <w:rPr>
            <w:noProof/>
            <w:webHidden/>
          </w:rPr>
          <w:fldChar w:fldCharType="separate"/>
        </w:r>
        <w:r w:rsidR="00D87E6F">
          <w:rPr>
            <w:noProof/>
            <w:webHidden/>
          </w:rPr>
          <w:t>7</w:t>
        </w:r>
        <w:r w:rsidR="00D87E6F">
          <w:rPr>
            <w:noProof/>
            <w:webHidden/>
          </w:rPr>
          <w:fldChar w:fldCharType="end"/>
        </w:r>
      </w:hyperlink>
    </w:p>
    <w:p w:rsidR="00D87E6F" w:rsidRDefault="009540E2">
      <w:pPr>
        <w:pStyle w:val="TOC3"/>
        <w:tabs>
          <w:tab w:val="right" w:leader="dot" w:pos="9628"/>
        </w:tabs>
        <w:rPr>
          <w:rFonts w:eastAsiaTheme="minorEastAsia" w:cstheme="minorBidi"/>
          <w:i w:val="0"/>
          <w:iCs w:val="0"/>
          <w:noProof/>
          <w:color w:val="auto"/>
          <w:sz w:val="22"/>
          <w:szCs w:val="22"/>
          <w:lang w:eastAsia="zh-CN"/>
        </w:rPr>
      </w:pPr>
      <w:hyperlink w:anchor="_Toc478462546" w:history="1">
        <w:r w:rsidR="00D87E6F" w:rsidRPr="005A270D">
          <w:rPr>
            <w:rStyle w:val="Hyperlink"/>
            <w:noProof/>
          </w:rPr>
          <w:t>Overview</w:t>
        </w:r>
        <w:r w:rsidR="00D87E6F">
          <w:rPr>
            <w:noProof/>
            <w:webHidden/>
          </w:rPr>
          <w:tab/>
        </w:r>
        <w:r w:rsidR="00D87E6F">
          <w:rPr>
            <w:noProof/>
            <w:webHidden/>
          </w:rPr>
          <w:fldChar w:fldCharType="begin"/>
        </w:r>
        <w:r w:rsidR="00D87E6F">
          <w:rPr>
            <w:noProof/>
            <w:webHidden/>
          </w:rPr>
          <w:instrText xml:space="preserve"> PAGEREF _Toc478462546 \h </w:instrText>
        </w:r>
        <w:r w:rsidR="00D87E6F">
          <w:rPr>
            <w:noProof/>
            <w:webHidden/>
          </w:rPr>
        </w:r>
        <w:r w:rsidR="00D87E6F">
          <w:rPr>
            <w:noProof/>
            <w:webHidden/>
          </w:rPr>
          <w:fldChar w:fldCharType="separate"/>
        </w:r>
        <w:r w:rsidR="00D87E6F">
          <w:rPr>
            <w:noProof/>
            <w:webHidden/>
          </w:rPr>
          <w:t>7</w:t>
        </w:r>
        <w:r w:rsidR="00D87E6F">
          <w:rPr>
            <w:noProof/>
            <w:webHidden/>
          </w:rPr>
          <w:fldChar w:fldCharType="end"/>
        </w:r>
      </w:hyperlink>
    </w:p>
    <w:p w:rsidR="00D87E6F" w:rsidRDefault="009540E2">
      <w:pPr>
        <w:pStyle w:val="TOC3"/>
        <w:tabs>
          <w:tab w:val="right" w:leader="dot" w:pos="9628"/>
        </w:tabs>
        <w:rPr>
          <w:rFonts w:eastAsiaTheme="minorEastAsia" w:cstheme="minorBidi"/>
          <w:i w:val="0"/>
          <w:iCs w:val="0"/>
          <w:noProof/>
          <w:color w:val="auto"/>
          <w:sz w:val="22"/>
          <w:szCs w:val="22"/>
          <w:lang w:eastAsia="zh-CN"/>
        </w:rPr>
      </w:pPr>
      <w:hyperlink w:anchor="_Toc478462547" w:history="1">
        <w:r w:rsidR="00D87E6F" w:rsidRPr="005A270D">
          <w:rPr>
            <w:rStyle w:val="Hyperlink"/>
            <w:noProof/>
          </w:rPr>
          <w:t>Assumptions</w:t>
        </w:r>
        <w:r w:rsidR="00D87E6F">
          <w:rPr>
            <w:noProof/>
            <w:webHidden/>
          </w:rPr>
          <w:tab/>
        </w:r>
        <w:r w:rsidR="00D87E6F">
          <w:rPr>
            <w:noProof/>
            <w:webHidden/>
          </w:rPr>
          <w:fldChar w:fldCharType="begin"/>
        </w:r>
        <w:r w:rsidR="00D87E6F">
          <w:rPr>
            <w:noProof/>
            <w:webHidden/>
          </w:rPr>
          <w:instrText xml:space="preserve"> PAGEREF _Toc478462547 \h </w:instrText>
        </w:r>
        <w:r w:rsidR="00D87E6F">
          <w:rPr>
            <w:noProof/>
            <w:webHidden/>
          </w:rPr>
        </w:r>
        <w:r w:rsidR="00D87E6F">
          <w:rPr>
            <w:noProof/>
            <w:webHidden/>
          </w:rPr>
          <w:fldChar w:fldCharType="separate"/>
        </w:r>
        <w:r w:rsidR="00D87E6F">
          <w:rPr>
            <w:noProof/>
            <w:webHidden/>
          </w:rPr>
          <w:t>7</w:t>
        </w:r>
        <w:r w:rsidR="00D87E6F">
          <w:rPr>
            <w:noProof/>
            <w:webHidden/>
          </w:rPr>
          <w:fldChar w:fldCharType="end"/>
        </w:r>
      </w:hyperlink>
    </w:p>
    <w:p w:rsidR="00D87E6F" w:rsidRDefault="009540E2">
      <w:pPr>
        <w:pStyle w:val="TOC3"/>
        <w:tabs>
          <w:tab w:val="right" w:leader="dot" w:pos="9628"/>
        </w:tabs>
        <w:rPr>
          <w:rFonts w:eastAsiaTheme="minorEastAsia" w:cstheme="minorBidi"/>
          <w:i w:val="0"/>
          <w:iCs w:val="0"/>
          <w:noProof/>
          <w:color w:val="auto"/>
          <w:sz w:val="22"/>
          <w:szCs w:val="22"/>
          <w:lang w:eastAsia="zh-CN"/>
        </w:rPr>
      </w:pPr>
      <w:hyperlink w:anchor="_Toc478462548" w:history="1">
        <w:r w:rsidR="00D87E6F" w:rsidRPr="005A270D">
          <w:rPr>
            <w:rStyle w:val="Hyperlink"/>
            <w:noProof/>
          </w:rPr>
          <w:t>References</w:t>
        </w:r>
        <w:r w:rsidR="00D87E6F">
          <w:rPr>
            <w:noProof/>
            <w:webHidden/>
          </w:rPr>
          <w:tab/>
        </w:r>
        <w:r w:rsidR="00D87E6F">
          <w:rPr>
            <w:noProof/>
            <w:webHidden/>
          </w:rPr>
          <w:fldChar w:fldCharType="begin"/>
        </w:r>
        <w:r w:rsidR="00D87E6F">
          <w:rPr>
            <w:noProof/>
            <w:webHidden/>
          </w:rPr>
          <w:instrText xml:space="preserve"> PAGEREF _Toc478462548 \h </w:instrText>
        </w:r>
        <w:r w:rsidR="00D87E6F">
          <w:rPr>
            <w:noProof/>
            <w:webHidden/>
          </w:rPr>
        </w:r>
        <w:r w:rsidR="00D87E6F">
          <w:rPr>
            <w:noProof/>
            <w:webHidden/>
          </w:rPr>
          <w:fldChar w:fldCharType="separate"/>
        </w:r>
        <w:r w:rsidR="00D87E6F">
          <w:rPr>
            <w:noProof/>
            <w:webHidden/>
          </w:rPr>
          <w:t>7</w:t>
        </w:r>
        <w:r w:rsidR="00D87E6F">
          <w:rPr>
            <w:noProof/>
            <w:webHidden/>
          </w:rPr>
          <w:fldChar w:fldCharType="end"/>
        </w:r>
      </w:hyperlink>
    </w:p>
    <w:p w:rsidR="00D87E6F" w:rsidRDefault="009540E2">
      <w:pPr>
        <w:pStyle w:val="TOC3"/>
        <w:tabs>
          <w:tab w:val="right" w:leader="dot" w:pos="9628"/>
        </w:tabs>
        <w:rPr>
          <w:rFonts w:eastAsiaTheme="minorEastAsia" w:cstheme="minorBidi"/>
          <w:i w:val="0"/>
          <w:iCs w:val="0"/>
          <w:noProof/>
          <w:color w:val="auto"/>
          <w:sz w:val="22"/>
          <w:szCs w:val="22"/>
          <w:lang w:eastAsia="zh-CN"/>
        </w:rPr>
      </w:pPr>
      <w:hyperlink w:anchor="_Toc478462549" w:history="1">
        <w:r w:rsidR="00D87E6F" w:rsidRPr="005A270D">
          <w:rPr>
            <w:rStyle w:val="Hyperlink"/>
            <w:noProof/>
          </w:rPr>
          <w:t>Terms, acronyms and abbreviations</w:t>
        </w:r>
        <w:r w:rsidR="00D87E6F">
          <w:rPr>
            <w:noProof/>
            <w:webHidden/>
          </w:rPr>
          <w:tab/>
        </w:r>
        <w:r w:rsidR="00D87E6F">
          <w:rPr>
            <w:noProof/>
            <w:webHidden/>
          </w:rPr>
          <w:fldChar w:fldCharType="begin"/>
        </w:r>
        <w:r w:rsidR="00D87E6F">
          <w:rPr>
            <w:noProof/>
            <w:webHidden/>
          </w:rPr>
          <w:instrText xml:space="preserve"> PAGEREF _Toc478462549 \h </w:instrText>
        </w:r>
        <w:r w:rsidR="00D87E6F">
          <w:rPr>
            <w:noProof/>
            <w:webHidden/>
          </w:rPr>
        </w:r>
        <w:r w:rsidR="00D87E6F">
          <w:rPr>
            <w:noProof/>
            <w:webHidden/>
          </w:rPr>
          <w:fldChar w:fldCharType="separate"/>
        </w:r>
        <w:r w:rsidR="00D87E6F">
          <w:rPr>
            <w:noProof/>
            <w:webHidden/>
          </w:rPr>
          <w:t>7</w:t>
        </w:r>
        <w:r w:rsidR="00D87E6F">
          <w:rPr>
            <w:noProof/>
            <w:webHidden/>
          </w:rPr>
          <w:fldChar w:fldCharType="end"/>
        </w:r>
      </w:hyperlink>
    </w:p>
    <w:p w:rsidR="00D87E6F" w:rsidRDefault="009540E2">
      <w:pPr>
        <w:pStyle w:val="TOC1"/>
        <w:tabs>
          <w:tab w:val="left" w:pos="357"/>
          <w:tab w:val="right" w:leader="dot" w:pos="9628"/>
        </w:tabs>
        <w:rPr>
          <w:rFonts w:eastAsiaTheme="minorEastAsia" w:cstheme="minorBidi"/>
          <w:b w:val="0"/>
          <w:bCs w:val="0"/>
          <w:caps w:val="0"/>
          <w:noProof/>
          <w:color w:val="auto"/>
          <w:sz w:val="22"/>
          <w:szCs w:val="22"/>
          <w:lang w:eastAsia="zh-CN"/>
        </w:rPr>
      </w:pPr>
      <w:hyperlink w:anchor="_Toc478462550" w:history="1">
        <w:r w:rsidR="00D87E6F" w:rsidRPr="005A270D">
          <w:rPr>
            <w:rStyle w:val="Hyperlink"/>
            <w:noProof/>
            <w:lang w:val="en-IE"/>
          </w:rPr>
          <w:t>1</w:t>
        </w:r>
        <w:r w:rsidR="00D87E6F">
          <w:rPr>
            <w:rFonts w:eastAsiaTheme="minorEastAsia" w:cstheme="minorBidi"/>
            <w:b w:val="0"/>
            <w:bCs w:val="0"/>
            <w:caps w:val="0"/>
            <w:noProof/>
            <w:color w:val="auto"/>
            <w:sz w:val="22"/>
            <w:szCs w:val="22"/>
            <w:lang w:eastAsia="zh-CN"/>
          </w:rPr>
          <w:tab/>
        </w:r>
        <w:r w:rsidR="00D87E6F" w:rsidRPr="005A270D">
          <w:rPr>
            <w:rStyle w:val="Hyperlink"/>
            <w:noProof/>
          </w:rPr>
          <w:t>High Level Architecture (HLA)</w:t>
        </w:r>
        <w:r w:rsidR="00D87E6F">
          <w:rPr>
            <w:noProof/>
            <w:webHidden/>
          </w:rPr>
          <w:tab/>
        </w:r>
        <w:r w:rsidR="00D87E6F">
          <w:rPr>
            <w:noProof/>
            <w:webHidden/>
          </w:rPr>
          <w:fldChar w:fldCharType="begin"/>
        </w:r>
        <w:r w:rsidR="00D87E6F">
          <w:rPr>
            <w:noProof/>
            <w:webHidden/>
          </w:rPr>
          <w:instrText xml:space="preserve"> PAGEREF _Toc478462550 \h </w:instrText>
        </w:r>
        <w:r w:rsidR="00D87E6F">
          <w:rPr>
            <w:noProof/>
            <w:webHidden/>
          </w:rPr>
        </w:r>
        <w:r w:rsidR="00D87E6F">
          <w:rPr>
            <w:noProof/>
            <w:webHidden/>
          </w:rPr>
          <w:fldChar w:fldCharType="separate"/>
        </w:r>
        <w:r w:rsidR="00D87E6F">
          <w:rPr>
            <w:noProof/>
            <w:webHidden/>
          </w:rPr>
          <w:t>10</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51" w:history="1">
        <w:r w:rsidR="00D87E6F" w:rsidRPr="005A270D">
          <w:rPr>
            <w:rStyle w:val="Hyperlink"/>
            <w:noProof/>
          </w:rPr>
          <w:t>1.1</w:t>
        </w:r>
        <w:r w:rsidR="00D87E6F">
          <w:rPr>
            <w:rFonts w:eastAsiaTheme="minorEastAsia" w:cstheme="minorBidi"/>
            <w:smallCaps w:val="0"/>
            <w:noProof/>
            <w:color w:val="auto"/>
            <w:sz w:val="22"/>
            <w:szCs w:val="22"/>
            <w:lang w:eastAsia="zh-CN"/>
          </w:rPr>
          <w:tab/>
        </w:r>
        <w:r w:rsidR="00D87E6F" w:rsidRPr="005A270D">
          <w:rPr>
            <w:rStyle w:val="Hyperlink"/>
            <w:noProof/>
          </w:rPr>
          <w:t>Architecture Overview</w:t>
        </w:r>
        <w:r w:rsidR="00D87E6F">
          <w:rPr>
            <w:noProof/>
            <w:webHidden/>
          </w:rPr>
          <w:tab/>
        </w:r>
        <w:r w:rsidR="00D87E6F">
          <w:rPr>
            <w:noProof/>
            <w:webHidden/>
          </w:rPr>
          <w:fldChar w:fldCharType="begin"/>
        </w:r>
        <w:r w:rsidR="00D87E6F">
          <w:rPr>
            <w:noProof/>
            <w:webHidden/>
          </w:rPr>
          <w:instrText xml:space="preserve"> PAGEREF _Toc478462551 \h </w:instrText>
        </w:r>
        <w:r w:rsidR="00D87E6F">
          <w:rPr>
            <w:noProof/>
            <w:webHidden/>
          </w:rPr>
        </w:r>
        <w:r w:rsidR="00D87E6F">
          <w:rPr>
            <w:noProof/>
            <w:webHidden/>
          </w:rPr>
          <w:fldChar w:fldCharType="separate"/>
        </w:r>
        <w:r w:rsidR="00D87E6F">
          <w:rPr>
            <w:noProof/>
            <w:webHidden/>
          </w:rPr>
          <w:t>10</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52" w:history="1">
        <w:r w:rsidR="00D87E6F" w:rsidRPr="005A270D">
          <w:rPr>
            <w:rStyle w:val="Hyperlink"/>
            <w:noProof/>
            <w14:scene3d>
              <w14:camera w14:prst="orthographicFront"/>
              <w14:lightRig w14:rig="threePt" w14:dir="t">
                <w14:rot w14:lat="0" w14:lon="0" w14:rev="0"/>
              </w14:lightRig>
            </w14:scene3d>
          </w:rPr>
          <w:t>1.1.1</w:t>
        </w:r>
        <w:r w:rsidR="00D87E6F">
          <w:rPr>
            <w:rFonts w:eastAsiaTheme="minorEastAsia" w:cstheme="minorBidi"/>
            <w:i w:val="0"/>
            <w:iCs w:val="0"/>
            <w:noProof/>
            <w:color w:val="auto"/>
            <w:sz w:val="22"/>
            <w:szCs w:val="22"/>
            <w:lang w:eastAsia="zh-CN"/>
          </w:rPr>
          <w:tab/>
        </w:r>
        <w:r w:rsidR="00D87E6F" w:rsidRPr="005A270D">
          <w:rPr>
            <w:rStyle w:val="Hyperlink"/>
            <w:noProof/>
          </w:rPr>
          <w:t>Context Model</w:t>
        </w:r>
        <w:r w:rsidR="00D87E6F">
          <w:rPr>
            <w:noProof/>
            <w:webHidden/>
          </w:rPr>
          <w:tab/>
        </w:r>
        <w:r w:rsidR="00D87E6F">
          <w:rPr>
            <w:noProof/>
            <w:webHidden/>
          </w:rPr>
          <w:fldChar w:fldCharType="begin"/>
        </w:r>
        <w:r w:rsidR="00D87E6F">
          <w:rPr>
            <w:noProof/>
            <w:webHidden/>
          </w:rPr>
          <w:instrText xml:space="preserve"> PAGEREF _Toc478462552 \h </w:instrText>
        </w:r>
        <w:r w:rsidR="00D87E6F">
          <w:rPr>
            <w:noProof/>
            <w:webHidden/>
          </w:rPr>
        </w:r>
        <w:r w:rsidR="00D87E6F">
          <w:rPr>
            <w:noProof/>
            <w:webHidden/>
          </w:rPr>
          <w:fldChar w:fldCharType="separate"/>
        </w:r>
        <w:r w:rsidR="00D87E6F">
          <w:rPr>
            <w:noProof/>
            <w:webHidden/>
          </w:rPr>
          <w:t>10</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53" w:history="1">
        <w:r w:rsidR="00D87E6F" w:rsidRPr="005A270D">
          <w:rPr>
            <w:rStyle w:val="Hyperlink"/>
            <w:noProof/>
            <w14:scene3d>
              <w14:camera w14:prst="orthographicFront"/>
              <w14:lightRig w14:rig="threePt" w14:dir="t">
                <w14:rot w14:lat="0" w14:lon="0" w14:rev="0"/>
              </w14:lightRig>
            </w14:scene3d>
          </w:rPr>
          <w:t>1.1.2</w:t>
        </w:r>
        <w:r w:rsidR="00D87E6F">
          <w:rPr>
            <w:rFonts w:eastAsiaTheme="minorEastAsia" w:cstheme="minorBidi"/>
            <w:i w:val="0"/>
            <w:iCs w:val="0"/>
            <w:noProof/>
            <w:color w:val="auto"/>
            <w:sz w:val="22"/>
            <w:szCs w:val="22"/>
            <w:lang w:eastAsia="zh-CN"/>
          </w:rPr>
          <w:tab/>
        </w:r>
        <w:r w:rsidR="00D87E6F" w:rsidRPr="005A270D">
          <w:rPr>
            <w:rStyle w:val="Hyperlink"/>
            <w:noProof/>
          </w:rPr>
          <w:t>Logical Model</w:t>
        </w:r>
        <w:r w:rsidR="00D87E6F">
          <w:rPr>
            <w:noProof/>
            <w:webHidden/>
          </w:rPr>
          <w:tab/>
        </w:r>
        <w:r w:rsidR="00D87E6F">
          <w:rPr>
            <w:noProof/>
            <w:webHidden/>
          </w:rPr>
          <w:fldChar w:fldCharType="begin"/>
        </w:r>
        <w:r w:rsidR="00D87E6F">
          <w:rPr>
            <w:noProof/>
            <w:webHidden/>
          </w:rPr>
          <w:instrText xml:space="preserve"> PAGEREF _Toc478462553 \h </w:instrText>
        </w:r>
        <w:r w:rsidR="00D87E6F">
          <w:rPr>
            <w:noProof/>
            <w:webHidden/>
          </w:rPr>
        </w:r>
        <w:r w:rsidR="00D87E6F">
          <w:rPr>
            <w:noProof/>
            <w:webHidden/>
          </w:rPr>
          <w:fldChar w:fldCharType="separate"/>
        </w:r>
        <w:r w:rsidR="00D87E6F">
          <w:rPr>
            <w:noProof/>
            <w:webHidden/>
          </w:rPr>
          <w:t>11</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54" w:history="1">
        <w:r w:rsidR="00D87E6F" w:rsidRPr="005A270D">
          <w:rPr>
            <w:rStyle w:val="Hyperlink"/>
            <w:noProof/>
          </w:rPr>
          <w:t>1.2</w:t>
        </w:r>
        <w:r w:rsidR="00D87E6F">
          <w:rPr>
            <w:rFonts w:eastAsiaTheme="minorEastAsia" w:cstheme="minorBidi"/>
            <w:smallCaps w:val="0"/>
            <w:noProof/>
            <w:color w:val="auto"/>
            <w:sz w:val="22"/>
            <w:szCs w:val="22"/>
            <w:lang w:eastAsia="zh-CN"/>
          </w:rPr>
          <w:tab/>
        </w:r>
        <w:r w:rsidR="00D87E6F" w:rsidRPr="005A270D">
          <w:rPr>
            <w:rStyle w:val="Hyperlink"/>
            <w:noProof/>
          </w:rPr>
          <w:t>Functional View</w:t>
        </w:r>
        <w:r w:rsidR="00D87E6F">
          <w:rPr>
            <w:noProof/>
            <w:webHidden/>
          </w:rPr>
          <w:tab/>
        </w:r>
        <w:r w:rsidR="00D87E6F">
          <w:rPr>
            <w:noProof/>
            <w:webHidden/>
          </w:rPr>
          <w:fldChar w:fldCharType="begin"/>
        </w:r>
        <w:r w:rsidR="00D87E6F">
          <w:rPr>
            <w:noProof/>
            <w:webHidden/>
          </w:rPr>
          <w:instrText xml:space="preserve"> PAGEREF _Toc478462554 \h </w:instrText>
        </w:r>
        <w:r w:rsidR="00D87E6F">
          <w:rPr>
            <w:noProof/>
            <w:webHidden/>
          </w:rPr>
        </w:r>
        <w:r w:rsidR="00D87E6F">
          <w:rPr>
            <w:noProof/>
            <w:webHidden/>
          </w:rPr>
          <w:fldChar w:fldCharType="separate"/>
        </w:r>
        <w:r w:rsidR="00D87E6F">
          <w:rPr>
            <w:noProof/>
            <w:webHidden/>
          </w:rPr>
          <w:t>15</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55" w:history="1">
        <w:r w:rsidR="00D87E6F" w:rsidRPr="005A270D">
          <w:rPr>
            <w:rStyle w:val="Hyperlink"/>
            <w:noProof/>
            <w14:scene3d>
              <w14:camera w14:prst="orthographicFront"/>
              <w14:lightRig w14:rig="threePt" w14:dir="t">
                <w14:rot w14:lat="0" w14:lon="0" w14:rev="0"/>
              </w14:lightRig>
            </w14:scene3d>
          </w:rPr>
          <w:t>1.2.1</w:t>
        </w:r>
        <w:r w:rsidR="00D87E6F">
          <w:rPr>
            <w:rFonts w:eastAsiaTheme="minorEastAsia" w:cstheme="minorBidi"/>
            <w:i w:val="0"/>
            <w:iCs w:val="0"/>
            <w:noProof/>
            <w:color w:val="auto"/>
            <w:sz w:val="22"/>
            <w:szCs w:val="22"/>
            <w:lang w:eastAsia="zh-CN"/>
          </w:rPr>
          <w:tab/>
        </w:r>
        <w:r w:rsidR="00D87E6F" w:rsidRPr="005A270D">
          <w:rPr>
            <w:rStyle w:val="Hyperlink"/>
            <w:noProof/>
          </w:rPr>
          <w:t>Functional Elements</w:t>
        </w:r>
        <w:r w:rsidR="00D87E6F">
          <w:rPr>
            <w:noProof/>
            <w:webHidden/>
          </w:rPr>
          <w:tab/>
        </w:r>
        <w:r w:rsidR="00D87E6F">
          <w:rPr>
            <w:noProof/>
            <w:webHidden/>
          </w:rPr>
          <w:fldChar w:fldCharType="begin"/>
        </w:r>
        <w:r w:rsidR="00D87E6F">
          <w:rPr>
            <w:noProof/>
            <w:webHidden/>
          </w:rPr>
          <w:instrText xml:space="preserve"> PAGEREF _Toc478462555 \h </w:instrText>
        </w:r>
        <w:r w:rsidR="00D87E6F">
          <w:rPr>
            <w:noProof/>
            <w:webHidden/>
          </w:rPr>
        </w:r>
        <w:r w:rsidR="00D87E6F">
          <w:rPr>
            <w:noProof/>
            <w:webHidden/>
          </w:rPr>
          <w:fldChar w:fldCharType="separate"/>
        </w:r>
        <w:r w:rsidR="00D87E6F">
          <w:rPr>
            <w:noProof/>
            <w:webHidden/>
          </w:rPr>
          <w:t>15</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56" w:history="1">
        <w:r w:rsidR="00D87E6F" w:rsidRPr="005A270D">
          <w:rPr>
            <w:rStyle w:val="Hyperlink"/>
            <w:noProof/>
            <w14:scene3d>
              <w14:camera w14:prst="orthographicFront"/>
              <w14:lightRig w14:rig="threePt" w14:dir="t">
                <w14:rot w14:lat="0" w14:lon="0" w14:rev="0"/>
              </w14:lightRig>
            </w14:scene3d>
          </w:rPr>
          <w:t>1.2.2</w:t>
        </w:r>
        <w:r w:rsidR="00D87E6F">
          <w:rPr>
            <w:rFonts w:eastAsiaTheme="minorEastAsia" w:cstheme="minorBidi"/>
            <w:i w:val="0"/>
            <w:iCs w:val="0"/>
            <w:noProof/>
            <w:color w:val="auto"/>
            <w:sz w:val="22"/>
            <w:szCs w:val="22"/>
            <w:lang w:eastAsia="zh-CN"/>
          </w:rPr>
          <w:tab/>
        </w:r>
        <w:r w:rsidR="00D87E6F" w:rsidRPr="005A270D">
          <w:rPr>
            <w:rStyle w:val="Hyperlink"/>
            <w:noProof/>
          </w:rPr>
          <w:t>Use Cases</w:t>
        </w:r>
        <w:r w:rsidR="00D87E6F">
          <w:rPr>
            <w:noProof/>
            <w:webHidden/>
          </w:rPr>
          <w:tab/>
        </w:r>
        <w:r w:rsidR="00D87E6F">
          <w:rPr>
            <w:noProof/>
            <w:webHidden/>
          </w:rPr>
          <w:fldChar w:fldCharType="begin"/>
        </w:r>
        <w:r w:rsidR="00D87E6F">
          <w:rPr>
            <w:noProof/>
            <w:webHidden/>
          </w:rPr>
          <w:instrText xml:space="preserve"> PAGEREF _Toc478462556 \h </w:instrText>
        </w:r>
        <w:r w:rsidR="00D87E6F">
          <w:rPr>
            <w:noProof/>
            <w:webHidden/>
          </w:rPr>
        </w:r>
        <w:r w:rsidR="00D87E6F">
          <w:rPr>
            <w:noProof/>
            <w:webHidden/>
          </w:rPr>
          <w:fldChar w:fldCharType="separate"/>
        </w:r>
        <w:r w:rsidR="00D87E6F">
          <w:rPr>
            <w:noProof/>
            <w:webHidden/>
          </w:rPr>
          <w:t>16</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57" w:history="1">
        <w:r w:rsidR="00D87E6F" w:rsidRPr="005A270D">
          <w:rPr>
            <w:rStyle w:val="Hyperlink"/>
            <w:noProof/>
            <w:lang w:eastAsia="en-IE"/>
          </w:rPr>
          <w:t>1.3</w:t>
        </w:r>
        <w:r w:rsidR="00D87E6F">
          <w:rPr>
            <w:rFonts w:eastAsiaTheme="minorEastAsia" w:cstheme="minorBidi"/>
            <w:smallCaps w:val="0"/>
            <w:noProof/>
            <w:color w:val="auto"/>
            <w:sz w:val="22"/>
            <w:szCs w:val="22"/>
            <w:lang w:eastAsia="zh-CN"/>
          </w:rPr>
          <w:tab/>
        </w:r>
        <w:r w:rsidR="00D87E6F" w:rsidRPr="005A270D">
          <w:rPr>
            <w:rStyle w:val="Hyperlink"/>
            <w:noProof/>
            <w:lang w:eastAsia="en-IE"/>
          </w:rPr>
          <w:t>Information View</w:t>
        </w:r>
        <w:r w:rsidR="00D87E6F">
          <w:rPr>
            <w:noProof/>
            <w:webHidden/>
          </w:rPr>
          <w:tab/>
        </w:r>
        <w:r w:rsidR="00D87E6F">
          <w:rPr>
            <w:noProof/>
            <w:webHidden/>
          </w:rPr>
          <w:fldChar w:fldCharType="begin"/>
        </w:r>
        <w:r w:rsidR="00D87E6F">
          <w:rPr>
            <w:noProof/>
            <w:webHidden/>
          </w:rPr>
          <w:instrText xml:space="preserve"> PAGEREF _Toc478462557 \h </w:instrText>
        </w:r>
        <w:r w:rsidR="00D87E6F">
          <w:rPr>
            <w:noProof/>
            <w:webHidden/>
          </w:rPr>
        </w:r>
        <w:r w:rsidR="00D87E6F">
          <w:rPr>
            <w:noProof/>
            <w:webHidden/>
          </w:rPr>
          <w:fldChar w:fldCharType="separate"/>
        </w:r>
        <w:r w:rsidR="00D87E6F">
          <w:rPr>
            <w:noProof/>
            <w:webHidden/>
          </w:rPr>
          <w:t>16</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58" w:history="1">
        <w:r w:rsidR="00D87E6F" w:rsidRPr="005A270D">
          <w:rPr>
            <w:rStyle w:val="Hyperlink"/>
            <w:noProof/>
            <w14:scene3d>
              <w14:camera w14:prst="orthographicFront"/>
              <w14:lightRig w14:rig="threePt" w14:dir="t">
                <w14:rot w14:lat="0" w14:lon="0" w14:rev="0"/>
              </w14:lightRig>
            </w14:scene3d>
          </w:rPr>
          <w:t>1.3.1</w:t>
        </w:r>
        <w:r w:rsidR="00D87E6F">
          <w:rPr>
            <w:rFonts w:eastAsiaTheme="minorEastAsia" w:cstheme="minorBidi"/>
            <w:i w:val="0"/>
            <w:iCs w:val="0"/>
            <w:noProof/>
            <w:color w:val="auto"/>
            <w:sz w:val="22"/>
            <w:szCs w:val="22"/>
            <w:lang w:eastAsia="zh-CN"/>
          </w:rPr>
          <w:tab/>
        </w:r>
        <w:r w:rsidR="00D87E6F" w:rsidRPr="005A270D">
          <w:rPr>
            <w:rStyle w:val="Hyperlink"/>
            <w:noProof/>
          </w:rPr>
          <w:t>Conceptual Data model</w:t>
        </w:r>
        <w:r w:rsidR="00D87E6F">
          <w:rPr>
            <w:noProof/>
            <w:webHidden/>
          </w:rPr>
          <w:tab/>
        </w:r>
        <w:r w:rsidR="00D87E6F">
          <w:rPr>
            <w:noProof/>
            <w:webHidden/>
          </w:rPr>
          <w:fldChar w:fldCharType="begin"/>
        </w:r>
        <w:r w:rsidR="00D87E6F">
          <w:rPr>
            <w:noProof/>
            <w:webHidden/>
          </w:rPr>
          <w:instrText xml:space="preserve"> PAGEREF _Toc478462558 \h </w:instrText>
        </w:r>
        <w:r w:rsidR="00D87E6F">
          <w:rPr>
            <w:noProof/>
            <w:webHidden/>
          </w:rPr>
        </w:r>
        <w:r w:rsidR="00D87E6F">
          <w:rPr>
            <w:noProof/>
            <w:webHidden/>
          </w:rPr>
          <w:fldChar w:fldCharType="separate"/>
        </w:r>
        <w:r w:rsidR="00D87E6F">
          <w:rPr>
            <w:noProof/>
            <w:webHidden/>
          </w:rPr>
          <w:t>16</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59" w:history="1">
        <w:r w:rsidR="00D87E6F" w:rsidRPr="005A270D">
          <w:rPr>
            <w:rStyle w:val="Hyperlink"/>
            <w:noProof/>
            <w14:scene3d>
              <w14:camera w14:prst="orthographicFront"/>
              <w14:lightRig w14:rig="threePt" w14:dir="t">
                <w14:rot w14:lat="0" w14:lon="0" w14:rev="0"/>
              </w14:lightRig>
            </w14:scene3d>
          </w:rPr>
          <w:t>1.3.2</w:t>
        </w:r>
        <w:r w:rsidR="00D87E6F">
          <w:rPr>
            <w:rFonts w:eastAsiaTheme="minorEastAsia" w:cstheme="minorBidi"/>
            <w:i w:val="0"/>
            <w:iCs w:val="0"/>
            <w:noProof/>
            <w:color w:val="auto"/>
            <w:sz w:val="22"/>
            <w:szCs w:val="22"/>
            <w:lang w:eastAsia="zh-CN"/>
          </w:rPr>
          <w:tab/>
        </w:r>
        <w:r w:rsidR="00D87E6F" w:rsidRPr="005A270D">
          <w:rPr>
            <w:rStyle w:val="Hyperlink"/>
            <w:noProof/>
          </w:rPr>
          <w:t>Indexing (by ElasticSearch)</w:t>
        </w:r>
        <w:r w:rsidR="00D87E6F">
          <w:rPr>
            <w:noProof/>
            <w:webHidden/>
          </w:rPr>
          <w:tab/>
        </w:r>
        <w:r w:rsidR="00D87E6F">
          <w:rPr>
            <w:noProof/>
            <w:webHidden/>
          </w:rPr>
          <w:fldChar w:fldCharType="begin"/>
        </w:r>
        <w:r w:rsidR="00D87E6F">
          <w:rPr>
            <w:noProof/>
            <w:webHidden/>
          </w:rPr>
          <w:instrText xml:space="preserve"> PAGEREF _Toc478462559 \h </w:instrText>
        </w:r>
        <w:r w:rsidR="00D87E6F">
          <w:rPr>
            <w:noProof/>
            <w:webHidden/>
          </w:rPr>
        </w:r>
        <w:r w:rsidR="00D87E6F">
          <w:rPr>
            <w:noProof/>
            <w:webHidden/>
          </w:rPr>
          <w:fldChar w:fldCharType="separate"/>
        </w:r>
        <w:r w:rsidR="00D87E6F">
          <w:rPr>
            <w:noProof/>
            <w:webHidden/>
          </w:rPr>
          <w:t>26</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60" w:history="1">
        <w:r w:rsidR="00D87E6F" w:rsidRPr="005A270D">
          <w:rPr>
            <w:rStyle w:val="Hyperlink"/>
            <w:noProof/>
            <w14:scene3d>
              <w14:camera w14:prst="orthographicFront"/>
              <w14:lightRig w14:rig="threePt" w14:dir="t">
                <w14:rot w14:lat="0" w14:lon="0" w14:rev="0"/>
              </w14:lightRig>
            </w14:scene3d>
          </w:rPr>
          <w:t>1.3.3</w:t>
        </w:r>
        <w:r w:rsidR="00D87E6F">
          <w:rPr>
            <w:rFonts w:eastAsiaTheme="minorEastAsia" w:cstheme="minorBidi"/>
            <w:i w:val="0"/>
            <w:iCs w:val="0"/>
            <w:noProof/>
            <w:color w:val="auto"/>
            <w:sz w:val="22"/>
            <w:szCs w:val="22"/>
            <w:lang w:eastAsia="zh-CN"/>
          </w:rPr>
          <w:tab/>
        </w:r>
        <w:r w:rsidR="00D87E6F" w:rsidRPr="005A270D">
          <w:rPr>
            <w:rStyle w:val="Hyperlink"/>
            <w:noProof/>
          </w:rPr>
          <w:t>Data volumes</w:t>
        </w:r>
        <w:r w:rsidR="00D87E6F">
          <w:rPr>
            <w:noProof/>
            <w:webHidden/>
          </w:rPr>
          <w:tab/>
        </w:r>
        <w:r w:rsidR="00D87E6F">
          <w:rPr>
            <w:noProof/>
            <w:webHidden/>
          </w:rPr>
          <w:fldChar w:fldCharType="begin"/>
        </w:r>
        <w:r w:rsidR="00D87E6F">
          <w:rPr>
            <w:noProof/>
            <w:webHidden/>
          </w:rPr>
          <w:instrText xml:space="preserve"> PAGEREF _Toc478462560 \h </w:instrText>
        </w:r>
        <w:r w:rsidR="00D87E6F">
          <w:rPr>
            <w:noProof/>
            <w:webHidden/>
          </w:rPr>
        </w:r>
        <w:r w:rsidR="00D87E6F">
          <w:rPr>
            <w:noProof/>
            <w:webHidden/>
          </w:rPr>
          <w:fldChar w:fldCharType="separate"/>
        </w:r>
        <w:r w:rsidR="00D87E6F">
          <w:rPr>
            <w:noProof/>
            <w:webHidden/>
          </w:rPr>
          <w:t>28</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61" w:history="1">
        <w:r w:rsidR="00D87E6F" w:rsidRPr="005A270D">
          <w:rPr>
            <w:rStyle w:val="Hyperlink"/>
            <w:noProof/>
          </w:rPr>
          <w:t>1.4</w:t>
        </w:r>
        <w:r w:rsidR="00D87E6F">
          <w:rPr>
            <w:rFonts w:eastAsiaTheme="minorEastAsia" w:cstheme="minorBidi"/>
            <w:smallCaps w:val="0"/>
            <w:noProof/>
            <w:color w:val="auto"/>
            <w:sz w:val="22"/>
            <w:szCs w:val="22"/>
            <w:lang w:eastAsia="zh-CN"/>
          </w:rPr>
          <w:tab/>
        </w:r>
        <w:r w:rsidR="00D87E6F" w:rsidRPr="005A270D">
          <w:rPr>
            <w:rStyle w:val="Hyperlink"/>
            <w:noProof/>
          </w:rPr>
          <w:t>Deployment View</w:t>
        </w:r>
        <w:r w:rsidR="00D87E6F">
          <w:rPr>
            <w:noProof/>
            <w:webHidden/>
          </w:rPr>
          <w:tab/>
        </w:r>
        <w:r w:rsidR="00D87E6F">
          <w:rPr>
            <w:noProof/>
            <w:webHidden/>
          </w:rPr>
          <w:fldChar w:fldCharType="begin"/>
        </w:r>
        <w:r w:rsidR="00D87E6F">
          <w:rPr>
            <w:noProof/>
            <w:webHidden/>
          </w:rPr>
          <w:instrText xml:space="preserve"> PAGEREF _Toc478462561 \h </w:instrText>
        </w:r>
        <w:r w:rsidR="00D87E6F">
          <w:rPr>
            <w:noProof/>
            <w:webHidden/>
          </w:rPr>
        </w:r>
        <w:r w:rsidR="00D87E6F">
          <w:rPr>
            <w:noProof/>
            <w:webHidden/>
          </w:rPr>
          <w:fldChar w:fldCharType="separate"/>
        </w:r>
        <w:r w:rsidR="00D87E6F">
          <w:rPr>
            <w:noProof/>
            <w:webHidden/>
          </w:rPr>
          <w:t>29</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62" w:history="1">
        <w:r w:rsidR="00D87E6F" w:rsidRPr="005A270D">
          <w:rPr>
            <w:rStyle w:val="Hyperlink"/>
            <w:noProof/>
            <w14:scene3d>
              <w14:camera w14:prst="orthographicFront"/>
              <w14:lightRig w14:rig="threePt" w14:dir="t">
                <w14:rot w14:lat="0" w14:lon="0" w14:rev="0"/>
              </w14:lightRig>
            </w14:scene3d>
          </w:rPr>
          <w:t>1.4.1</w:t>
        </w:r>
        <w:r w:rsidR="00D87E6F">
          <w:rPr>
            <w:rFonts w:eastAsiaTheme="minorEastAsia" w:cstheme="minorBidi"/>
            <w:i w:val="0"/>
            <w:iCs w:val="0"/>
            <w:noProof/>
            <w:color w:val="auto"/>
            <w:sz w:val="22"/>
            <w:szCs w:val="22"/>
            <w:lang w:eastAsia="zh-CN"/>
          </w:rPr>
          <w:tab/>
        </w:r>
        <w:r w:rsidR="00D87E6F" w:rsidRPr="005A270D">
          <w:rPr>
            <w:rStyle w:val="Hyperlink"/>
            <w:noProof/>
          </w:rPr>
          <w:t>Deployment Model</w:t>
        </w:r>
        <w:r w:rsidR="00D87E6F">
          <w:rPr>
            <w:noProof/>
            <w:webHidden/>
          </w:rPr>
          <w:tab/>
        </w:r>
        <w:r w:rsidR="00D87E6F">
          <w:rPr>
            <w:noProof/>
            <w:webHidden/>
          </w:rPr>
          <w:fldChar w:fldCharType="begin"/>
        </w:r>
        <w:r w:rsidR="00D87E6F">
          <w:rPr>
            <w:noProof/>
            <w:webHidden/>
          </w:rPr>
          <w:instrText xml:space="preserve"> PAGEREF _Toc478462562 \h </w:instrText>
        </w:r>
        <w:r w:rsidR="00D87E6F">
          <w:rPr>
            <w:noProof/>
            <w:webHidden/>
          </w:rPr>
        </w:r>
        <w:r w:rsidR="00D87E6F">
          <w:rPr>
            <w:noProof/>
            <w:webHidden/>
          </w:rPr>
          <w:fldChar w:fldCharType="separate"/>
        </w:r>
        <w:r w:rsidR="00D87E6F">
          <w:rPr>
            <w:noProof/>
            <w:webHidden/>
          </w:rPr>
          <w:t>29</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63" w:history="1">
        <w:r w:rsidR="00D87E6F" w:rsidRPr="005A270D">
          <w:rPr>
            <w:rStyle w:val="Hyperlink"/>
            <w:noProof/>
            <w14:scene3d>
              <w14:camera w14:prst="orthographicFront"/>
              <w14:lightRig w14:rig="threePt" w14:dir="t">
                <w14:rot w14:lat="0" w14:lon="0" w14:rev="0"/>
              </w14:lightRig>
            </w14:scene3d>
          </w:rPr>
          <w:t>1.4.2</w:t>
        </w:r>
        <w:r w:rsidR="00D87E6F">
          <w:rPr>
            <w:rFonts w:eastAsiaTheme="minorEastAsia" w:cstheme="minorBidi"/>
            <w:i w:val="0"/>
            <w:iCs w:val="0"/>
            <w:noProof/>
            <w:color w:val="auto"/>
            <w:sz w:val="22"/>
            <w:szCs w:val="22"/>
            <w:lang w:eastAsia="zh-CN"/>
          </w:rPr>
          <w:tab/>
        </w:r>
        <w:r w:rsidR="00D87E6F" w:rsidRPr="005A270D">
          <w:rPr>
            <w:rStyle w:val="Hyperlink"/>
            <w:noProof/>
          </w:rPr>
          <w:t>Deployment Options</w:t>
        </w:r>
        <w:r w:rsidR="00D87E6F">
          <w:rPr>
            <w:noProof/>
            <w:webHidden/>
          </w:rPr>
          <w:tab/>
        </w:r>
        <w:r w:rsidR="00D87E6F">
          <w:rPr>
            <w:noProof/>
            <w:webHidden/>
          </w:rPr>
          <w:fldChar w:fldCharType="begin"/>
        </w:r>
        <w:r w:rsidR="00D87E6F">
          <w:rPr>
            <w:noProof/>
            <w:webHidden/>
          </w:rPr>
          <w:instrText xml:space="preserve"> PAGEREF _Toc478462563 \h </w:instrText>
        </w:r>
        <w:r w:rsidR="00D87E6F">
          <w:rPr>
            <w:noProof/>
            <w:webHidden/>
          </w:rPr>
        </w:r>
        <w:r w:rsidR="00D87E6F">
          <w:rPr>
            <w:noProof/>
            <w:webHidden/>
          </w:rPr>
          <w:fldChar w:fldCharType="separate"/>
        </w:r>
        <w:r w:rsidR="00D87E6F">
          <w:rPr>
            <w:noProof/>
            <w:webHidden/>
          </w:rPr>
          <w:t>30</w:t>
        </w:r>
        <w:r w:rsidR="00D87E6F">
          <w:rPr>
            <w:noProof/>
            <w:webHidden/>
          </w:rPr>
          <w:fldChar w:fldCharType="end"/>
        </w:r>
      </w:hyperlink>
    </w:p>
    <w:p w:rsidR="00D87E6F" w:rsidRDefault="009540E2">
      <w:pPr>
        <w:pStyle w:val="TOC1"/>
        <w:tabs>
          <w:tab w:val="left" w:pos="357"/>
          <w:tab w:val="right" w:leader="dot" w:pos="9628"/>
        </w:tabs>
        <w:rPr>
          <w:rFonts w:eastAsiaTheme="minorEastAsia" w:cstheme="minorBidi"/>
          <w:b w:val="0"/>
          <w:bCs w:val="0"/>
          <w:caps w:val="0"/>
          <w:noProof/>
          <w:color w:val="auto"/>
          <w:sz w:val="22"/>
          <w:szCs w:val="22"/>
          <w:lang w:eastAsia="zh-CN"/>
        </w:rPr>
      </w:pPr>
      <w:hyperlink w:anchor="_Toc478462564" w:history="1">
        <w:r w:rsidR="00D87E6F" w:rsidRPr="005A270D">
          <w:rPr>
            <w:rStyle w:val="Hyperlink"/>
            <w:noProof/>
            <w:lang w:val="en-IE"/>
          </w:rPr>
          <w:t>2</w:t>
        </w:r>
        <w:r w:rsidR="00D87E6F">
          <w:rPr>
            <w:rFonts w:eastAsiaTheme="minorEastAsia" w:cstheme="minorBidi"/>
            <w:b w:val="0"/>
            <w:bCs w:val="0"/>
            <w:caps w:val="0"/>
            <w:noProof/>
            <w:color w:val="auto"/>
            <w:sz w:val="22"/>
            <w:szCs w:val="22"/>
            <w:lang w:eastAsia="zh-CN"/>
          </w:rPr>
          <w:tab/>
        </w:r>
        <w:r w:rsidR="00D87E6F" w:rsidRPr="005A270D">
          <w:rPr>
            <w:rStyle w:val="Hyperlink"/>
            <w:noProof/>
          </w:rPr>
          <w:t>System Architecture Design (SAD)</w:t>
        </w:r>
        <w:r w:rsidR="00D87E6F">
          <w:rPr>
            <w:noProof/>
            <w:webHidden/>
          </w:rPr>
          <w:tab/>
        </w:r>
        <w:r w:rsidR="00D87E6F">
          <w:rPr>
            <w:noProof/>
            <w:webHidden/>
          </w:rPr>
          <w:fldChar w:fldCharType="begin"/>
        </w:r>
        <w:r w:rsidR="00D87E6F">
          <w:rPr>
            <w:noProof/>
            <w:webHidden/>
          </w:rPr>
          <w:instrText xml:space="preserve"> PAGEREF _Toc478462564 \h </w:instrText>
        </w:r>
        <w:r w:rsidR="00D87E6F">
          <w:rPr>
            <w:noProof/>
            <w:webHidden/>
          </w:rPr>
        </w:r>
        <w:r w:rsidR="00D87E6F">
          <w:rPr>
            <w:noProof/>
            <w:webHidden/>
          </w:rPr>
          <w:fldChar w:fldCharType="separate"/>
        </w:r>
        <w:r w:rsidR="00D87E6F">
          <w:rPr>
            <w:noProof/>
            <w:webHidden/>
          </w:rPr>
          <w:t>33</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65" w:history="1">
        <w:r w:rsidR="00D87E6F" w:rsidRPr="005A270D">
          <w:rPr>
            <w:rStyle w:val="Hyperlink"/>
            <w:noProof/>
          </w:rPr>
          <w:t>2.1</w:t>
        </w:r>
        <w:r w:rsidR="00D87E6F">
          <w:rPr>
            <w:rFonts w:eastAsiaTheme="minorEastAsia" w:cstheme="minorBidi"/>
            <w:smallCaps w:val="0"/>
            <w:noProof/>
            <w:color w:val="auto"/>
            <w:sz w:val="22"/>
            <w:szCs w:val="22"/>
            <w:lang w:eastAsia="zh-CN"/>
          </w:rPr>
          <w:tab/>
        </w:r>
        <w:r w:rsidR="00D87E6F" w:rsidRPr="005A270D">
          <w:rPr>
            <w:rStyle w:val="Hyperlink"/>
            <w:noProof/>
          </w:rPr>
          <w:t>Information View</w:t>
        </w:r>
        <w:r w:rsidR="00D87E6F">
          <w:rPr>
            <w:noProof/>
            <w:webHidden/>
          </w:rPr>
          <w:tab/>
        </w:r>
        <w:r w:rsidR="00D87E6F">
          <w:rPr>
            <w:noProof/>
            <w:webHidden/>
          </w:rPr>
          <w:fldChar w:fldCharType="begin"/>
        </w:r>
        <w:r w:rsidR="00D87E6F">
          <w:rPr>
            <w:noProof/>
            <w:webHidden/>
          </w:rPr>
          <w:instrText xml:space="preserve"> PAGEREF _Toc478462565 \h </w:instrText>
        </w:r>
        <w:r w:rsidR="00D87E6F">
          <w:rPr>
            <w:noProof/>
            <w:webHidden/>
          </w:rPr>
        </w:r>
        <w:r w:rsidR="00D87E6F">
          <w:rPr>
            <w:noProof/>
            <w:webHidden/>
          </w:rPr>
          <w:fldChar w:fldCharType="separate"/>
        </w:r>
        <w:r w:rsidR="00D87E6F">
          <w:rPr>
            <w:noProof/>
            <w:webHidden/>
          </w:rPr>
          <w:t>33</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66" w:history="1">
        <w:r w:rsidR="00D87E6F" w:rsidRPr="005A270D">
          <w:rPr>
            <w:rStyle w:val="Hyperlink"/>
            <w:noProof/>
            <w14:scene3d>
              <w14:camera w14:prst="orthographicFront"/>
              <w14:lightRig w14:rig="threePt" w14:dir="t">
                <w14:rot w14:lat="0" w14:lon="0" w14:rev="0"/>
              </w14:lightRig>
            </w14:scene3d>
          </w:rPr>
          <w:t>2.1.1</w:t>
        </w:r>
        <w:r w:rsidR="00D87E6F">
          <w:rPr>
            <w:rFonts w:eastAsiaTheme="minorEastAsia" w:cstheme="minorBidi"/>
            <w:i w:val="0"/>
            <w:iCs w:val="0"/>
            <w:noProof/>
            <w:color w:val="auto"/>
            <w:sz w:val="22"/>
            <w:szCs w:val="22"/>
            <w:lang w:eastAsia="zh-CN"/>
          </w:rPr>
          <w:tab/>
        </w:r>
        <w:r w:rsidR="00D87E6F" w:rsidRPr="005A270D">
          <w:rPr>
            <w:rStyle w:val="Hyperlink"/>
            <w:noProof/>
          </w:rPr>
          <w:t>Logical Data Model (LDM)</w:t>
        </w:r>
        <w:r w:rsidR="00D87E6F">
          <w:rPr>
            <w:noProof/>
            <w:webHidden/>
          </w:rPr>
          <w:tab/>
        </w:r>
        <w:r w:rsidR="00D87E6F">
          <w:rPr>
            <w:noProof/>
            <w:webHidden/>
          </w:rPr>
          <w:fldChar w:fldCharType="begin"/>
        </w:r>
        <w:r w:rsidR="00D87E6F">
          <w:rPr>
            <w:noProof/>
            <w:webHidden/>
          </w:rPr>
          <w:instrText xml:space="preserve"> PAGEREF _Toc478462566 \h </w:instrText>
        </w:r>
        <w:r w:rsidR="00D87E6F">
          <w:rPr>
            <w:noProof/>
            <w:webHidden/>
          </w:rPr>
        </w:r>
        <w:r w:rsidR="00D87E6F">
          <w:rPr>
            <w:noProof/>
            <w:webHidden/>
          </w:rPr>
          <w:fldChar w:fldCharType="separate"/>
        </w:r>
        <w:r w:rsidR="00D87E6F">
          <w:rPr>
            <w:noProof/>
            <w:webHidden/>
          </w:rPr>
          <w:t>33</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67" w:history="1">
        <w:r w:rsidR="00D87E6F" w:rsidRPr="005A270D">
          <w:rPr>
            <w:rStyle w:val="Hyperlink"/>
            <w:noProof/>
            <w14:scene3d>
              <w14:camera w14:prst="orthographicFront"/>
              <w14:lightRig w14:rig="threePt" w14:dir="t">
                <w14:rot w14:lat="0" w14:lon="0" w14:rev="0"/>
              </w14:lightRig>
            </w14:scene3d>
          </w:rPr>
          <w:t>2.1.2</w:t>
        </w:r>
        <w:r w:rsidR="00D87E6F">
          <w:rPr>
            <w:rFonts w:eastAsiaTheme="minorEastAsia" w:cstheme="minorBidi"/>
            <w:i w:val="0"/>
            <w:iCs w:val="0"/>
            <w:noProof/>
            <w:color w:val="auto"/>
            <w:sz w:val="22"/>
            <w:szCs w:val="22"/>
            <w:lang w:eastAsia="zh-CN"/>
          </w:rPr>
          <w:tab/>
        </w:r>
        <w:r w:rsidR="00D87E6F" w:rsidRPr="005A270D">
          <w:rPr>
            <w:rStyle w:val="Hyperlink"/>
            <w:noProof/>
          </w:rPr>
          <w:t>Information Flow</w:t>
        </w:r>
        <w:r w:rsidR="00D87E6F">
          <w:rPr>
            <w:noProof/>
            <w:webHidden/>
          </w:rPr>
          <w:tab/>
        </w:r>
        <w:r w:rsidR="00D87E6F">
          <w:rPr>
            <w:noProof/>
            <w:webHidden/>
          </w:rPr>
          <w:fldChar w:fldCharType="begin"/>
        </w:r>
        <w:r w:rsidR="00D87E6F">
          <w:rPr>
            <w:noProof/>
            <w:webHidden/>
          </w:rPr>
          <w:instrText xml:space="preserve"> PAGEREF _Toc478462567 \h </w:instrText>
        </w:r>
        <w:r w:rsidR="00D87E6F">
          <w:rPr>
            <w:noProof/>
            <w:webHidden/>
          </w:rPr>
        </w:r>
        <w:r w:rsidR="00D87E6F">
          <w:rPr>
            <w:noProof/>
            <w:webHidden/>
          </w:rPr>
          <w:fldChar w:fldCharType="separate"/>
        </w:r>
        <w:r w:rsidR="00D87E6F">
          <w:rPr>
            <w:noProof/>
            <w:webHidden/>
          </w:rPr>
          <w:t>41</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68" w:history="1">
        <w:r w:rsidR="00D87E6F" w:rsidRPr="005A270D">
          <w:rPr>
            <w:rStyle w:val="Hyperlink"/>
            <w:noProof/>
          </w:rPr>
          <w:t>2.2</w:t>
        </w:r>
        <w:r w:rsidR="00D87E6F">
          <w:rPr>
            <w:rFonts w:eastAsiaTheme="minorEastAsia" w:cstheme="minorBidi"/>
            <w:smallCaps w:val="0"/>
            <w:noProof/>
            <w:color w:val="auto"/>
            <w:sz w:val="22"/>
            <w:szCs w:val="22"/>
            <w:lang w:eastAsia="zh-CN"/>
          </w:rPr>
          <w:tab/>
        </w:r>
        <w:r w:rsidR="00D87E6F" w:rsidRPr="005A270D">
          <w:rPr>
            <w:rStyle w:val="Hyperlink"/>
            <w:noProof/>
          </w:rPr>
          <w:t>Implementation view</w:t>
        </w:r>
        <w:r w:rsidR="00D87E6F">
          <w:rPr>
            <w:noProof/>
            <w:webHidden/>
          </w:rPr>
          <w:tab/>
        </w:r>
        <w:r w:rsidR="00D87E6F">
          <w:rPr>
            <w:noProof/>
            <w:webHidden/>
          </w:rPr>
          <w:fldChar w:fldCharType="begin"/>
        </w:r>
        <w:r w:rsidR="00D87E6F">
          <w:rPr>
            <w:noProof/>
            <w:webHidden/>
          </w:rPr>
          <w:instrText xml:space="preserve"> PAGEREF _Toc478462568 \h </w:instrText>
        </w:r>
        <w:r w:rsidR="00D87E6F">
          <w:rPr>
            <w:noProof/>
            <w:webHidden/>
          </w:rPr>
        </w:r>
        <w:r w:rsidR="00D87E6F">
          <w:rPr>
            <w:noProof/>
            <w:webHidden/>
          </w:rPr>
          <w:fldChar w:fldCharType="separate"/>
        </w:r>
        <w:r w:rsidR="00D87E6F">
          <w:rPr>
            <w:noProof/>
            <w:webHidden/>
          </w:rPr>
          <w:t>48</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69" w:history="1">
        <w:r w:rsidR="00D87E6F" w:rsidRPr="005A270D">
          <w:rPr>
            <w:rStyle w:val="Hyperlink"/>
            <w:noProof/>
            <w14:scene3d>
              <w14:camera w14:prst="orthographicFront"/>
              <w14:lightRig w14:rig="threePt" w14:dir="t">
                <w14:rot w14:lat="0" w14:lon="0" w14:rev="0"/>
              </w14:lightRig>
            </w14:scene3d>
          </w:rPr>
          <w:t>2.2.1</w:t>
        </w:r>
        <w:r w:rsidR="00D87E6F">
          <w:rPr>
            <w:rFonts w:eastAsiaTheme="minorEastAsia" w:cstheme="minorBidi"/>
            <w:i w:val="0"/>
            <w:iCs w:val="0"/>
            <w:noProof/>
            <w:color w:val="auto"/>
            <w:sz w:val="22"/>
            <w:szCs w:val="22"/>
            <w:lang w:eastAsia="zh-CN"/>
          </w:rPr>
          <w:tab/>
        </w:r>
        <w:r w:rsidR="00D87E6F" w:rsidRPr="005A270D">
          <w:rPr>
            <w:rStyle w:val="Hyperlink"/>
            <w:noProof/>
          </w:rPr>
          <w:t>Presentation Tier</w:t>
        </w:r>
        <w:r w:rsidR="00D87E6F">
          <w:rPr>
            <w:noProof/>
            <w:webHidden/>
          </w:rPr>
          <w:tab/>
        </w:r>
        <w:r w:rsidR="00D87E6F">
          <w:rPr>
            <w:noProof/>
            <w:webHidden/>
          </w:rPr>
          <w:fldChar w:fldCharType="begin"/>
        </w:r>
        <w:r w:rsidR="00D87E6F">
          <w:rPr>
            <w:noProof/>
            <w:webHidden/>
          </w:rPr>
          <w:instrText xml:space="preserve"> PAGEREF _Toc478462569 \h </w:instrText>
        </w:r>
        <w:r w:rsidR="00D87E6F">
          <w:rPr>
            <w:noProof/>
            <w:webHidden/>
          </w:rPr>
        </w:r>
        <w:r w:rsidR="00D87E6F">
          <w:rPr>
            <w:noProof/>
            <w:webHidden/>
          </w:rPr>
          <w:fldChar w:fldCharType="separate"/>
        </w:r>
        <w:r w:rsidR="00D87E6F">
          <w:rPr>
            <w:noProof/>
            <w:webHidden/>
          </w:rPr>
          <w:t>48</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70" w:history="1">
        <w:r w:rsidR="00D87E6F" w:rsidRPr="005A270D">
          <w:rPr>
            <w:rStyle w:val="Hyperlink"/>
            <w:noProof/>
            <w14:scene3d>
              <w14:camera w14:prst="orthographicFront"/>
              <w14:lightRig w14:rig="threePt" w14:dir="t">
                <w14:rot w14:lat="0" w14:lon="0" w14:rev="0"/>
              </w14:lightRig>
            </w14:scene3d>
          </w:rPr>
          <w:t>2.2.2</w:t>
        </w:r>
        <w:r w:rsidR="00D87E6F">
          <w:rPr>
            <w:rFonts w:eastAsiaTheme="minorEastAsia" w:cstheme="minorBidi"/>
            <w:i w:val="0"/>
            <w:iCs w:val="0"/>
            <w:noProof/>
            <w:color w:val="auto"/>
            <w:sz w:val="22"/>
            <w:szCs w:val="22"/>
            <w:lang w:eastAsia="zh-CN"/>
          </w:rPr>
          <w:tab/>
        </w:r>
        <w:r w:rsidR="00D87E6F" w:rsidRPr="005A270D">
          <w:rPr>
            <w:rStyle w:val="Hyperlink"/>
            <w:noProof/>
          </w:rPr>
          <w:t>Service Tier</w:t>
        </w:r>
        <w:r w:rsidR="00D87E6F">
          <w:rPr>
            <w:noProof/>
            <w:webHidden/>
          </w:rPr>
          <w:tab/>
        </w:r>
        <w:r w:rsidR="00D87E6F">
          <w:rPr>
            <w:noProof/>
            <w:webHidden/>
          </w:rPr>
          <w:fldChar w:fldCharType="begin"/>
        </w:r>
        <w:r w:rsidR="00D87E6F">
          <w:rPr>
            <w:noProof/>
            <w:webHidden/>
          </w:rPr>
          <w:instrText xml:space="preserve"> PAGEREF _Toc478462570 \h </w:instrText>
        </w:r>
        <w:r w:rsidR="00D87E6F">
          <w:rPr>
            <w:noProof/>
            <w:webHidden/>
          </w:rPr>
        </w:r>
        <w:r w:rsidR="00D87E6F">
          <w:rPr>
            <w:noProof/>
            <w:webHidden/>
          </w:rPr>
          <w:fldChar w:fldCharType="separate"/>
        </w:r>
        <w:r w:rsidR="00D87E6F">
          <w:rPr>
            <w:noProof/>
            <w:webHidden/>
          </w:rPr>
          <w:t>48</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71" w:history="1">
        <w:r w:rsidR="00D87E6F" w:rsidRPr="005A270D">
          <w:rPr>
            <w:rStyle w:val="Hyperlink"/>
            <w:noProof/>
            <w14:scene3d>
              <w14:camera w14:prst="orthographicFront"/>
              <w14:lightRig w14:rig="threePt" w14:dir="t">
                <w14:rot w14:lat="0" w14:lon="0" w14:rev="0"/>
              </w14:lightRig>
            </w14:scene3d>
          </w:rPr>
          <w:t>2.2.3</w:t>
        </w:r>
        <w:r w:rsidR="00D87E6F">
          <w:rPr>
            <w:rFonts w:eastAsiaTheme="minorEastAsia" w:cstheme="minorBidi"/>
            <w:i w:val="0"/>
            <w:iCs w:val="0"/>
            <w:noProof/>
            <w:color w:val="auto"/>
            <w:sz w:val="22"/>
            <w:szCs w:val="22"/>
            <w:lang w:eastAsia="zh-CN"/>
          </w:rPr>
          <w:tab/>
        </w:r>
        <w:r w:rsidR="00D87E6F" w:rsidRPr="005A270D">
          <w:rPr>
            <w:rStyle w:val="Hyperlink"/>
            <w:noProof/>
          </w:rPr>
          <w:t>Common Components</w:t>
        </w:r>
        <w:r w:rsidR="00D87E6F">
          <w:rPr>
            <w:noProof/>
            <w:webHidden/>
          </w:rPr>
          <w:tab/>
        </w:r>
        <w:r w:rsidR="00D87E6F">
          <w:rPr>
            <w:noProof/>
            <w:webHidden/>
          </w:rPr>
          <w:fldChar w:fldCharType="begin"/>
        </w:r>
        <w:r w:rsidR="00D87E6F">
          <w:rPr>
            <w:noProof/>
            <w:webHidden/>
          </w:rPr>
          <w:instrText xml:space="preserve"> PAGEREF _Toc478462571 \h </w:instrText>
        </w:r>
        <w:r w:rsidR="00D87E6F">
          <w:rPr>
            <w:noProof/>
            <w:webHidden/>
          </w:rPr>
        </w:r>
        <w:r w:rsidR="00D87E6F">
          <w:rPr>
            <w:noProof/>
            <w:webHidden/>
          </w:rPr>
          <w:fldChar w:fldCharType="separate"/>
        </w:r>
        <w:r w:rsidR="00D87E6F">
          <w:rPr>
            <w:noProof/>
            <w:webHidden/>
          </w:rPr>
          <w:t>51</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72" w:history="1">
        <w:r w:rsidR="00D87E6F" w:rsidRPr="005A270D">
          <w:rPr>
            <w:rStyle w:val="Hyperlink"/>
            <w:noProof/>
          </w:rPr>
          <w:t>2.3</w:t>
        </w:r>
        <w:r w:rsidR="00D87E6F">
          <w:rPr>
            <w:rFonts w:eastAsiaTheme="minorEastAsia" w:cstheme="minorBidi"/>
            <w:smallCaps w:val="0"/>
            <w:noProof/>
            <w:color w:val="auto"/>
            <w:sz w:val="22"/>
            <w:szCs w:val="22"/>
            <w:lang w:eastAsia="zh-CN"/>
          </w:rPr>
          <w:tab/>
        </w:r>
        <w:r w:rsidR="00D87E6F" w:rsidRPr="005A270D">
          <w:rPr>
            <w:rStyle w:val="Hyperlink"/>
            <w:noProof/>
          </w:rPr>
          <w:t>Deployment view</w:t>
        </w:r>
        <w:r w:rsidR="00D87E6F">
          <w:rPr>
            <w:noProof/>
            <w:webHidden/>
          </w:rPr>
          <w:tab/>
        </w:r>
        <w:r w:rsidR="00D87E6F">
          <w:rPr>
            <w:noProof/>
            <w:webHidden/>
          </w:rPr>
          <w:fldChar w:fldCharType="begin"/>
        </w:r>
        <w:r w:rsidR="00D87E6F">
          <w:rPr>
            <w:noProof/>
            <w:webHidden/>
          </w:rPr>
          <w:instrText xml:space="preserve"> PAGEREF _Toc478462572 \h </w:instrText>
        </w:r>
        <w:r w:rsidR="00D87E6F">
          <w:rPr>
            <w:noProof/>
            <w:webHidden/>
          </w:rPr>
        </w:r>
        <w:r w:rsidR="00D87E6F">
          <w:rPr>
            <w:noProof/>
            <w:webHidden/>
          </w:rPr>
          <w:fldChar w:fldCharType="separate"/>
        </w:r>
        <w:r w:rsidR="00D87E6F">
          <w:rPr>
            <w:noProof/>
            <w:webHidden/>
          </w:rPr>
          <w:t>51</w:t>
        </w:r>
        <w:r w:rsidR="00D87E6F">
          <w:rPr>
            <w:noProof/>
            <w:webHidden/>
          </w:rPr>
          <w:fldChar w:fldCharType="end"/>
        </w:r>
      </w:hyperlink>
    </w:p>
    <w:p w:rsidR="00D87E6F" w:rsidRDefault="009540E2">
      <w:pPr>
        <w:pStyle w:val="TOC3"/>
        <w:tabs>
          <w:tab w:val="left" w:pos="1080"/>
          <w:tab w:val="right" w:leader="dot" w:pos="9628"/>
        </w:tabs>
        <w:rPr>
          <w:rFonts w:eastAsiaTheme="minorEastAsia" w:cstheme="minorBidi"/>
          <w:i w:val="0"/>
          <w:iCs w:val="0"/>
          <w:noProof/>
          <w:color w:val="auto"/>
          <w:sz w:val="22"/>
          <w:szCs w:val="22"/>
          <w:lang w:eastAsia="zh-CN"/>
        </w:rPr>
      </w:pPr>
      <w:hyperlink w:anchor="_Toc478462573" w:history="1">
        <w:r w:rsidR="00D87E6F" w:rsidRPr="005A270D">
          <w:rPr>
            <w:rStyle w:val="Hyperlink"/>
            <w:noProof/>
            <w14:scene3d>
              <w14:camera w14:prst="orthographicFront"/>
              <w14:lightRig w14:rig="threePt" w14:dir="t">
                <w14:rot w14:lat="0" w14:lon="0" w14:rev="0"/>
              </w14:lightRig>
            </w14:scene3d>
          </w:rPr>
          <w:t>2.3.1</w:t>
        </w:r>
        <w:r w:rsidR="00D87E6F">
          <w:rPr>
            <w:rFonts w:eastAsiaTheme="minorEastAsia" w:cstheme="minorBidi"/>
            <w:i w:val="0"/>
            <w:iCs w:val="0"/>
            <w:noProof/>
            <w:color w:val="auto"/>
            <w:sz w:val="22"/>
            <w:szCs w:val="22"/>
            <w:lang w:eastAsia="zh-CN"/>
          </w:rPr>
          <w:tab/>
        </w:r>
        <w:r w:rsidR="00D87E6F" w:rsidRPr="005A270D">
          <w:rPr>
            <w:rStyle w:val="Hyperlink"/>
            <w:noProof/>
          </w:rPr>
          <w:t>Deployment Model</w:t>
        </w:r>
        <w:r w:rsidR="00D87E6F">
          <w:rPr>
            <w:noProof/>
            <w:webHidden/>
          </w:rPr>
          <w:tab/>
        </w:r>
        <w:r w:rsidR="00D87E6F">
          <w:rPr>
            <w:noProof/>
            <w:webHidden/>
          </w:rPr>
          <w:fldChar w:fldCharType="begin"/>
        </w:r>
        <w:r w:rsidR="00D87E6F">
          <w:rPr>
            <w:noProof/>
            <w:webHidden/>
          </w:rPr>
          <w:instrText xml:space="preserve"> PAGEREF _Toc478462573 \h </w:instrText>
        </w:r>
        <w:r w:rsidR="00D87E6F">
          <w:rPr>
            <w:noProof/>
            <w:webHidden/>
          </w:rPr>
        </w:r>
        <w:r w:rsidR="00D87E6F">
          <w:rPr>
            <w:noProof/>
            <w:webHidden/>
          </w:rPr>
          <w:fldChar w:fldCharType="separate"/>
        </w:r>
        <w:r w:rsidR="00D87E6F">
          <w:rPr>
            <w:noProof/>
            <w:webHidden/>
          </w:rPr>
          <w:t>52</w:t>
        </w:r>
        <w:r w:rsidR="00D87E6F">
          <w:rPr>
            <w:noProof/>
            <w:webHidden/>
          </w:rPr>
          <w:fldChar w:fldCharType="end"/>
        </w:r>
      </w:hyperlink>
    </w:p>
    <w:p w:rsidR="00D87E6F" w:rsidRDefault="009540E2">
      <w:pPr>
        <w:pStyle w:val="TOC1"/>
        <w:tabs>
          <w:tab w:val="left" w:pos="357"/>
          <w:tab w:val="right" w:leader="dot" w:pos="9628"/>
        </w:tabs>
        <w:rPr>
          <w:rFonts w:eastAsiaTheme="minorEastAsia" w:cstheme="minorBidi"/>
          <w:b w:val="0"/>
          <w:bCs w:val="0"/>
          <w:caps w:val="0"/>
          <w:noProof/>
          <w:color w:val="auto"/>
          <w:sz w:val="22"/>
          <w:szCs w:val="22"/>
          <w:lang w:eastAsia="zh-CN"/>
        </w:rPr>
      </w:pPr>
      <w:hyperlink w:anchor="_Toc478462574" w:history="1">
        <w:r w:rsidR="00D87E6F" w:rsidRPr="005A270D">
          <w:rPr>
            <w:rStyle w:val="Hyperlink"/>
            <w:noProof/>
            <w:lang w:val="en-IE"/>
          </w:rPr>
          <w:t>3</w:t>
        </w:r>
        <w:r w:rsidR="00D87E6F">
          <w:rPr>
            <w:rFonts w:eastAsiaTheme="minorEastAsia" w:cstheme="minorBidi"/>
            <w:b w:val="0"/>
            <w:bCs w:val="0"/>
            <w:caps w:val="0"/>
            <w:noProof/>
            <w:color w:val="auto"/>
            <w:sz w:val="22"/>
            <w:szCs w:val="22"/>
            <w:lang w:eastAsia="zh-CN"/>
          </w:rPr>
          <w:tab/>
        </w:r>
        <w:r w:rsidR="00D87E6F" w:rsidRPr="005A270D">
          <w:rPr>
            <w:rStyle w:val="Hyperlink"/>
            <w:noProof/>
          </w:rPr>
          <w:t>Data Model Design (DMD)</w:t>
        </w:r>
        <w:r w:rsidR="00D87E6F">
          <w:rPr>
            <w:noProof/>
            <w:webHidden/>
          </w:rPr>
          <w:tab/>
        </w:r>
        <w:r w:rsidR="00D87E6F">
          <w:rPr>
            <w:noProof/>
            <w:webHidden/>
          </w:rPr>
          <w:fldChar w:fldCharType="begin"/>
        </w:r>
        <w:r w:rsidR="00D87E6F">
          <w:rPr>
            <w:noProof/>
            <w:webHidden/>
          </w:rPr>
          <w:instrText xml:space="preserve"> PAGEREF _Toc478462574 \h </w:instrText>
        </w:r>
        <w:r w:rsidR="00D87E6F">
          <w:rPr>
            <w:noProof/>
            <w:webHidden/>
          </w:rPr>
        </w:r>
        <w:r w:rsidR="00D87E6F">
          <w:rPr>
            <w:noProof/>
            <w:webHidden/>
          </w:rPr>
          <w:fldChar w:fldCharType="separate"/>
        </w:r>
        <w:r w:rsidR="00D87E6F">
          <w:rPr>
            <w:noProof/>
            <w:webHidden/>
          </w:rPr>
          <w:t>55</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75" w:history="1">
        <w:r w:rsidR="00D87E6F" w:rsidRPr="005A270D">
          <w:rPr>
            <w:rStyle w:val="Hyperlink"/>
            <w:noProof/>
          </w:rPr>
          <w:t>3.2</w:t>
        </w:r>
        <w:r w:rsidR="00D87E6F">
          <w:rPr>
            <w:rFonts w:eastAsiaTheme="minorEastAsia" w:cstheme="minorBidi"/>
            <w:smallCaps w:val="0"/>
            <w:noProof/>
            <w:color w:val="auto"/>
            <w:sz w:val="22"/>
            <w:szCs w:val="22"/>
            <w:lang w:eastAsia="zh-CN"/>
          </w:rPr>
          <w:tab/>
        </w:r>
        <w:r w:rsidR="00D87E6F" w:rsidRPr="005A270D">
          <w:rPr>
            <w:rStyle w:val="Hyperlink"/>
            <w:noProof/>
          </w:rPr>
          <w:t>Data Model Design Diagram</w:t>
        </w:r>
        <w:r w:rsidR="00D87E6F">
          <w:rPr>
            <w:noProof/>
            <w:webHidden/>
          </w:rPr>
          <w:tab/>
        </w:r>
        <w:r w:rsidR="00D87E6F">
          <w:rPr>
            <w:noProof/>
            <w:webHidden/>
          </w:rPr>
          <w:fldChar w:fldCharType="begin"/>
        </w:r>
        <w:r w:rsidR="00D87E6F">
          <w:rPr>
            <w:noProof/>
            <w:webHidden/>
          </w:rPr>
          <w:instrText xml:space="preserve"> PAGEREF _Toc478462575 \h </w:instrText>
        </w:r>
        <w:r w:rsidR="00D87E6F">
          <w:rPr>
            <w:noProof/>
            <w:webHidden/>
          </w:rPr>
        </w:r>
        <w:r w:rsidR="00D87E6F">
          <w:rPr>
            <w:noProof/>
            <w:webHidden/>
          </w:rPr>
          <w:fldChar w:fldCharType="separate"/>
        </w:r>
        <w:r w:rsidR="00D87E6F">
          <w:rPr>
            <w:noProof/>
            <w:webHidden/>
          </w:rPr>
          <w:t>55</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76" w:history="1">
        <w:r w:rsidR="00D87E6F" w:rsidRPr="005A270D">
          <w:rPr>
            <w:rStyle w:val="Hyperlink"/>
            <w:noProof/>
          </w:rPr>
          <w:t>3.3</w:t>
        </w:r>
        <w:r w:rsidR="00D87E6F">
          <w:rPr>
            <w:rFonts w:eastAsiaTheme="minorEastAsia" w:cstheme="minorBidi"/>
            <w:smallCaps w:val="0"/>
            <w:noProof/>
            <w:color w:val="auto"/>
            <w:sz w:val="22"/>
            <w:szCs w:val="22"/>
            <w:lang w:eastAsia="zh-CN"/>
          </w:rPr>
          <w:tab/>
        </w:r>
        <w:r w:rsidR="00D87E6F" w:rsidRPr="005A270D">
          <w:rPr>
            <w:rStyle w:val="Hyperlink"/>
            <w:noProof/>
          </w:rPr>
          <w:t>Physical Data Model document reference</w:t>
        </w:r>
        <w:r w:rsidR="00D87E6F">
          <w:rPr>
            <w:noProof/>
            <w:webHidden/>
          </w:rPr>
          <w:tab/>
        </w:r>
        <w:r w:rsidR="00D87E6F">
          <w:rPr>
            <w:noProof/>
            <w:webHidden/>
          </w:rPr>
          <w:fldChar w:fldCharType="begin"/>
        </w:r>
        <w:r w:rsidR="00D87E6F">
          <w:rPr>
            <w:noProof/>
            <w:webHidden/>
          </w:rPr>
          <w:instrText xml:space="preserve"> PAGEREF _Toc478462576 \h </w:instrText>
        </w:r>
        <w:r w:rsidR="00D87E6F">
          <w:rPr>
            <w:noProof/>
            <w:webHidden/>
          </w:rPr>
        </w:r>
        <w:r w:rsidR="00D87E6F">
          <w:rPr>
            <w:noProof/>
            <w:webHidden/>
          </w:rPr>
          <w:fldChar w:fldCharType="separate"/>
        </w:r>
        <w:r w:rsidR="00D87E6F">
          <w:rPr>
            <w:noProof/>
            <w:webHidden/>
          </w:rPr>
          <w:t>55</w:t>
        </w:r>
        <w:r w:rsidR="00D87E6F">
          <w:rPr>
            <w:noProof/>
            <w:webHidden/>
          </w:rPr>
          <w:fldChar w:fldCharType="end"/>
        </w:r>
      </w:hyperlink>
    </w:p>
    <w:p w:rsidR="00D87E6F" w:rsidRDefault="009540E2">
      <w:pPr>
        <w:pStyle w:val="TOC1"/>
        <w:tabs>
          <w:tab w:val="left" w:pos="357"/>
          <w:tab w:val="right" w:leader="dot" w:pos="9628"/>
        </w:tabs>
        <w:rPr>
          <w:rFonts w:eastAsiaTheme="minorEastAsia" w:cstheme="minorBidi"/>
          <w:b w:val="0"/>
          <w:bCs w:val="0"/>
          <w:caps w:val="0"/>
          <w:noProof/>
          <w:color w:val="auto"/>
          <w:sz w:val="22"/>
          <w:szCs w:val="22"/>
          <w:lang w:eastAsia="zh-CN"/>
        </w:rPr>
      </w:pPr>
      <w:hyperlink w:anchor="_Toc478462577" w:history="1">
        <w:r w:rsidR="00D87E6F" w:rsidRPr="005A270D">
          <w:rPr>
            <w:rStyle w:val="Hyperlink"/>
            <w:noProof/>
            <w:lang w:val="en-IE" w:eastAsia="en-IE"/>
          </w:rPr>
          <w:t>4</w:t>
        </w:r>
        <w:r w:rsidR="00D87E6F">
          <w:rPr>
            <w:rFonts w:eastAsiaTheme="minorEastAsia" w:cstheme="minorBidi"/>
            <w:b w:val="0"/>
            <w:bCs w:val="0"/>
            <w:caps w:val="0"/>
            <w:noProof/>
            <w:color w:val="auto"/>
            <w:sz w:val="22"/>
            <w:szCs w:val="22"/>
            <w:lang w:eastAsia="zh-CN"/>
          </w:rPr>
          <w:tab/>
        </w:r>
        <w:r w:rsidR="00D87E6F" w:rsidRPr="005A270D">
          <w:rPr>
            <w:rStyle w:val="Hyperlink"/>
            <w:noProof/>
            <w:lang w:eastAsia="en-IE"/>
          </w:rPr>
          <w:t>Service Definition (SD)</w:t>
        </w:r>
        <w:r w:rsidR="00D87E6F">
          <w:rPr>
            <w:noProof/>
            <w:webHidden/>
          </w:rPr>
          <w:tab/>
        </w:r>
        <w:r w:rsidR="00D87E6F">
          <w:rPr>
            <w:noProof/>
            <w:webHidden/>
          </w:rPr>
          <w:fldChar w:fldCharType="begin"/>
        </w:r>
        <w:r w:rsidR="00D87E6F">
          <w:rPr>
            <w:noProof/>
            <w:webHidden/>
          </w:rPr>
          <w:instrText xml:space="preserve"> PAGEREF _Toc478462577 \h </w:instrText>
        </w:r>
        <w:r w:rsidR="00D87E6F">
          <w:rPr>
            <w:noProof/>
            <w:webHidden/>
          </w:rPr>
        </w:r>
        <w:r w:rsidR="00D87E6F">
          <w:rPr>
            <w:noProof/>
            <w:webHidden/>
          </w:rPr>
          <w:fldChar w:fldCharType="separate"/>
        </w:r>
        <w:r w:rsidR="00D87E6F">
          <w:rPr>
            <w:noProof/>
            <w:webHidden/>
          </w:rPr>
          <w:t>57</w:t>
        </w:r>
        <w:r w:rsidR="00D87E6F">
          <w:rPr>
            <w:noProof/>
            <w:webHidden/>
          </w:rPr>
          <w:fldChar w:fldCharType="end"/>
        </w:r>
      </w:hyperlink>
    </w:p>
    <w:p w:rsidR="00D87E6F" w:rsidRDefault="009540E2">
      <w:pPr>
        <w:pStyle w:val="TOC2"/>
        <w:tabs>
          <w:tab w:val="left" w:pos="720"/>
          <w:tab w:val="right" w:leader="dot" w:pos="9628"/>
        </w:tabs>
        <w:rPr>
          <w:rFonts w:eastAsiaTheme="minorEastAsia" w:cstheme="minorBidi"/>
          <w:smallCaps w:val="0"/>
          <w:noProof/>
          <w:color w:val="auto"/>
          <w:sz w:val="22"/>
          <w:szCs w:val="22"/>
          <w:lang w:eastAsia="zh-CN"/>
        </w:rPr>
      </w:pPr>
      <w:hyperlink w:anchor="_Toc478462578" w:history="1">
        <w:r w:rsidR="00D87E6F" w:rsidRPr="005A270D">
          <w:rPr>
            <w:rStyle w:val="Hyperlink"/>
            <w:noProof/>
            <w:lang w:eastAsia="en-US"/>
          </w:rPr>
          <w:t>4.1</w:t>
        </w:r>
        <w:r w:rsidR="00D87E6F">
          <w:rPr>
            <w:rFonts w:eastAsiaTheme="minorEastAsia" w:cstheme="minorBidi"/>
            <w:smallCaps w:val="0"/>
            <w:noProof/>
            <w:color w:val="auto"/>
            <w:sz w:val="22"/>
            <w:szCs w:val="22"/>
            <w:lang w:eastAsia="zh-CN"/>
          </w:rPr>
          <w:tab/>
        </w:r>
        <w:r w:rsidR="00D87E6F" w:rsidRPr="005A270D">
          <w:rPr>
            <w:rStyle w:val="Hyperlink"/>
            <w:noProof/>
            <w:lang w:eastAsia="en-US"/>
          </w:rPr>
          <w:t>Services</w:t>
        </w:r>
        <w:r w:rsidR="00D87E6F">
          <w:rPr>
            <w:noProof/>
            <w:webHidden/>
          </w:rPr>
          <w:tab/>
        </w:r>
        <w:r w:rsidR="00D87E6F">
          <w:rPr>
            <w:noProof/>
            <w:webHidden/>
          </w:rPr>
          <w:fldChar w:fldCharType="begin"/>
        </w:r>
        <w:r w:rsidR="00D87E6F">
          <w:rPr>
            <w:noProof/>
            <w:webHidden/>
          </w:rPr>
          <w:instrText xml:space="preserve"> PAGEREF _Toc478462578 \h </w:instrText>
        </w:r>
        <w:r w:rsidR="00D87E6F">
          <w:rPr>
            <w:noProof/>
            <w:webHidden/>
          </w:rPr>
        </w:r>
        <w:r w:rsidR="00D87E6F">
          <w:rPr>
            <w:noProof/>
            <w:webHidden/>
          </w:rPr>
          <w:fldChar w:fldCharType="separate"/>
        </w:r>
        <w:r w:rsidR="00D87E6F">
          <w:rPr>
            <w:noProof/>
            <w:webHidden/>
          </w:rPr>
          <w:t>57</w:t>
        </w:r>
        <w:r w:rsidR="00D87E6F">
          <w:rPr>
            <w:noProof/>
            <w:webHidden/>
          </w:rPr>
          <w:fldChar w:fldCharType="end"/>
        </w:r>
      </w:hyperlink>
    </w:p>
    <w:p w:rsidR="00895813" w:rsidRPr="00CC7711" w:rsidRDefault="00895813" w:rsidP="00895813">
      <w:pPr>
        <w:pStyle w:val="TOC1"/>
        <w:tabs>
          <w:tab w:val="right" w:leader="dot" w:pos="9628"/>
        </w:tabs>
      </w:pPr>
      <w:r w:rsidRPr="00CC7711">
        <w:fldChar w:fldCharType="end"/>
      </w:r>
      <w:r w:rsidRPr="00CC7711">
        <w:br w:type="page"/>
      </w:r>
    </w:p>
    <w:p w:rsidR="00895813" w:rsidRPr="00CC7711" w:rsidRDefault="00895813" w:rsidP="00895813">
      <w:pPr>
        <w:pStyle w:val="TOCHeading"/>
        <w:spacing w:after="100" w:afterAutospacing="1"/>
        <w:outlineLvl w:val="1"/>
        <w:rPr>
          <w:lang w:val="en-GB"/>
        </w:rPr>
      </w:pPr>
      <w:bookmarkStart w:id="2" w:name="_Toc478462544"/>
      <w:r w:rsidRPr="00CC7711">
        <w:rPr>
          <w:lang w:val="en-GB"/>
        </w:rPr>
        <w:t>Table of Figures</w:t>
      </w:r>
      <w:bookmarkEnd w:id="2"/>
    </w:p>
    <w:p w:rsidR="00D87E6F" w:rsidRDefault="00895813">
      <w:pPr>
        <w:pStyle w:val="TableofFigures"/>
        <w:tabs>
          <w:tab w:val="right" w:leader="dot" w:pos="9628"/>
        </w:tabs>
        <w:rPr>
          <w:rFonts w:asciiTheme="minorHAnsi" w:eastAsiaTheme="minorEastAsia" w:hAnsiTheme="minorHAnsi" w:cstheme="minorBidi"/>
          <w:noProof/>
          <w:color w:val="auto"/>
          <w:sz w:val="22"/>
          <w:szCs w:val="22"/>
          <w:lang w:eastAsia="zh-CN"/>
        </w:rPr>
      </w:pPr>
      <w:r w:rsidRPr="00CC7711">
        <w:fldChar w:fldCharType="begin"/>
      </w:r>
      <w:r w:rsidRPr="00CC7711">
        <w:instrText xml:space="preserve"> TOC \h \z \c "Figure" </w:instrText>
      </w:r>
      <w:r w:rsidRPr="00CC7711">
        <w:fldChar w:fldCharType="separate"/>
      </w:r>
      <w:hyperlink w:anchor="_Toc478462507" w:history="1">
        <w:r w:rsidR="00D87E6F" w:rsidRPr="009E5B6A">
          <w:rPr>
            <w:rStyle w:val="Hyperlink"/>
            <w:noProof/>
          </w:rPr>
          <w:t>Figure 1: SP Back Office Context Model</w:t>
        </w:r>
        <w:r w:rsidR="00D87E6F">
          <w:rPr>
            <w:noProof/>
            <w:webHidden/>
          </w:rPr>
          <w:tab/>
        </w:r>
        <w:r w:rsidR="00D87E6F">
          <w:rPr>
            <w:noProof/>
            <w:webHidden/>
          </w:rPr>
          <w:fldChar w:fldCharType="begin"/>
        </w:r>
        <w:r w:rsidR="00D87E6F">
          <w:rPr>
            <w:noProof/>
            <w:webHidden/>
          </w:rPr>
          <w:instrText xml:space="preserve"> PAGEREF _Toc478462507 \h </w:instrText>
        </w:r>
        <w:r w:rsidR="00D87E6F">
          <w:rPr>
            <w:noProof/>
            <w:webHidden/>
          </w:rPr>
        </w:r>
        <w:r w:rsidR="00D87E6F">
          <w:rPr>
            <w:noProof/>
            <w:webHidden/>
          </w:rPr>
          <w:fldChar w:fldCharType="separate"/>
        </w:r>
        <w:r w:rsidR="00D87E6F">
          <w:rPr>
            <w:noProof/>
            <w:webHidden/>
          </w:rPr>
          <w:t>10</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08" w:history="1">
        <w:r w:rsidR="00D87E6F" w:rsidRPr="009E5B6A">
          <w:rPr>
            <w:rStyle w:val="Hyperlink"/>
            <w:noProof/>
          </w:rPr>
          <w:t>Figure 2: SP Back Office Presentation tier components</w:t>
        </w:r>
        <w:r w:rsidR="00D87E6F">
          <w:rPr>
            <w:noProof/>
            <w:webHidden/>
          </w:rPr>
          <w:tab/>
        </w:r>
        <w:r w:rsidR="00D87E6F">
          <w:rPr>
            <w:noProof/>
            <w:webHidden/>
          </w:rPr>
          <w:fldChar w:fldCharType="begin"/>
        </w:r>
        <w:r w:rsidR="00D87E6F">
          <w:rPr>
            <w:noProof/>
            <w:webHidden/>
          </w:rPr>
          <w:instrText xml:space="preserve"> PAGEREF _Toc478462508 \h </w:instrText>
        </w:r>
        <w:r w:rsidR="00D87E6F">
          <w:rPr>
            <w:noProof/>
            <w:webHidden/>
          </w:rPr>
        </w:r>
        <w:r w:rsidR="00D87E6F">
          <w:rPr>
            <w:noProof/>
            <w:webHidden/>
          </w:rPr>
          <w:fldChar w:fldCharType="separate"/>
        </w:r>
        <w:r w:rsidR="00D87E6F">
          <w:rPr>
            <w:noProof/>
            <w:webHidden/>
          </w:rPr>
          <w:t>12</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09" w:history="1">
        <w:r w:rsidR="00D87E6F" w:rsidRPr="009E5B6A">
          <w:rPr>
            <w:rStyle w:val="Hyperlink"/>
            <w:noProof/>
          </w:rPr>
          <w:t>Figure 3: SP Back Office Service tier components</w:t>
        </w:r>
        <w:r w:rsidR="00D87E6F">
          <w:rPr>
            <w:noProof/>
            <w:webHidden/>
          </w:rPr>
          <w:tab/>
        </w:r>
        <w:r w:rsidR="00D87E6F">
          <w:rPr>
            <w:noProof/>
            <w:webHidden/>
          </w:rPr>
          <w:fldChar w:fldCharType="begin"/>
        </w:r>
        <w:r w:rsidR="00D87E6F">
          <w:rPr>
            <w:noProof/>
            <w:webHidden/>
          </w:rPr>
          <w:instrText xml:space="preserve"> PAGEREF _Toc478462509 \h </w:instrText>
        </w:r>
        <w:r w:rsidR="00D87E6F">
          <w:rPr>
            <w:noProof/>
            <w:webHidden/>
          </w:rPr>
        </w:r>
        <w:r w:rsidR="00D87E6F">
          <w:rPr>
            <w:noProof/>
            <w:webHidden/>
          </w:rPr>
          <w:fldChar w:fldCharType="separate"/>
        </w:r>
        <w:r w:rsidR="00D87E6F">
          <w:rPr>
            <w:noProof/>
            <w:webHidden/>
          </w:rPr>
          <w:t>13</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0" w:history="1">
        <w:r w:rsidR="00D87E6F" w:rsidRPr="009E5B6A">
          <w:rPr>
            <w:rStyle w:val="Hyperlink"/>
            <w:noProof/>
          </w:rPr>
          <w:t>Figure 4: SP Back Office Information tier components</w:t>
        </w:r>
        <w:r w:rsidR="00D87E6F">
          <w:rPr>
            <w:noProof/>
            <w:webHidden/>
          </w:rPr>
          <w:tab/>
        </w:r>
        <w:r w:rsidR="00D87E6F">
          <w:rPr>
            <w:noProof/>
            <w:webHidden/>
          </w:rPr>
          <w:fldChar w:fldCharType="begin"/>
        </w:r>
        <w:r w:rsidR="00D87E6F">
          <w:rPr>
            <w:noProof/>
            <w:webHidden/>
          </w:rPr>
          <w:instrText xml:space="preserve"> PAGEREF _Toc478462510 \h </w:instrText>
        </w:r>
        <w:r w:rsidR="00D87E6F">
          <w:rPr>
            <w:noProof/>
            <w:webHidden/>
          </w:rPr>
        </w:r>
        <w:r w:rsidR="00D87E6F">
          <w:rPr>
            <w:noProof/>
            <w:webHidden/>
          </w:rPr>
          <w:fldChar w:fldCharType="separate"/>
        </w:r>
        <w:r w:rsidR="00D87E6F">
          <w:rPr>
            <w:noProof/>
            <w:webHidden/>
          </w:rPr>
          <w:t>15</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1" w:history="1">
        <w:r w:rsidR="00D87E6F" w:rsidRPr="009E5B6A">
          <w:rPr>
            <w:rStyle w:val="Hyperlink"/>
            <w:noProof/>
          </w:rPr>
          <w:t>Figure 5: SP Back Office Functional Elements</w:t>
        </w:r>
        <w:r w:rsidR="00D87E6F">
          <w:rPr>
            <w:noProof/>
            <w:webHidden/>
          </w:rPr>
          <w:tab/>
        </w:r>
        <w:r w:rsidR="00D87E6F">
          <w:rPr>
            <w:noProof/>
            <w:webHidden/>
          </w:rPr>
          <w:fldChar w:fldCharType="begin"/>
        </w:r>
        <w:r w:rsidR="00D87E6F">
          <w:rPr>
            <w:noProof/>
            <w:webHidden/>
          </w:rPr>
          <w:instrText xml:space="preserve"> PAGEREF _Toc478462511 \h </w:instrText>
        </w:r>
        <w:r w:rsidR="00D87E6F">
          <w:rPr>
            <w:noProof/>
            <w:webHidden/>
          </w:rPr>
        </w:r>
        <w:r w:rsidR="00D87E6F">
          <w:rPr>
            <w:noProof/>
            <w:webHidden/>
          </w:rPr>
          <w:fldChar w:fldCharType="separate"/>
        </w:r>
        <w:r w:rsidR="00D87E6F">
          <w:rPr>
            <w:noProof/>
            <w:webHidden/>
          </w:rPr>
          <w:t>15</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2" w:history="1">
        <w:r w:rsidR="00D87E6F" w:rsidRPr="009E5B6A">
          <w:rPr>
            <w:rStyle w:val="Hyperlink"/>
            <w:noProof/>
          </w:rPr>
          <w:t>Figure 6 Trademark Conceptual Data Model</w:t>
        </w:r>
        <w:r w:rsidR="00D87E6F">
          <w:rPr>
            <w:noProof/>
            <w:webHidden/>
          </w:rPr>
          <w:tab/>
        </w:r>
        <w:r w:rsidR="00D87E6F">
          <w:rPr>
            <w:noProof/>
            <w:webHidden/>
          </w:rPr>
          <w:fldChar w:fldCharType="begin"/>
        </w:r>
        <w:r w:rsidR="00D87E6F">
          <w:rPr>
            <w:noProof/>
            <w:webHidden/>
          </w:rPr>
          <w:instrText xml:space="preserve"> PAGEREF _Toc478462512 \h </w:instrText>
        </w:r>
        <w:r w:rsidR="00D87E6F">
          <w:rPr>
            <w:noProof/>
            <w:webHidden/>
          </w:rPr>
        </w:r>
        <w:r w:rsidR="00D87E6F">
          <w:rPr>
            <w:noProof/>
            <w:webHidden/>
          </w:rPr>
          <w:fldChar w:fldCharType="separate"/>
        </w:r>
        <w:r w:rsidR="00D87E6F">
          <w:rPr>
            <w:noProof/>
            <w:webHidden/>
          </w:rPr>
          <w:t>18</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3" w:history="1">
        <w:r w:rsidR="00D87E6F" w:rsidRPr="009E5B6A">
          <w:rPr>
            <w:rStyle w:val="Hyperlink"/>
            <w:noProof/>
            <w:lang w:val="it-IT"/>
          </w:rPr>
          <w:t>Figure 7 Design Conceptual Data Model</w:t>
        </w:r>
        <w:r w:rsidR="00D87E6F">
          <w:rPr>
            <w:noProof/>
            <w:webHidden/>
          </w:rPr>
          <w:tab/>
        </w:r>
        <w:r w:rsidR="00D87E6F">
          <w:rPr>
            <w:noProof/>
            <w:webHidden/>
          </w:rPr>
          <w:fldChar w:fldCharType="begin"/>
        </w:r>
        <w:r w:rsidR="00D87E6F">
          <w:rPr>
            <w:noProof/>
            <w:webHidden/>
          </w:rPr>
          <w:instrText xml:space="preserve"> PAGEREF _Toc478462513 \h </w:instrText>
        </w:r>
        <w:r w:rsidR="00D87E6F">
          <w:rPr>
            <w:noProof/>
            <w:webHidden/>
          </w:rPr>
        </w:r>
        <w:r w:rsidR="00D87E6F">
          <w:rPr>
            <w:noProof/>
            <w:webHidden/>
          </w:rPr>
          <w:fldChar w:fldCharType="separate"/>
        </w:r>
        <w:r w:rsidR="00D87E6F">
          <w:rPr>
            <w:noProof/>
            <w:webHidden/>
          </w:rPr>
          <w:t>19</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4" w:history="1">
        <w:r w:rsidR="00D87E6F" w:rsidRPr="009E5B6A">
          <w:rPr>
            <w:rStyle w:val="Hyperlink"/>
            <w:noProof/>
            <w:lang w:val="it-IT"/>
          </w:rPr>
          <w:t>Figure 8 Opposition Conceptual Data Model</w:t>
        </w:r>
        <w:r w:rsidR="00D87E6F">
          <w:rPr>
            <w:noProof/>
            <w:webHidden/>
          </w:rPr>
          <w:tab/>
        </w:r>
        <w:r w:rsidR="00D87E6F">
          <w:rPr>
            <w:noProof/>
            <w:webHidden/>
          </w:rPr>
          <w:fldChar w:fldCharType="begin"/>
        </w:r>
        <w:r w:rsidR="00D87E6F">
          <w:rPr>
            <w:noProof/>
            <w:webHidden/>
          </w:rPr>
          <w:instrText xml:space="preserve"> PAGEREF _Toc478462514 \h </w:instrText>
        </w:r>
        <w:r w:rsidR="00D87E6F">
          <w:rPr>
            <w:noProof/>
            <w:webHidden/>
          </w:rPr>
        </w:r>
        <w:r w:rsidR="00D87E6F">
          <w:rPr>
            <w:noProof/>
            <w:webHidden/>
          </w:rPr>
          <w:fldChar w:fldCharType="separate"/>
        </w:r>
        <w:r w:rsidR="00D87E6F">
          <w:rPr>
            <w:noProof/>
            <w:webHidden/>
          </w:rPr>
          <w:t>20</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5" w:history="1">
        <w:r w:rsidR="00D87E6F" w:rsidRPr="009E5B6A">
          <w:rPr>
            <w:rStyle w:val="Hyperlink"/>
            <w:noProof/>
          </w:rPr>
          <w:t>Figure 9 Recordal Conceptual Data Model</w:t>
        </w:r>
        <w:r w:rsidR="00D87E6F">
          <w:rPr>
            <w:noProof/>
            <w:webHidden/>
          </w:rPr>
          <w:tab/>
        </w:r>
        <w:r w:rsidR="00D87E6F">
          <w:rPr>
            <w:noProof/>
            <w:webHidden/>
          </w:rPr>
          <w:fldChar w:fldCharType="begin"/>
        </w:r>
        <w:r w:rsidR="00D87E6F">
          <w:rPr>
            <w:noProof/>
            <w:webHidden/>
          </w:rPr>
          <w:instrText xml:space="preserve"> PAGEREF _Toc478462515 \h </w:instrText>
        </w:r>
        <w:r w:rsidR="00D87E6F">
          <w:rPr>
            <w:noProof/>
            <w:webHidden/>
          </w:rPr>
        </w:r>
        <w:r w:rsidR="00D87E6F">
          <w:rPr>
            <w:noProof/>
            <w:webHidden/>
          </w:rPr>
          <w:fldChar w:fldCharType="separate"/>
        </w:r>
        <w:r w:rsidR="00D87E6F">
          <w:rPr>
            <w:noProof/>
            <w:webHidden/>
          </w:rPr>
          <w:t>21</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6" w:history="1">
        <w:r w:rsidR="00D87E6F" w:rsidRPr="009E5B6A">
          <w:rPr>
            <w:rStyle w:val="Hyperlink"/>
            <w:noProof/>
          </w:rPr>
          <w:t>Figure 10 Appeal Conceptual Data Model</w:t>
        </w:r>
        <w:r w:rsidR="00D87E6F">
          <w:rPr>
            <w:noProof/>
            <w:webHidden/>
          </w:rPr>
          <w:tab/>
        </w:r>
        <w:r w:rsidR="00D87E6F">
          <w:rPr>
            <w:noProof/>
            <w:webHidden/>
          </w:rPr>
          <w:fldChar w:fldCharType="begin"/>
        </w:r>
        <w:r w:rsidR="00D87E6F">
          <w:rPr>
            <w:noProof/>
            <w:webHidden/>
          </w:rPr>
          <w:instrText xml:space="preserve"> PAGEREF _Toc478462516 \h </w:instrText>
        </w:r>
        <w:r w:rsidR="00D87E6F">
          <w:rPr>
            <w:noProof/>
            <w:webHidden/>
          </w:rPr>
        </w:r>
        <w:r w:rsidR="00D87E6F">
          <w:rPr>
            <w:noProof/>
            <w:webHidden/>
          </w:rPr>
          <w:fldChar w:fldCharType="separate"/>
        </w:r>
        <w:r w:rsidR="00D87E6F">
          <w:rPr>
            <w:noProof/>
            <w:webHidden/>
          </w:rPr>
          <w:t>22</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7" w:history="1">
        <w:r w:rsidR="00D87E6F" w:rsidRPr="009E5B6A">
          <w:rPr>
            <w:rStyle w:val="Hyperlink"/>
            <w:noProof/>
            <w:lang w:val="it-IT"/>
          </w:rPr>
          <w:t>Figure 11 International Application Conceptual Data Model</w:t>
        </w:r>
        <w:r w:rsidR="00D87E6F">
          <w:rPr>
            <w:noProof/>
            <w:webHidden/>
          </w:rPr>
          <w:tab/>
        </w:r>
        <w:r w:rsidR="00D87E6F">
          <w:rPr>
            <w:noProof/>
            <w:webHidden/>
          </w:rPr>
          <w:fldChar w:fldCharType="begin"/>
        </w:r>
        <w:r w:rsidR="00D87E6F">
          <w:rPr>
            <w:noProof/>
            <w:webHidden/>
          </w:rPr>
          <w:instrText xml:space="preserve"> PAGEREF _Toc478462517 \h </w:instrText>
        </w:r>
        <w:r w:rsidR="00D87E6F">
          <w:rPr>
            <w:noProof/>
            <w:webHidden/>
          </w:rPr>
        </w:r>
        <w:r w:rsidR="00D87E6F">
          <w:rPr>
            <w:noProof/>
            <w:webHidden/>
          </w:rPr>
          <w:fldChar w:fldCharType="separate"/>
        </w:r>
        <w:r w:rsidR="00D87E6F">
          <w:rPr>
            <w:noProof/>
            <w:webHidden/>
          </w:rPr>
          <w:t>22</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8" w:history="1">
        <w:r w:rsidR="00D87E6F" w:rsidRPr="009E5B6A">
          <w:rPr>
            <w:rStyle w:val="Hyperlink"/>
            <w:noProof/>
            <w:lang w:val="it-IT"/>
          </w:rPr>
          <w:t>Figure 12 User Conceptual Data Model</w:t>
        </w:r>
        <w:r w:rsidR="00D87E6F">
          <w:rPr>
            <w:noProof/>
            <w:webHidden/>
          </w:rPr>
          <w:tab/>
        </w:r>
        <w:r w:rsidR="00D87E6F">
          <w:rPr>
            <w:noProof/>
            <w:webHidden/>
          </w:rPr>
          <w:fldChar w:fldCharType="begin"/>
        </w:r>
        <w:r w:rsidR="00D87E6F">
          <w:rPr>
            <w:noProof/>
            <w:webHidden/>
          </w:rPr>
          <w:instrText xml:space="preserve"> PAGEREF _Toc478462518 \h </w:instrText>
        </w:r>
        <w:r w:rsidR="00D87E6F">
          <w:rPr>
            <w:noProof/>
            <w:webHidden/>
          </w:rPr>
        </w:r>
        <w:r w:rsidR="00D87E6F">
          <w:rPr>
            <w:noProof/>
            <w:webHidden/>
          </w:rPr>
          <w:fldChar w:fldCharType="separate"/>
        </w:r>
        <w:r w:rsidR="00D87E6F">
          <w:rPr>
            <w:noProof/>
            <w:webHidden/>
          </w:rPr>
          <w:t>23</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19" w:history="1">
        <w:r w:rsidR="00D87E6F" w:rsidRPr="009E5B6A">
          <w:rPr>
            <w:rStyle w:val="Hyperlink"/>
            <w:noProof/>
            <w:lang w:val="it-IT"/>
          </w:rPr>
          <w:t>Figure 13 Task Conceptual Data Model</w:t>
        </w:r>
        <w:r w:rsidR="00D87E6F">
          <w:rPr>
            <w:noProof/>
            <w:webHidden/>
          </w:rPr>
          <w:tab/>
        </w:r>
        <w:r w:rsidR="00D87E6F">
          <w:rPr>
            <w:noProof/>
            <w:webHidden/>
          </w:rPr>
          <w:fldChar w:fldCharType="begin"/>
        </w:r>
        <w:r w:rsidR="00D87E6F">
          <w:rPr>
            <w:noProof/>
            <w:webHidden/>
          </w:rPr>
          <w:instrText xml:space="preserve"> PAGEREF _Toc478462519 \h </w:instrText>
        </w:r>
        <w:r w:rsidR="00D87E6F">
          <w:rPr>
            <w:noProof/>
            <w:webHidden/>
          </w:rPr>
        </w:r>
        <w:r w:rsidR="00D87E6F">
          <w:rPr>
            <w:noProof/>
            <w:webHidden/>
          </w:rPr>
          <w:fldChar w:fldCharType="separate"/>
        </w:r>
        <w:r w:rsidR="00D87E6F">
          <w:rPr>
            <w:noProof/>
            <w:webHidden/>
          </w:rPr>
          <w:t>24</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0" w:history="1">
        <w:r w:rsidR="00D87E6F" w:rsidRPr="009E5B6A">
          <w:rPr>
            <w:rStyle w:val="Hyperlink"/>
            <w:noProof/>
            <w:lang w:val="it-IT"/>
          </w:rPr>
          <w:t>Figure 14 Person Conceptual Data Model</w:t>
        </w:r>
        <w:r w:rsidR="00D87E6F">
          <w:rPr>
            <w:noProof/>
            <w:webHidden/>
          </w:rPr>
          <w:tab/>
        </w:r>
        <w:r w:rsidR="00D87E6F">
          <w:rPr>
            <w:noProof/>
            <w:webHidden/>
          </w:rPr>
          <w:fldChar w:fldCharType="begin"/>
        </w:r>
        <w:r w:rsidR="00D87E6F">
          <w:rPr>
            <w:noProof/>
            <w:webHidden/>
          </w:rPr>
          <w:instrText xml:space="preserve"> PAGEREF _Toc478462520 \h </w:instrText>
        </w:r>
        <w:r w:rsidR="00D87E6F">
          <w:rPr>
            <w:noProof/>
            <w:webHidden/>
          </w:rPr>
        </w:r>
        <w:r w:rsidR="00D87E6F">
          <w:rPr>
            <w:noProof/>
            <w:webHidden/>
          </w:rPr>
          <w:fldChar w:fldCharType="separate"/>
        </w:r>
        <w:r w:rsidR="00D87E6F">
          <w:rPr>
            <w:noProof/>
            <w:webHidden/>
          </w:rPr>
          <w:t>25</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1" w:history="1">
        <w:r w:rsidR="00D87E6F" w:rsidRPr="009E5B6A">
          <w:rPr>
            <w:rStyle w:val="Hyperlink"/>
            <w:noProof/>
            <w:lang w:val="it-IT"/>
          </w:rPr>
          <w:t>Figure 15 Fee Conceptual Data Model</w:t>
        </w:r>
        <w:r w:rsidR="00D87E6F">
          <w:rPr>
            <w:noProof/>
            <w:webHidden/>
          </w:rPr>
          <w:tab/>
        </w:r>
        <w:r w:rsidR="00D87E6F">
          <w:rPr>
            <w:noProof/>
            <w:webHidden/>
          </w:rPr>
          <w:fldChar w:fldCharType="begin"/>
        </w:r>
        <w:r w:rsidR="00D87E6F">
          <w:rPr>
            <w:noProof/>
            <w:webHidden/>
          </w:rPr>
          <w:instrText xml:space="preserve"> PAGEREF _Toc478462521 \h </w:instrText>
        </w:r>
        <w:r w:rsidR="00D87E6F">
          <w:rPr>
            <w:noProof/>
            <w:webHidden/>
          </w:rPr>
        </w:r>
        <w:r w:rsidR="00D87E6F">
          <w:rPr>
            <w:noProof/>
            <w:webHidden/>
          </w:rPr>
          <w:fldChar w:fldCharType="separate"/>
        </w:r>
        <w:r w:rsidR="00D87E6F">
          <w:rPr>
            <w:noProof/>
            <w:webHidden/>
          </w:rPr>
          <w:t>26</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2" w:history="1">
        <w:r w:rsidR="00D87E6F" w:rsidRPr="009E5B6A">
          <w:rPr>
            <w:rStyle w:val="Hyperlink"/>
            <w:noProof/>
          </w:rPr>
          <w:t>Figure 16 - SP Back Office Deployment Model</w:t>
        </w:r>
        <w:r w:rsidR="00D87E6F">
          <w:rPr>
            <w:noProof/>
            <w:webHidden/>
          </w:rPr>
          <w:tab/>
        </w:r>
        <w:r w:rsidR="00D87E6F">
          <w:rPr>
            <w:noProof/>
            <w:webHidden/>
          </w:rPr>
          <w:fldChar w:fldCharType="begin"/>
        </w:r>
        <w:r w:rsidR="00D87E6F">
          <w:rPr>
            <w:noProof/>
            <w:webHidden/>
          </w:rPr>
          <w:instrText xml:space="preserve"> PAGEREF _Toc478462522 \h </w:instrText>
        </w:r>
        <w:r w:rsidR="00D87E6F">
          <w:rPr>
            <w:noProof/>
            <w:webHidden/>
          </w:rPr>
        </w:r>
        <w:r w:rsidR="00D87E6F">
          <w:rPr>
            <w:noProof/>
            <w:webHidden/>
          </w:rPr>
          <w:fldChar w:fldCharType="separate"/>
        </w:r>
        <w:r w:rsidR="00D87E6F">
          <w:rPr>
            <w:noProof/>
            <w:webHidden/>
          </w:rPr>
          <w:t>29</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3" w:history="1">
        <w:r w:rsidR="00D87E6F" w:rsidRPr="009E5B6A">
          <w:rPr>
            <w:rStyle w:val="Hyperlink"/>
            <w:noProof/>
          </w:rPr>
          <w:t>Figure 17: SP Back Office Deployment Options Cluster Topology</w:t>
        </w:r>
        <w:r w:rsidR="00D87E6F">
          <w:rPr>
            <w:noProof/>
            <w:webHidden/>
          </w:rPr>
          <w:tab/>
        </w:r>
        <w:r w:rsidR="00D87E6F">
          <w:rPr>
            <w:noProof/>
            <w:webHidden/>
          </w:rPr>
          <w:fldChar w:fldCharType="begin"/>
        </w:r>
        <w:r w:rsidR="00D87E6F">
          <w:rPr>
            <w:noProof/>
            <w:webHidden/>
          </w:rPr>
          <w:instrText xml:space="preserve"> PAGEREF _Toc478462523 \h </w:instrText>
        </w:r>
        <w:r w:rsidR="00D87E6F">
          <w:rPr>
            <w:noProof/>
            <w:webHidden/>
          </w:rPr>
        </w:r>
        <w:r w:rsidR="00D87E6F">
          <w:rPr>
            <w:noProof/>
            <w:webHidden/>
          </w:rPr>
          <w:fldChar w:fldCharType="separate"/>
        </w:r>
        <w:r w:rsidR="00D87E6F">
          <w:rPr>
            <w:noProof/>
            <w:webHidden/>
          </w:rPr>
          <w:t>30</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4" w:history="1">
        <w:r w:rsidR="00D87E6F" w:rsidRPr="009E5B6A">
          <w:rPr>
            <w:rStyle w:val="Hyperlink"/>
            <w:noProof/>
          </w:rPr>
          <w:t>Figure 18: SP Back Office Deployment Options Standalone Topology</w:t>
        </w:r>
        <w:r w:rsidR="00D87E6F">
          <w:rPr>
            <w:noProof/>
            <w:webHidden/>
          </w:rPr>
          <w:tab/>
        </w:r>
        <w:r w:rsidR="00D87E6F">
          <w:rPr>
            <w:noProof/>
            <w:webHidden/>
          </w:rPr>
          <w:fldChar w:fldCharType="begin"/>
        </w:r>
        <w:r w:rsidR="00D87E6F">
          <w:rPr>
            <w:noProof/>
            <w:webHidden/>
          </w:rPr>
          <w:instrText xml:space="preserve"> PAGEREF _Toc478462524 \h </w:instrText>
        </w:r>
        <w:r w:rsidR="00D87E6F">
          <w:rPr>
            <w:noProof/>
            <w:webHidden/>
          </w:rPr>
        </w:r>
        <w:r w:rsidR="00D87E6F">
          <w:rPr>
            <w:noProof/>
            <w:webHidden/>
          </w:rPr>
          <w:fldChar w:fldCharType="separate"/>
        </w:r>
        <w:r w:rsidR="00D87E6F">
          <w:rPr>
            <w:noProof/>
            <w:webHidden/>
          </w:rPr>
          <w:t>31</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5" w:history="1">
        <w:r w:rsidR="00D87E6F" w:rsidRPr="009E5B6A">
          <w:rPr>
            <w:rStyle w:val="Hyperlink"/>
            <w:noProof/>
          </w:rPr>
          <w:t>Figure 19 Entity Dossier relationships</w:t>
        </w:r>
        <w:r w:rsidR="00D87E6F">
          <w:rPr>
            <w:noProof/>
            <w:webHidden/>
          </w:rPr>
          <w:tab/>
        </w:r>
        <w:r w:rsidR="00D87E6F">
          <w:rPr>
            <w:noProof/>
            <w:webHidden/>
          </w:rPr>
          <w:fldChar w:fldCharType="begin"/>
        </w:r>
        <w:r w:rsidR="00D87E6F">
          <w:rPr>
            <w:noProof/>
            <w:webHidden/>
          </w:rPr>
          <w:instrText xml:space="preserve"> PAGEREF _Toc478462525 \h </w:instrText>
        </w:r>
        <w:r w:rsidR="00D87E6F">
          <w:rPr>
            <w:noProof/>
            <w:webHidden/>
          </w:rPr>
        </w:r>
        <w:r w:rsidR="00D87E6F">
          <w:rPr>
            <w:noProof/>
            <w:webHidden/>
          </w:rPr>
          <w:fldChar w:fldCharType="separate"/>
        </w:r>
        <w:r w:rsidR="00D87E6F">
          <w:rPr>
            <w:noProof/>
            <w:webHidden/>
          </w:rPr>
          <w:t>33</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6" w:history="1">
        <w:r w:rsidR="00D87E6F" w:rsidRPr="009E5B6A">
          <w:rPr>
            <w:rStyle w:val="Hyperlink"/>
            <w:noProof/>
          </w:rPr>
          <w:t>Figure 20 Entity Trademark relationships</w:t>
        </w:r>
        <w:r w:rsidR="00D87E6F">
          <w:rPr>
            <w:noProof/>
            <w:webHidden/>
          </w:rPr>
          <w:tab/>
        </w:r>
        <w:r w:rsidR="00D87E6F">
          <w:rPr>
            <w:noProof/>
            <w:webHidden/>
          </w:rPr>
          <w:fldChar w:fldCharType="begin"/>
        </w:r>
        <w:r w:rsidR="00D87E6F">
          <w:rPr>
            <w:noProof/>
            <w:webHidden/>
          </w:rPr>
          <w:instrText xml:space="preserve"> PAGEREF _Toc478462526 \h </w:instrText>
        </w:r>
        <w:r w:rsidR="00D87E6F">
          <w:rPr>
            <w:noProof/>
            <w:webHidden/>
          </w:rPr>
        </w:r>
        <w:r w:rsidR="00D87E6F">
          <w:rPr>
            <w:noProof/>
            <w:webHidden/>
          </w:rPr>
          <w:fldChar w:fldCharType="separate"/>
        </w:r>
        <w:r w:rsidR="00D87E6F">
          <w:rPr>
            <w:noProof/>
            <w:webHidden/>
          </w:rPr>
          <w:t>34</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7" w:history="1">
        <w:r w:rsidR="00D87E6F" w:rsidRPr="009E5B6A">
          <w:rPr>
            <w:rStyle w:val="Hyperlink"/>
            <w:noProof/>
          </w:rPr>
          <w:t>Figure 21 Design relationships</w:t>
        </w:r>
        <w:r w:rsidR="00D87E6F">
          <w:rPr>
            <w:noProof/>
            <w:webHidden/>
          </w:rPr>
          <w:tab/>
        </w:r>
        <w:r w:rsidR="00D87E6F">
          <w:rPr>
            <w:noProof/>
            <w:webHidden/>
          </w:rPr>
          <w:fldChar w:fldCharType="begin"/>
        </w:r>
        <w:r w:rsidR="00D87E6F">
          <w:rPr>
            <w:noProof/>
            <w:webHidden/>
          </w:rPr>
          <w:instrText xml:space="preserve"> PAGEREF _Toc478462527 \h </w:instrText>
        </w:r>
        <w:r w:rsidR="00D87E6F">
          <w:rPr>
            <w:noProof/>
            <w:webHidden/>
          </w:rPr>
        </w:r>
        <w:r w:rsidR="00D87E6F">
          <w:rPr>
            <w:noProof/>
            <w:webHidden/>
          </w:rPr>
          <w:fldChar w:fldCharType="separate"/>
        </w:r>
        <w:r w:rsidR="00D87E6F">
          <w:rPr>
            <w:noProof/>
            <w:webHidden/>
          </w:rPr>
          <w:t>35</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8" w:history="1">
        <w:r w:rsidR="00D87E6F" w:rsidRPr="009E5B6A">
          <w:rPr>
            <w:rStyle w:val="Hyperlink"/>
            <w:noProof/>
          </w:rPr>
          <w:t>Figure 22 Entity Opposition relationships</w:t>
        </w:r>
        <w:r w:rsidR="00D87E6F">
          <w:rPr>
            <w:noProof/>
            <w:webHidden/>
          </w:rPr>
          <w:tab/>
        </w:r>
        <w:r w:rsidR="00D87E6F">
          <w:rPr>
            <w:noProof/>
            <w:webHidden/>
          </w:rPr>
          <w:fldChar w:fldCharType="begin"/>
        </w:r>
        <w:r w:rsidR="00D87E6F">
          <w:rPr>
            <w:noProof/>
            <w:webHidden/>
          </w:rPr>
          <w:instrText xml:space="preserve"> PAGEREF _Toc478462528 \h </w:instrText>
        </w:r>
        <w:r w:rsidR="00D87E6F">
          <w:rPr>
            <w:noProof/>
            <w:webHidden/>
          </w:rPr>
        </w:r>
        <w:r w:rsidR="00D87E6F">
          <w:rPr>
            <w:noProof/>
            <w:webHidden/>
          </w:rPr>
          <w:fldChar w:fldCharType="separate"/>
        </w:r>
        <w:r w:rsidR="00D87E6F">
          <w:rPr>
            <w:noProof/>
            <w:webHidden/>
          </w:rPr>
          <w:t>36</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29" w:history="1">
        <w:r w:rsidR="00D87E6F" w:rsidRPr="009E5B6A">
          <w:rPr>
            <w:rStyle w:val="Hyperlink"/>
            <w:noProof/>
          </w:rPr>
          <w:t>Figure 23 Entity Recordal relationships</w:t>
        </w:r>
        <w:r w:rsidR="00D87E6F">
          <w:rPr>
            <w:noProof/>
            <w:webHidden/>
          </w:rPr>
          <w:tab/>
        </w:r>
        <w:r w:rsidR="00D87E6F">
          <w:rPr>
            <w:noProof/>
            <w:webHidden/>
          </w:rPr>
          <w:fldChar w:fldCharType="begin"/>
        </w:r>
        <w:r w:rsidR="00D87E6F">
          <w:rPr>
            <w:noProof/>
            <w:webHidden/>
          </w:rPr>
          <w:instrText xml:space="preserve"> PAGEREF _Toc478462529 \h </w:instrText>
        </w:r>
        <w:r w:rsidR="00D87E6F">
          <w:rPr>
            <w:noProof/>
            <w:webHidden/>
          </w:rPr>
        </w:r>
        <w:r w:rsidR="00D87E6F">
          <w:rPr>
            <w:noProof/>
            <w:webHidden/>
          </w:rPr>
          <w:fldChar w:fldCharType="separate"/>
        </w:r>
        <w:r w:rsidR="00D87E6F">
          <w:rPr>
            <w:noProof/>
            <w:webHidden/>
          </w:rPr>
          <w:t>37</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0" w:history="1">
        <w:r w:rsidR="00D87E6F" w:rsidRPr="009E5B6A">
          <w:rPr>
            <w:rStyle w:val="Hyperlink"/>
            <w:noProof/>
          </w:rPr>
          <w:t>Figure 24 Entity Appeal relationships</w:t>
        </w:r>
        <w:r w:rsidR="00D87E6F">
          <w:rPr>
            <w:noProof/>
            <w:webHidden/>
          </w:rPr>
          <w:tab/>
        </w:r>
        <w:r w:rsidR="00D87E6F">
          <w:rPr>
            <w:noProof/>
            <w:webHidden/>
          </w:rPr>
          <w:fldChar w:fldCharType="begin"/>
        </w:r>
        <w:r w:rsidR="00D87E6F">
          <w:rPr>
            <w:noProof/>
            <w:webHidden/>
          </w:rPr>
          <w:instrText xml:space="preserve"> PAGEREF _Toc478462530 \h </w:instrText>
        </w:r>
        <w:r w:rsidR="00D87E6F">
          <w:rPr>
            <w:noProof/>
            <w:webHidden/>
          </w:rPr>
        </w:r>
        <w:r w:rsidR="00D87E6F">
          <w:rPr>
            <w:noProof/>
            <w:webHidden/>
          </w:rPr>
          <w:fldChar w:fldCharType="separate"/>
        </w:r>
        <w:r w:rsidR="00D87E6F">
          <w:rPr>
            <w:noProof/>
            <w:webHidden/>
          </w:rPr>
          <w:t>38</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1" w:history="1">
        <w:r w:rsidR="00D87E6F" w:rsidRPr="009E5B6A">
          <w:rPr>
            <w:rStyle w:val="Hyperlink"/>
            <w:noProof/>
          </w:rPr>
          <w:t>Figure 25 Entity International Application relationships</w:t>
        </w:r>
        <w:r w:rsidR="00D87E6F">
          <w:rPr>
            <w:noProof/>
            <w:webHidden/>
          </w:rPr>
          <w:tab/>
        </w:r>
        <w:r w:rsidR="00D87E6F">
          <w:rPr>
            <w:noProof/>
            <w:webHidden/>
          </w:rPr>
          <w:fldChar w:fldCharType="begin"/>
        </w:r>
        <w:r w:rsidR="00D87E6F">
          <w:rPr>
            <w:noProof/>
            <w:webHidden/>
          </w:rPr>
          <w:instrText xml:space="preserve"> PAGEREF _Toc478462531 \h </w:instrText>
        </w:r>
        <w:r w:rsidR="00D87E6F">
          <w:rPr>
            <w:noProof/>
            <w:webHidden/>
          </w:rPr>
        </w:r>
        <w:r w:rsidR="00D87E6F">
          <w:rPr>
            <w:noProof/>
            <w:webHidden/>
          </w:rPr>
          <w:fldChar w:fldCharType="separate"/>
        </w:r>
        <w:r w:rsidR="00D87E6F">
          <w:rPr>
            <w:noProof/>
            <w:webHidden/>
          </w:rPr>
          <w:t>39</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2" w:history="1">
        <w:r w:rsidR="00D87E6F" w:rsidRPr="009E5B6A">
          <w:rPr>
            <w:rStyle w:val="Hyperlink"/>
            <w:noProof/>
          </w:rPr>
          <w:t>Figure 26 Entities Person and Contact relationships</w:t>
        </w:r>
        <w:r w:rsidR="00D87E6F">
          <w:rPr>
            <w:noProof/>
            <w:webHidden/>
          </w:rPr>
          <w:tab/>
        </w:r>
        <w:r w:rsidR="00D87E6F">
          <w:rPr>
            <w:noProof/>
            <w:webHidden/>
          </w:rPr>
          <w:fldChar w:fldCharType="begin"/>
        </w:r>
        <w:r w:rsidR="00D87E6F">
          <w:rPr>
            <w:noProof/>
            <w:webHidden/>
          </w:rPr>
          <w:instrText xml:space="preserve"> PAGEREF _Toc478462532 \h </w:instrText>
        </w:r>
        <w:r w:rsidR="00D87E6F">
          <w:rPr>
            <w:noProof/>
            <w:webHidden/>
          </w:rPr>
        </w:r>
        <w:r w:rsidR="00D87E6F">
          <w:rPr>
            <w:noProof/>
            <w:webHidden/>
          </w:rPr>
          <w:fldChar w:fldCharType="separate"/>
        </w:r>
        <w:r w:rsidR="00D87E6F">
          <w:rPr>
            <w:noProof/>
            <w:webHidden/>
          </w:rPr>
          <w:t>40</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3" w:history="1">
        <w:r w:rsidR="00D87E6F" w:rsidRPr="009E5B6A">
          <w:rPr>
            <w:rStyle w:val="Hyperlink"/>
            <w:noProof/>
          </w:rPr>
          <w:t>Figure 27 Entities Fee</w:t>
        </w:r>
        <w:r w:rsidR="00D87E6F">
          <w:rPr>
            <w:noProof/>
            <w:webHidden/>
          </w:rPr>
          <w:tab/>
        </w:r>
        <w:r w:rsidR="00D87E6F">
          <w:rPr>
            <w:noProof/>
            <w:webHidden/>
          </w:rPr>
          <w:fldChar w:fldCharType="begin"/>
        </w:r>
        <w:r w:rsidR="00D87E6F">
          <w:rPr>
            <w:noProof/>
            <w:webHidden/>
          </w:rPr>
          <w:instrText xml:space="preserve"> PAGEREF _Toc478462533 \h </w:instrText>
        </w:r>
        <w:r w:rsidR="00D87E6F">
          <w:rPr>
            <w:noProof/>
            <w:webHidden/>
          </w:rPr>
        </w:r>
        <w:r w:rsidR="00D87E6F">
          <w:rPr>
            <w:noProof/>
            <w:webHidden/>
          </w:rPr>
          <w:fldChar w:fldCharType="separate"/>
        </w:r>
        <w:r w:rsidR="00D87E6F">
          <w:rPr>
            <w:noProof/>
            <w:webHidden/>
          </w:rPr>
          <w:t>40</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4" w:history="1">
        <w:r w:rsidR="00D87E6F" w:rsidRPr="009E5B6A">
          <w:rPr>
            <w:rStyle w:val="Hyperlink"/>
            <w:noProof/>
          </w:rPr>
          <w:t>Figure 28 Import Dossier from Front Office</w:t>
        </w:r>
        <w:r w:rsidR="00D87E6F">
          <w:rPr>
            <w:noProof/>
            <w:webHidden/>
          </w:rPr>
          <w:tab/>
        </w:r>
        <w:r w:rsidR="00D87E6F">
          <w:rPr>
            <w:noProof/>
            <w:webHidden/>
          </w:rPr>
          <w:fldChar w:fldCharType="begin"/>
        </w:r>
        <w:r w:rsidR="00D87E6F">
          <w:rPr>
            <w:noProof/>
            <w:webHidden/>
          </w:rPr>
          <w:instrText xml:space="preserve"> PAGEREF _Toc478462534 \h </w:instrText>
        </w:r>
        <w:r w:rsidR="00D87E6F">
          <w:rPr>
            <w:noProof/>
            <w:webHidden/>
          </w:rPr>
        </w:r>
        <w:r w:rsidR="00D87E6F">
          <w:rPr>
            <w:noProof/>
            <w:webHidden/>
          </w:rPr>
          <w:fldChar w:fldCharType="separate"/>
        </w:r>
        <w:r w:rsidR="00D87E6F">
          <w:rPr>
            <w:noProof/>
            <w:webHidden/>
          </w:rPr>
          <w:t>41</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5" w:history="1">
        <w:r w:rsidR="00D87E6F" w:rsidRPr="009E5B6A">
          <w:rPr>
            <w:rStyle w:val="Hyperlink"/>
            <w:noProof/>
          </w:rPr>
          <w:t>Figure 29 Edit Trademark</w:t>
        </w:r>
        <w:r w:rsidR="00D87E6F">
          <w:rPr>
            <w:noProof/>
            <w:webHidden/>
          </w:rPr>
          <w:tab/>
        </w:r>
        <w:r w:rsidR="00D87E6F">
          <w:rPr>
            <w:noProof/>
            <w:webHidden/>
          </w:rPr>
          <w:fldChar w:fldCharType="begin"/>
        </w:r>
        <w:r w:rsidR="00D87E6F">
          <w:rPr>
            <w:noProof/>
            <w:webHidden/>
          </w:rPr>
          <w:instrText xml:space="preserve"> PAGEREF _Toc478462535 \h </w:instrText>
        </w:r>
        <w:r w:rsidR="00D87E6F">
          <w:rPr>
            <w:noProof/>
            <w:webHidden/>
          </w:rPr>
        </w:r>
        <w:r w:rsidR="00D87E6F">
          <w:rPr>
            <w:noProof/>
            <w:webHidden/>
          </w:rPr>
          <w:fldChar w:fldCharType="separate"/>
        </w:r>
        <w:r w:rsidR="00D87E6F">
          <w:rPr>
            <w:noProof/>
            <w:webHidden/>
          </w:rPr>
          <w:t>42</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6" w:history="1">
        <w:r w:rsidR="00D87E6F" w:rsidRPr="009E5B6A">
          <w:rPr>
            <w:rStyle w:val="Hyperlink"/>
            <w:noProof/>
          </w:rPr>
          <w:t>Figure 30 Create Opposition</w:t>
        </w:r>
        <w:r w:rsidR="00D87E6F">
          <w:rPr>
            <w:noProof/>
            <w:webHidden/>
          </w:rPr>
          <w:tab/>
        </w:r>
        <w:r w:rsidR="00D87E6F">
          <w:rPr>
            <w:noProof/>
            <w:webHidden/>
          </w:rPr>
          <w:fldChar w:fldCharType="begin"/>
        </w:r>
        <w:r w:rsidR="00D87E6F">
          <w:rPr>
            <w:noProof/>
            <w:webHidden/>
          </w:rPr>
          <w:instrText xml:space="preserve"> PAGEREF _Toc478462536 \h </w:instrText>
        </w:r>
        <w:r w:rsidR="00D87E6F">
          <w:rPr>
            <w:noProof/>
            <w:webHidden/>
          </w:rPr>
        </w:r>
        <w:r w:rsidR="00D87E6F">
          <w:rPr>
            <w:noProof/>
            <w:webHidden/>
          </w:rPr>
          <w:fldChar w:fldCharType="separate"/>
        </w:r>
        <w:r w:rsidR="00D87E6F">
          <w:rPr>
            <w:noProof/>
            <w:webHidden/>
          </w:rPr>
          <w:t>43</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7" w:history="1">
        <w:r w:rsidR="00D87E6F" w:rsidRPr="009E5B6A">
          <w:rPr>
            <w:rStyle w:val="Hyperlink"/>
            <w:noProof/>
          </w:rPr>
          <w:t>Figure 31 Accept Transfer of Rights</w:t>
        </w:r>
        <w:r w:rsidR="00D87E6F">
          <w:rPr>
            <w:noProof/>
            <w:webHidden/>
          </w:rPr>
          <w:tab/>
        </w:r>
        <w:r w:rsidR="00D87E6F">
          <w:rPr>
            <w:noProof/>
            <w:webHidden/>
          </w:rPr>
          <w:fldChar w:fldCharType="begin"/>
        </w:r>
        <w:r w:rsidR="00D87E6F">
          <w:rPr>
            <w:noProof/>
            <w:webHidden/>
          </w:rPr>
          <w:instrText xml:space="preserve"> PAGEREF _Toc478462537 \h </w:instrText>
        </w:r>
        <w:r w:rsidR="00D87E6F">
          <w:rPr>
            <w:noProof/>
            <w:webHidden/>
          </w:rPr>
        </w:r>
        <w:r w:rsidR="00D87E6F">
          <w:rPr>
            <w:noProof/>
            <w:webHidden/>
          </w:rPr>
          <w:fldChar w:fldCharType="separate"/>
        </w:r>
        <w:r w:rsidR="00D87E6F">
          <w:rPr>
            <w:noProof/>
            <w:webHidden/>
          </w:rPr>
          <w:t>44</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8" w:history="1">
        <w:r w:rsidR="00D87E6F" w:rsidRPr="009E5B6A">
          <w:rPr>
            <w:rStyle w:val="Hyperlink"/>
            <w:noProof/>
          </w:rPr>
          <w:t>Figure 32 Create draft letter</w:t>
        </w:r>
        <w:r w:rsidR="00D87E6F">
          <w:rPr>
            <w:noProof/>
            <w:webHidden/>
          </w:rPr>
          <w:tab/>
        </w:r>
        <w:r w:rsidR="00D87E6F">
          <w:rPr>
            <w:noProof/>
            <w:webHidden/>
          </w:rPr>
          <w:fldChar w:fldCharType="begin"/>
        </w:r>
        <w:r w:rsidR="00D87E6F">
          <w:rPr>
            <w:noProof/>
            <w:webHidden/>
          </w:rPr>
          <w:instrText xml:space="preserve"> PAGEREF _Toc478462538 \h </w:instrText>
        </w:r>
        <w:r w:rsidR="00D87E6F">
          <w:rPr>
            <w:noProof/>
            <w:webHidden/>
          </w:rPr>
        </w:r>
        <w:r w:rsidR="00D87E6F">
          <w:rPr>
            <w:noProof/>
            <w:webHidden/>
          </w:rPr>
          <w:fldChar w:fldCharType="separate"/>
        </w:r>
        <w:r w:rsidR="00D87E6F">
          <w:rPr>
            <w:noProof/>
            <w:webHidden/>
          </w:rPr>
          <w:t>45</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39" w:history="1">
        <w:r w:rsidR="00D87E6F" w:rsidRPr="009E5B6A">
          <w:rPr>
            <w:rStyle w:val="Hyperlink"/>
            <w:noProof/>
          </w:rPr>
          <w:t>Figure 33 Create person</w:t>
        </w:r>
        <w:r w:rsidR="00D87E6F">
          <w:rPr>
            <w:noProof/>
            <w:webHidden/>
          </w:rPr>
          <w:tab/>
        </w:r>
        <w:r w:rsidR="00D87E6F">
          <w:rPr>
            <w:noProof/>
            <w:webHidden/>
          </w:rPr>
          <w:fldChar w:fldCharType="begin"/>
        </w:r>
        <w:r w:rsidR="00D87E6F">
          <w:rPr>
            <w:noProof/>
            <w:webHidden/>
          </w:rPr>
          <w:instrText xml:space="preserve"> PAGEREF _Toc478462539 \h </w:instrText>
        </w:r>
        <w:r w:rsidR="00D87E6F">
          <w:rPr>
            <w:noProof/>
            <w:webHidden/>
          </w:rPr>
        </w:r>
        <w:r w:rsidR="00D87E6F">
          <w:rPr>
            <w:noProof/>
            <w:webHidden/>
          </w:rPr>
          <w:fldChar w:fldCharType="separate"/>
        </w:r>
        <w:r w:rsidR="00D87E6F">
          <w:rPr>
            <w:noProof/>
            <w:webHidden/>
          </w:rPr>
          <w:t>46</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40" w:history="1">
        <w:r w:rsidR="00D87E6F" w:rsidRPr="009E5B6A">
          <w:rPr>
            <w:rStyle w:val="Hyperlink"/>
            <w:noProof/>
          </w:rPr>
          <w:t>Figure 34 Create divisional design</w:t>
        </w:r>
        <w:r w:rsidR="00D87E6F">
          <w:rPr>
            <w:noProof/>
            <w:webHidden/>
          </w:rPr>
          <w:tab/>
        </w:r>
        <w:r w:rsidR="00D87E6F">
          <w:rPr>
            <w:noProof/>
            <w:webHidden/>
          </w:rPr>
          <w:fldChar w:fldCharType="begin"/>
        </w:r>
        <w:r w:rsidR="00D87E6F">
          <w:rPr>
            <w:noProof/>
            <w:webHidden/>
          </w:rPr>
          <w:instrText xml:space="preserve"> PAGEREF _Toc478462540 \h </w:instrText>
        </w:r>
        <w:r w:rsidR="00D87E6F">
          <w:rPr>
            <w:noProof/>
            <w:webHidden/>
          </w:rPr>
        </w:r>
        <w:r w:rsidR="00D87E6F">
          <w:rPr>
            <w:noProof/>
            <w:webHidden/>
          </w:rPr>
          <w:fldChar w:fldCharType="separate"/>
        </w:r>
        <w:r w:rsidR="00D87E6F">
          <w:rPr>
            <w:noProof/>
            <w:webHidden/>
          </w:rPr>
          <w:t>47</w:t>
        </w:r>
        <w:r w:rsidR="00D87E6F">
          <w:rPr>
            <w:noProof/>
            <w:webHidden/>
          </w:rPr>
          <w:fldChar w:fldCharType="end"/>
        </w:r>
      </w:hyperlink>
    </w:p>
    <w:p w:rsidR="00D87E6F" w:rsidRDefault="009540E2">
      <w:pPr>
        <w:pStyle w:val="TableofFigures"/>
        <w:tabs>
          <w:tab w:val="right" w:leader="dot" w:pos="9628"/>
        </w:tabs>
        <w:rPr>
          <w:rFonts w:asciiTheme="minorHAnsi" w:eastAsiaTheme="minorEastAsia" w:hAnsiTheme="minorHAnsi" w:cstheme="minorBidi"/>
          <w:noProof/>
          <w:color w:val="auto"/>
          <w:sz w:val="22"/>
          <w:szCs w:val="22"/>
          <w:lang w:eastAsia="zh-CN"/>
        </w:rPr>
      </w:pPr>
      <w:hyperlink w:anchor="_Toc478462541" w:history="1">
        <w:r w:rsidR="00D87E6F" w:rsidRPr="009E5B6A">
          <w:rPr>
            <w:rStyle w:val="Hyperlink"/>
            <w:noProof/>
          </w:rPr>
          <w:t>Figure 35 SP Back Office Deployment Model</w:t>
        </w:r>
        <w:r w:rsidR="00D87E6F">
          <w:rPr>
            <w:noProof/>
            <w:webHidden/>
          </w:rPr>
          <w:tab/>
        </w:r>
        <w:r w:rsidR="00D87E6F">
          <w:rPr>
            <w:noProof/>
            <w:webHidden/>
          </w:rPr>
          <w:fldChar w:fldCharType="begin"/>
        </w:r>
        <w:r w:rsidR="00D87E6F">
          <w:rPr>
            <w:noProof/>
            <w:webHidden/>
          </w:rPr>
          <w:instrText xml:space="preserve"> PAGEREF _Toc478462541 \h </w:instrText>
        </w:r>
        <w:r w:rsidR="00D87E6F">
          <w:rPr>
            <w:noProof/>
            <w:webHidden/>
          </w:rPr>
        </w:r>
        <w:r w:rsidR="00D87E6F">
          <w:rPr>
            <w:noProof/>
            <w:webHidden/>
          </w:rPr>
          <w:fldChar w:fldCharType="separate"/>
        </w:r>
        <w:r w:rsidR="00D87E6F">
          <w:rPr>
            <w:noProof/>
            <w:webHidden/>
          </w:rPr>
          <w:t>52</w:t>
        </w:r>
        <w:r w:rsidR="00D87E6F">
          <w:rPr>
            <w:noProof/>
            <w:webHidden/>
          </w:rPr>
          <w:fldChar w:fldCharType="end"/>
        </w:r>
      </w:hyperlink>
    </w:p>
    <w:p w:rsidR="00895813" w:rsidRPr="00CC7711" w:rsidRDefault="00895813" w:rsidP="00895813">
      <w:r w:rsidRPr="00CC7711">
        <w:fldChar w:fldCharType="end"/>
      </w:r>
      <w:r w:rsidRPr="00CC7711">
        <w:br w:type="page"/>
      </w:r>
    </w:p>
    <w:p w:rsidR="00895813" w:rsidRPr="00CC7711" w:rsidRDefault="00895813" w:rsidP="00895813">
      <w:pPr>
        <w:pStyle w:val="UnnumberedHeading"/>
      </w:pPr>
      <w:bookmarkStart w:id="3" w:name="_Toc478462545"/>
      <w:r w:rsidRPr="00CC7711">
        <w:t>Introduction</w:t>
      </w:r>
      <w:bookmarkEnd w:id="3"/>
    </w:p>
    <w:p w:rsidR="00895813" w:rsidRDefault="00895813" w:rsidP="00895813">
      <w:pPr>
        <w:jc w:val="both"/>
      </w:pPr>
      <w:r w:rsidRPr="00CC7711">
        <w:t>The purpose of this document is to establish the design for the Software Package Back Office module (SP BO) and to support the communication between the technical stakeholders.</w:t>
      </w:r>
    </w:p>
    <w:p w:rsidR="00895813" w:rsidRPr="00CC7711" w:rsidRDefault="00895813" w:rsidP="00895813">
      <w:pPr>
        <w:jc w:val="both"/>
      </w:pPr>
      <w:r>
        <w:t xml:space="preserve">The document is an appendix to the generic Software Package Design Document (see </w:t>
      </w:r>
      <w:r>
        <w:fldChar w:fldCharType="begin"/>
      </w:r>
      <w:r>
        <w:instrText xml:space="preserve"> REF R1 \h </w:instrText>
      </w:r>
      <w:r>
        <w:fldChar w:fldCharType="separate"/>
      </w:r>
      <w:r w:rsidRPr="00CC7711">
        <w:t>[</w:t>
      </w:r>
      <w:r w:rsidRPr="00CC7711">
        <w:rPr>
          <w:rStyle w:val="ReferenceChar"/>
          <w:rFonts w:ascii="Arial" w:hAnsi="Arial" w:cs="Arial"/>
        </w:rPr>
        <w:t>R1</w:t>
      </w:r>
      <w:r w:rsidRPr="00CC7711">
        <w:t>]</w:t>
      </w:r>
      <w:r>
        <w:fldChar w:fldCharType="end"/>
      </w:r>
      <w:r>
        <w:t>).</w:t>
      </w:r>
    </w:p>
    <w:p w:rsidR="00895813" w:rsidRPr="00CC7711" w:rsidRDefault="00895813" w:rsidP="00895813">
      <w:pPr>
        <w:pStyle w:val="UnnumberedSubheading"/>
      </w:pPr>
      <w:bookmarkStart w:id="4" w:name="_Toc478462546"/>
      <w:r w:rsidRPr="00CC7711">
        <w:t>Overview</w:t>
      </w:r>
      <w:bookmarkEnd w:id="4"/>
    </w:p>
    <w:p w:rsidR="00895813" w:rsidRDefault="00895813" w:rsidP="00895813">
      <w:pPr>
        <w:jc w:val="both"/>
      </w:pPr>
      <w:r w:rsidRPr="00A85E10">
        <w:t xml:space="preserve">The </w:t>
      </w:r>
      <w:r>
        <w:t>SP</w:t>
      </w:r>
      <w:r w:rsidRPr="00A85E10">
        <w:t xml:space="preserve"> project is intended to produce an extensive suite of e-bu</w:t>
      </w:r>
      <w:r>
        <w:t xml:space="preserve">siness tools and software that </w:t>
      </w:r>
      <w:r w:rsidRPr="00A85E10">
        <w:rPr>
          <w:rStyle w:val="Emphasis"/>
        </w:rPr>
        <w:t>participating offices</w:t>
      </w:r>
      <w:r w:rsidRPr="00A85E10">
        <w:t xml:space="preserve"> will offer to their </w:t>
      </w:r>
      <w:r w:rsidRPr="00A85E10">
        <w:rPr>
          <w:rStyle w:val="Emphasis"/>
        </w:rPr>
        <w:t>external</w:t>
      </w:r>
      <w:r w:rsidRPr="00A85E10">
        <w:t xml:space="preserve"> and </w:t>
      </w:r>
      <w:r w:rsidRPr="00A85E10">
        <w:rPr>
          <w:rStyle w:val="Emphasis"/>
        </w:rPr>
        <w:t>internal</w:t>
      </w:r>
      <w:r w:rsidRPr="00A85E10">
        <w:t xml:space="preserve"> users to manage </w:t>
      </w:r>
      <w:r w:rsidRPr="00A85E10">
        <w:rPr>
          <w:rStyle w:val="Emphasis"/>
        </w:rPr>
        <w:t>trade marks</w:t>
      </w:r>
      <w:r w:rsidRPr="00A85E10">
        <w:t xml:space="preserve"> (TM) and </w:t>
      </w:r>
      <w:r w:rsidRPr="00A85E10">
        <w:rPr>
          <w:rStyle w:val="Emphasis"/>
        </w:rPr>
        <w:t>designs</w:t>
      </w:r>
      <w:r w:rsidRPr="00A85E10">
        <w:t xml:space="preserve"> (DS) lifecycles.</w:t>
      </w:r>
    </w:p>
    <w:p w:rsidR="00895813" w:rsidRDefault="00895813" w:rsidP="00895813">
      <w:pPr>
        <w:jc w:val="both"/>
      </w:pPr>
      <w:r>
        <w:t>Specifically, t</w:t>
      </w:r>
      <w:r w:rsidRPr="00634834">
        <w:t xml:space="preserve">he software tools offered to internal users (Examiners) are referred to as Back Office (BO). They allow managing examinations, oppositions, </w:t>
      </w:r>
      <w:proofErr w:type="spellStart"/>
      <w:r w:rsidRPr="00634834">
        <w:t>recordals</w:t>
      </w:r>
      <w:proofErr w:type="spellEnd"/>
      <w:r w:rsidRPr="00634834">
        <w:t>, etc.</w:t>
      </w:r>
    </w:p>
    <w:p w:rsidR="00895813" w:rsidRPr="00CC7711" w:rsidRDefault="00895813" w:rsidP="00895813">
      <w:pPr>
        <w:pStyle w:val="UnnumberedSubheading"/>
      </w:pPr>
      <w:bookmarkStart w:id="5" w:name="_Toc478462547"/>
      <w:r w:rsidRPr="00CC7711">
        <w:t>Assumptions</w:t>
      </w:r>
      <w:bookmarkEnd w:id="5"/>
    </w:p>
    <w:p w:rsidR="00895813" w:rsidRPr="00CC7711" w:rsidRDefault="00895813" w:rsidP="00895813">
      <w:r w:rsidRPr="00CC7711">
        <w:t xml:space="preserve">This document only reflects views and details which are specific to the SP Back Office module. For a global view of Software Package, see </w:t>
      </w:r>
      <w:r w:rsidRPr="00CC7711">
        <w:fldChar w:fldCharType="begin"/>
      </w:r>
      <w:r w:rsidRPr="00CC7711">
        <w:instrText xml:space="preserve"> REF R1 \h </w:instrText>
      </w:r>
      <w:r w:rsidRPr="00CC7711">
        <w:fldChar w:fldCharType="separate"/>
      </w:r>
      <w:r w:rsidRPr="00CC7711">
        <w:t>[</w:t>
      </w:r>
      <w:r w:rsidRPr="00CC7711">
        <w:rPr>
          <w:rStyle w:val="ReferenceChar"/>
          <w:rFonts w:ascii="Arial" w:hAnsi="Arial" w:cs="Arial"/>
        </w:rPr>
        <w:t>R1</w:t>
      </w:r>
      <w:r w:rsidRPr="00CC7711">
        <w:t>]</w:t>
      </w:r>
      <w:r w:rsidRPr="00CC7711">
        <w:fldChar w:fldCharType="end"/>
      </w:r>
      <w:r w:rsidRPr="00CC7711">
        <w:t>.</w:t>
      </w:r>
    </w:p>
    <w:p w:rsidR="00895813" w:rsidRPr="00CC7711" w:rsidRDefault="00895813" w:rsidP="00895813">
      <w:pPr>
        <w:pStyle w:val="UnnumberedSubheading"/>
      </w:pPr>
      <w:bookmarkStart w:id="6" w:name="_Toc478462548"/>
      <w:r w:rsidRPr="00CC7711">
        <w:t>References</w:t>
      </w:r>
      <w:bookmarkEnd w:id="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69"/>
        <w:gridCol w:w="1594"/>
        <w:gridCol w:w="7391"/>
      </w:tblGrid>
      <w:tr w:rsidR="00895813" w:rsidRPr="00CC7711" w:rsidTr="00283286">
        <w:trPr>
          <w:cantSplit/>
          <w:trHeight w:val="340"/>
        </w:trPr>
        <w:tc>
          <w:tcPr>
            <w:tcW w:w="441" w:type="pct"/>
            <w:shd w:val="pct5" w:color="auto" w:fill="FFFFFF"/>
          </w:tcPr>
          <w:p w:rsidR="00895813" w:rsidRPr="00CC7711" w:rsidRDefault="00895813" w:rsidP="00283286">
            <w:pPr>
              <w:pStyle w:val="Statusbox"/>
              <w:jc w:val="center"/>
              <w:rPr>
                <w:rStyle w:val="Strong"/>
                <w:sz w:val="18"/>
                <w:szCs w:val="18"/>
              </w:rPr>
            </w:pPr>
            <w:r w:rsidRPr="00CC7711">
              <w:rPr>
                <w:rStyle w:val="Strong"/>
                <w:sz w:val="18"/>
                <w:szCs w:val="18"/>
              </w:rPr>
              <w:t>Ref.</w:t>
            </w:r>
          </w:p>
        </w:tc>
        <w:tc>
          <w:tcPr>
            <w:tcW w:w="809" w:type="pct"/>
            <w:shd w:val="pct5" w:color="auto" w:fill="FFFFFF"/>
          </w:tcPr>
          <w:p w:rsidR="00895813" w:rsidRPr="00CC7711" w:rsidRDefault="00895813" w:rsidP="00283286">
            <w:pPr>
              <w:pStyle w:val="Statusbox"/>
              <w:jc w:val="center"/>
              <w:rPr>
                <w:rStyle w:val="Strong"/>
                <w:sz w:val="18"/>
                <w:szCs w:val="18"/>
              </w:rPr>
            </w:pPr>
            <w:r w:rsidRPr="00CC7711">
              <w:rPr>
                <w:rStyle w:val="Strong"/>
                <w:sz w:val="18"/>
                <w:szCs w:val="18"/>
              </w:rPr>
              <w:t>Version</w:t>
            </w:r>
          </w:p>
        </w:tc>
        <w:tc>
          <w:tcPr>
            <w:tcW w:w="3750" w:type="pct"/>
            <w:shd w:val="pct5" w:color="auto" w:fill="FFFFFF"/>
          </w:tcPr>
          <w:p w:rsidR="00895813" w:rsidRPr="00CC7711" w:rsidRDefault="00895813" w:rsidP="00283286">
            <w:pPr>
              <w:pStyle w:val="Statusbox"/>
              <w:jc w:val="center"/>
              <w:rPr>
                <w:rStyle w:val="Strong"/>
                <w:sz w:val="18"/>
                <w:szCs w:val="18"/>
              </w:rPr>
            </w:pPr>
            <w:r w:rsidRPr="00CC7711">
              <w:rPr>
                <w:rStyle w:val="Strong"/>
                <w:sz w:val="18"/>
                <w:szCs w:val="18"/>
              </w:rPr>
              <w:t>Location</w:t>
            </w:r>
          </w:p>
        </w:tc>
      </w:tr>
      <w:tr w:rsidR="00895813" w:rsidRPr="00CC7711" w:rsidTr="00283286">
        <w:trPr>
          <w:cantSplit/>
          <w:trHeight w:val="340"/>
        </w:trPr>
        <w:tc>
          <w:tcPr>
            <w:tcW w:w="441" w:type="pct"/>
            <w:vAlign w:val="center"/>
          </w:tcPr>
          <w:p w:rsidR="00895813" w:rsidRPr="00CC7711" w:rsidRDefault="00895813" w:rsidP="00283286">
            <w:pPr>
              <w:pStyle w:val="Statusbox"/>
              <w:rPr>
                <w:sz w:val="18"/>
                <w:szCs w:val="18"/>
              </w:rPr>
            </w:pPr>
            <w:r w:rsidRPr="00CC7711">
              <w:rPr>
                <w:sz w:val="18"/>
                <w:szCs w:val="18"/>
              </w:rPr>
              <w:t>[</w:t>
            </w:r>
            <w:r w:rsidRPr="00CC7711">
              <w:rPr>
                <w:rStyle w:val="ReferenceChar"/>
                <w:rFonts w:ascii="Arial" w:hAnsi="Arial" w:cs="Arial"/>
              </w:rPr>
              <w:t>R1</w:t>
            </w:r>
            <w:r w:rsidRPr="00CC7711">
              <w:rPr>
                <w:sz w:val="18"/>
                <w:szCs w:val="18"/>
              </w:rPr>
              <w:t>]</w:t>
            </w:r>
          </w:p>
        </w:tc>
        <w:tc>
          <w:tcPr>
            <w:tcW w:w="809" w:type="pct"/>
            <w:vAlign w:val="center"/>
          </w:tcPr>
          <w:p w:rsidR="00895813" w:rsidRPr="00CC7711" w:rsidRDefault="00895813" w:rsidP="00283286">
            <w:pPr>
              <w:pStyle w:val="Statusbox"/>
              <w:rPr>
                <w:sz w:val="18"/>
                <w:szCs w:val="18"/>
              </w:rPr>
            </w:pPr>
            <w:r>
              <w:rPr>
                <w:sz w:val="18"/>
                <w:szCs w:val="18"/>
              </w:rPr>
              <w:t>0</w:t>
            </w:r>
            <w:r w:rsidRPr="00CC7711">
              <w:rPr>
                <w:sz w:val="18"/>
                <w:szCs w:val="18"/>
              </w:rPr>
              <w:t>.</w:t>
            </w:r>
            <w:r w:rsidR="00C35009">
              <w:rPr>
                <w:sz w:val="18"/>
                <w:szCs w:val="18"/>
              </w:rPr>
              <w:t>24</w:t>
            </w:r>
          </w:p>
        </w:tc>
        <w:tc>
          <w:tcPr>
            <w:tcW w:w="3750" w:type="pct"/>
            <w:vAlign w:val="center"/>
          </w:tcPr>
          <w:p w:rsidR="00895813" w:rsidRPr="00CC7711" w:rsidRDefault="009540E2" w:rsidP="00283286">
            <w:pPr>
              <w:pStyle w:val="Statusbox"/>
              <w:rPr>
                <w:sz w:val="18"/>
                <w:szCs w:val="18"/>
              </w:rPr>
            </w:pPr>
            <w:hyperlink r:id="rId10" w:history="1">
              <w:r w:rsidR="00895813" w:rsidRPr="00CC7711">
                <w:rPr>
                  <w:rStyle w:val="Hyperlink"/>
                  <w:sz w:val="18"/>
                  <w:szCs w:val="18"/>
                </w:rPr>
                <w:t>SP Design Document</w:t>
              </w:r>
            </w:hyperlink>
          </w:p>
        </w:tc>
      </w:tr>
      <w:tr w:rsidR="00895813" w:rsidRPr="009D5340" w:rsidTr="00283286">
        <w:trPr>
          <w:cantSplit/>
          <w:trHeight w:val="340"/>
        </w:trPr>
        <w:tc>
          <w:tcPr>
            <w:tcW w:w="441" w:type="pct"/>
            <w:vAlign w:val="center"/>
          </w:tcPr>
          <w:p w:rsidR="00895813" w:rsidRPr="00CC7711" w:rsidRDefault="00895813" w:rsidP="00283286">
            <w:pPr>
              <w:pStyle w:val="Statusbox"/>
              <w:rPr>
                <w:sz w:val="18"/>
                <w:szCs w:val="18"/>
              </w:rPr>
            </w:pPr>
            <w:r w:rsidRPr="00CC7711">
              <w:rPr>
                <w:sz w:val="18"/>
                <w:szCs w:val="18"/>
              </w:rPr>
              <w:t>[</w:t>
            </w:r>
            <w:bookmarkStart w:id="7" w:name="R2"/>
            <w:r w:rsidRPr="00CC7711">
              <w:rPr>
                <w:rStyle w:val="ReferenceChar"/>
                <w:rFonts w:ascii="Arial" w:hAnsi="Arial" w:cs="Arial"/>
              </w:rPr>
              <w:t>R2</w:t>
            </w:r>
            <w:bookmarkEnd w:id="7"/>
            <w:r w:rsidRPr="00CC7711">
              <w:rPr>
                <w:sz w:val="18"/>
                <w:szCs w:val="18"/>
              </w:rPr>
              <w:t>]</w:t>
            </w:r>
          </w:p>
        </w:tc>
        <w:tc>
          <w:tcPr>
            <w:tcW w:w="809" w:type="pct"/>
            <w:vAlign w:val="center"/>
          </w:tcPr>
          <w:p w:rsidR="00895813" w:rsidRPr="00CC7711" w:rsidRDefault="00C35009" w:rsidP="00E25563">
            <w:pPr>
              <w:pStyle w:val="Statusbox"/>
              <w:rPr>
                <w:sz w:val="18"/>
                <w:szCs w:val="18"/>
              </w:rPr>
            </w:pPr>
            <w:r>
              <w:rPr>
                <w:sz w:val="18"/>
                <w:szCs w:val="18"/>
              </w:rPr>
              <w:t>0.</w:t>
            </w:r>
            <w:r w:rsidR="00E25563">
              <w:rPr>
                <w:sz w:val="18"/>
                <w:szCs w:val="18"/>
              </w:rPr>
              <w:t>117</w:t>
            </w:r>
          </w:p>
        </w:tc>
        <w:tc>
          <w:tcPr>
            <w:tcW w:w="3750" w:type="pct"/>
            <w:vAlign w:val="center"/>
          </w:tcPr>
          <w:p w:rsidR="00895813" w:rsidRPr="00940044" w:rsidRDefault="00C73E21" w:rsidP="00C35009">
            <w:pPr>
              <w:pStyle w:val="Statusbox"/>
              <w:rPr>
                <w:rStyle w:val="Hyperlink"/>
              </w:rPr>
            </w:pPr>
            <w:r w:rsidRPr="00C35009">
              <w:rPr>
                <w:rStyle w:val="Hyperlink"/>
              </w:rPr>
              <w:t>SP-</w:t>
            </w:r>
            <w:r w:rsidR="00043A8A">
              <w:rPr>
                <w:rStyle w:val="Hyperlink"/>
              </w:rPr>
              <w:t>Back Office-</w:t>
            </w:r>
            <w:r w:rsidRPr="00C35009">
              <w:rPr>
                <w:rStyle w:val="Hyperlink"/>
              </w:rPr>
              <w:t>PDM MySQL</w:t>
            </w:r>
            <w:r>
              <w:rPr>
                <w:rStyle w:val="Hyperlink"/>
              </w:rPr>
              <w:t xml:space="preserve"> (PDM) for MySQL</w:t>
            </w:r>
          </w:p>
        </w:tc>
      </w:tr>
      <w:tr w:rsidR="00895813" w:rsidRPr="00CC7711" w:rsidTr="00283286">
        <w:trPr>
          <w:cantSplit/>
          <w:trHeight w:val="72"/>
        </w:trPr>
        <w:tc>
          <w:tcPr>
            <w:tcW w:w="441" w:type="pct"/>
            <w:vAlign w:val="center"/>
          </w:tcPr>
          <w:p w:rsidR="00895813" w:rsidRPr="00CC7711" w:rsidRDefault="00895813" w:rsidP="00283286">
            <w:pPr>
              <w:pStyle w:val="Statusbox"/>
              <w:rPr>
                <w:sz w:val="18"/>
                <w:szCs w:val="18"/>
              </w:rPr>
            </w:pPr>
            <w:r w:rsidRPr="00CC7711">
              <w:rPr>
                <w:sz w:val="18"/>
                <w:szCs w:val="18"/>
              </w:rPr>
              <w:t>[</w:t>
            </w:r>
            <w:bookmarkStart w:id="8" w:name="R3"/>
            <w:r w:rsidRPr="00CC7711">
              <w:rPr>
                <w:rStyle w:val="ReferenceChar"/>
                <w:rFonts w:ascii="Arial" w:hAnsi="Arial" w:cs="Arial"/>
              </w:rPr>
              <w:t>R3</w:t>
            </w:r>
            <w:bookmarkEnd w:id="8"/>
            <w:r w:rsidRPr="00CC7711">
              <w:rPr>
                <w:sz w:val="18"/>
                <w:szCs w:val="18"/>
              </w:rPr>
              <w:t>]</w:t>
            </w:r>
          </w:p>
        </w:tc>
        <w:tc>
          <w:tcPr>
            <w:tcW w:w="809" w:type="pct"/>
            <w:vAlign w:val="center"/>
          </w:tcPr>
          <w:p w:rsidR="00895813" w:rsidRPr="00CC7711" w:rsidRDefault="00235E5D" w:rsidP="00283286">
            <w:pPr>
              <w:pStyle w:val="Statusbox"/>
              <w:rPr>
                <w:sz w:val="18"/>
                <w:szCs w:val="18"/>
              </w:rPr>
            </w:pPr>
            <w:r>
              <w:rPr>
                <w:sz w:val="18"/>
                <w:szCs w:val="18"/>
              </w:rPr>
              <w:t>0.1</w:t>
            </w:r>
            <w:r w:rsidR="00E25563">
              <w:rPr>
                <w:sz w:val="18"/>
                <w:szCs w:val="18"/>
              </w:rPr>
              <w:t>17</w:t>
            </w:r>
          </w:p>
        </w:tc>
        <w:tc>
          <w:tcPr>
            <w:tcW w:w="3750" w:type="pct"/>
            <w:vAlign w:val="center"/>
          </w:tcPr>
          <w:p w:rsidR="00895813" w:rsidRPr="00CC7711" w:rsidRDefault="00235E5D" w:rsidP="00043A8A">
            <w:pPr>
              <w:pStyle w:val="Statusbox"/>
              <w:rPr>
                <w:sz w:val="18"/>
                <w:szCs w:val="18"/>
              </w:rPr>
            </w:pPr>
            <w:r w:rsidRPr="00C35009">
              <w:rPr>
                <w:rStyle w:val="Hyperlink"/>
              </w:rPr>
              <w:t>SP-</w:t>
            </w:r>
            <w:r w:rsidR="00043A8A">
              <w:rPr>
                <w:rStyle w:val="Hyperlink"/>
              </w:rPr>
              <w:t xml:space="preserve"> Back Office-</w:t>
            </w:r>
            <w:r w:rsidRPr="00C35009">
              <w:rPr>
                <w:rStyle w:val="Hyperlink"/>
              </w:rPr>
              <w:t xml:space="preserve">PDM </w:t>
            </w:r>
            <w:r>
              <w:rPr>
                <w:rStyle w:val="Hyperlink"/>
              </w:rPr>
              <w:t xml:space="preserve">Oracle (PDM) for </w:t>
            </w:r>
            <w:r w:rsidR="00043A8A">
              <w:rPr>
                <w:rStyle w:val="Hyperlink"/>
              </w:rPr>
              <w:t>Oracle</w:t>
            </w:r>
          </w:p>
        </w:tc>
      </w:tr>
      <w:tr w:rsidR="00895813" w:rsidRPr="00CC7711" w:rsidTr="00283286">
        <w:trPr>
          <w:cantSplit/>
          <w:trHeight w:val="103"/>
        </w:trPr>
        <w:tc>
          <w:tcPr>
            <w:tcW w:w="441" w:type="pct"/>
            <w:vAlign w:val="center"/>
          </w:tcPr>
          <w:p w:rsidR="00895813" w:rsidRPr="00CC7711" w:rsidRDefault="00895813" w:rsidP="00283286">
            <w:pPr>
              <w:pStyle w:val="Statusbox"/>
              <w:rPr>
                <w:sz w:val="18"/>
                <w:szCs w:val="18"/>
              </w:rPr>
            </w:pPr>
            <w:r w:rsidRPr="00CC7711">
              <w:rPr>
                <w:sz w:val="18"/>
                <w:szCs w:val="18"/>
              </w:rPr>
              <w:t>[</w:t>
            </w:r>
            <w:r w:rsidRPr="00CC7711">
              <w:rPr>
                <w:rStyle w:val="ReferenceChar"/>
                <w:rFonts w:ascii="Arial" w:hAnsi="Arial" w:cs="Arial"/>
              </w:rPr>
              <w:t>R4</w:t>
            </w:r>
            <w:r w:rsidRPr="00CC7711">
              <w:rPr>
                <w:sz w:val="18"/>
                <w:szCs w:val="18"/>
              </w:rPr>
              <w:t>]</w:t>
            </w:r>
          </w:p>
        </w:tc>
        <w:tc>
          <w:tcPr>
            <w:tcW w:w="809" w:type="pct"/>
            <w:vAlign w:val="center"/>
          </w:tcPr>
          <w:p w:rsidR="00895813" w:rsidRPr="00CC7711" w:rsidRDefault="00895813" w:rsidP="00283286">
            <w:pPr>
              <w:pStyle w:val="Statusbox"/>
              <w:rPr>
                <w:sz w:val="18"/>
                <w:szCs w:val="18"/>
              </w:rPr>
            </w:pPr>
          </w:p>
        </w:tc>
        <w:tc>
          <w:tcPr>
            <w:tcW w:w="3750" w:type="pct"/>
            <w:vAlign w:val="center"/>
          </w:tcPr>
          <w:p w:rsidR="00895813" w:rsidRPr="00CC7711" w:rsidRDefault="00895813" w:rsidP="00283286">
            <w:pPr>
              <w:pStyle w:val="Statusbox"/>
              <w:rPr>
                <w:sz w:val="18"/>
                <w:szCs w:val="18"/>
              </w:rPr>
            </w:pPr>
          </w:p>
        </w:tc>
      </w:tr>
      <w:tr w:rsidR="00895813" w:rsidRPr="00CC7711" w:rsidTr="00283286">
        <w:trPr>
          <w:cantSplit/>
          <w:trHeight w:val="72"/>
        </w:trPr>
        <w:tc>
          <w:tcPr>
            <w:tcW w:w="441" w:type="pct"/>
            <w:vAlign w:val="center"/>
          </w:tcPr>
          <w:p w:rsidR="00895813" w:rsidRPr="00CC7711" w:rsidRDefault="00895813" w:rsidP="00283286">
            <w:pPr>
              <w:pStyle w:val="Statusbox"/>
              <w:rPr>
                <w:sz w:val="18"/>
                <w:szCs w:val="18"/>
              </w:rPr>
            </w:pPr>
            <w:r w:rsidRPr="00CC7711">
              <w:rPr>
                <w:sz w:val="18"/>
                <w:szCs w:val="18"/>
              </w:rPr>
              <w:t>[</w:t>
            </w:r>
            <w:r w:rsidRPr="00CC7711">
              <w:rPr>
                <w:rStyle w:val="ReferenceChar"/>
                <w:rFonts w:ascii="Arial" w:hAnsi="Arial" w:cs="Arial"/>
              </w:rPr>
              <w:t>R5</w:t>
            </w:r>
            <w:r w:rsidRPr="00CC7711">
              <w:rPr>
                <w:sz w:val="18"/>
                <w:szCs w:val="18"/>
              </w:rPr>
              <w:t>]</w:t>
            </w:r>
          </w:p>
        </w:tc>
        <w:tc>
          <w:tcPr>
            <w:tcW w:w="809" w:type="pct"/>
            <w:vAlign w:val="center"/>
          </w:tcPr>
          <w:p w:rsidR="00895813" w:rsidRPr="00CC7711" w:rsidRDefault="00895813" w:rsidP="00283286">
            <w:pPr>
              <w:pStyle w:val="Statusbox"/>
              <w:rPr>
                <w:sz w:val="18"/>
                <w:szCs w:val="18"/>
              </w:rPr>
            </w:pPr>
          </w:p>
        </w:tc>
        <w:tc>
          <w:tcPr>
            <w:tcW w:w="3750" w:type="pct"/>
            <w:vAlign w:val="center"/>
          </w:tcPr>
          <w:p w:rsidR="00895813" w:rsidRPr="00CC7711" w:rsidRDefault="00895813" w:rsidP="00283286">
            <w:pPr>
              <w:pStyle w:val="Statusbox"/>
              <w:rPr>
                <w:sz w:val="18"/>
                <w:szCs w:val="18"/>
              </w:rPr>
            </w:pPr>
          </w:p>
        </w:tc>
      </w:tr>
    </w:tbl>
    <w:p w:rsidR="00895813" w:rsidRDefault="00895813" w:rsidP="00895813"/>
    <w:p w:rsidR="00895813" w:rsidRPr="00CC7711" w:rsidRDefault="00895813" w:rsidP="00895813">
      <w:pPr>
        <w:pStyle w:val="UnnumberedSubheading"/>
      </w:pPr>
      <w:bookmarkStart w:id="9" w:name="_Toc478462549"/>
      <w:r w:rsidRPr="00CC7711">
        <w:t>Terms, acronyms and abbreviations</w:t>
      </w:r>
      <w:bookmarkEnd w:id="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210"/>
        <w:gridCol w:w="8644"/>
      </w:tblGrid>
      <w:tr w:rsidR="00895813" w:rsidRPr="00CC7711" w:rsidTr="00283286">
        <w:trPr>
          <w:cantSplit/>
          <w:trHeight w:val="340"/>
        </w:trPr>
        <w:tc>
          <w:tcPr>
            <w:tcW w:w="614" w:type="pct"/>
            <w:shd w:val="pct5" w:color="auto" w:fill="FFFFFF"/>
          </w:tcPr>
          <w:p w:rsidR="00895813" w:rsidRPr="00CC7711" w:rsidRDefault="00895813" w:rsidP="00283286">
            <w:pPr>
              <w:pStyle w:val="Statusbox"/>
              <w:jc w:val="center"/>
              <w:rPr>
                <w:rStyle w:val="Strong"/>
                <w:sz w:val="18"/>
                <w:szCs w:val="18"/>
              </w:rPr>
            </w:pPr>
            <w:r w:rsidRPr="00CC7711">
              <w:rPr>
                <w:rStyle w:val="Strong"/>
                <w:sz w:val="18"/>
                <w:szCs w:val="18"/>
              </w:rPr>
              <w:t>Term</w:t>
            </w:r>
          </w:p>
        </w:tc>
        <w:tc>
          <w:tcPr>
            <w:tcW w:w="4386" w:type="pct"/>
            <w:shd w:val="pct5" w:color="auto" w:fill="FFFFFF"/>
          </w:tcPr>
          <w:p w:rsidR="00895813" w:rsidRPr="00CC7711" w:rsidRDefault="00895813" w:rsidP="00283286">
            <w:pPr>
              <w:pStyle w:val="Statusbox"/>
              <w:jc w:val="center"/>
              <w:rPr>
                <w:rStyle w:val="Strong"/>
                <w:sz w:val="18"/>
                <w:szCs w:val="18"/>
              </w:rPr>
            </w:pPr>
            <w:r w:rsidRPr="00CC7711">
              <w:rPr>
                <w:rStyle w:val="Strong"/>
                <w:sz w:val="18"/>
                <w:szCs w:val="18"/>
              </w:rPr>
              <w:t>Location</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CF</w:t>
            </w:r>
          </w:p>
        </w:tc>
        <w:tc>
          <w:tcPr>
            <w:tcW w:w="4386" w:type="pct"/>
            <w:vAlign w:val="center"/>
          </w:tcPr>
          <w:p w:rsidR="00895813" w:rsidRPr="00CC7711" w:rsidRDefault="00895813" w:rsidP="00283286">
            <w:pPr>
              <w:pStyle w:val="Tabletext"/>
              <w:framePr w:hSpace="0" w:wrap="auto" w:vAnchor="margin" w:yAlign="inline"/>
              <w:suppressOverlap w:val="0"/>
            </w:pPr>
            <w:r w:rsidRPr="00CC7711">
              <w:t>Cooperation Fund</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SP</w:t>
            </w:r>
          </w:p>
        </w:tc>
        <w:tc>
          <w:tcPr>
            <w:tcW w:w="4386" w:type="pct"/>
            <w:vAlign w:val="center"/>
          </w:tcPr>
          <w:p w:rsidR="00895813" w:rsidRPr="00CC7711" w:rsidRDefault="00895813" w:rsidP="00283286">
            <w:pPr>
              <w:pStyle w:val="Tabletext"/>
              <w:framePr w:hSpace="0" w:wrap="auto" w:vAnchor="margin" w:yAlign="inline"/>
              <w:suppressOverlap w:val="0"/>
            </w:pPr>
            <w:r w:rsidRPr="00CC7711">
              <w:t>Software Package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PO</w:t>
            </w:r>
          </w:p>
        </w:tc>
        <w:tc>
          <w:tcPr>
            <w:tcW w:w="4386" w:type="pct"/>
            <w:vAlign w:val="center"/>
          </w:tcPr>
          <w:p w:rsidR="00895813" w:rsidRPr="00CC7711" w:rsidRDefault="00895813" w:rsidP="00283286">
            <w:pPr>
              <w:pStyle w:val="Tabletext"/>
              <w:framePr w:hSpace="0" w:wrap="auto" w:vAnchor="margin" w:yAlign="inline"/>
              <w:suppressOverlap w:val="0"/>
            </w:pPr>
            <w:r w:rsidRPr="00CC7711">
              <w:t>Participating Office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BO</w:t>
            </w:r>
          </w:p>
        </w:tc>
        <w:tc>
          <w:tcPr>
            <w:tcW w:w="4386" w:type="pct"/>
            <w:vAlign w:val="center"/>
          </w:tcPr>
          <w:p w:rsidR="00895813" w:rsidRPr="00CC7711" w:rsidRDefault="00895813" w:rsidP="00283286">
            <w:pPr>
              <w:pStyle w:val="Tabletext"/>
              <w:framePr w:hSpace="0" w:wrap="auto" w:vAnchor="margin" w:yAlign="inline"/>
              <w:suppressOverlap w:val="0"/>
            </w:pPr>
            <w:r w:rsidRPr="00CC7711">
              <w:t>Back Office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API</w:t>
            </w:r>
          </w:p>
        </w:tc>
        <w:tc>
          <w:tcPr>
            <w:tcW w:w="4386" w:type="pct"/>
            <w:vAlign w:val="center"/>
          </w:tcPr>
          <w:p w:rsidR="00895813" w:rsidRPr="00CC7711" w:rsidRDefault="00895813" w:rsidP="00283286">
            <w:pPr>
              <w:pStyle w:val="Tabletext"/>
              <w:framePr w:hSpace="0" w:wrap="auto" w:vAnchor="margin" w:yAlign="inline"/>
              <w:suppressOverlap w:val="0"/>
            </w:pPr>
            <w:r w:rsidRPr="00CC7711">
              <w:t>Application programming interface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COTS</w:t>
            </w:r>
          </w:p>
        </w:tc>
        <w:tc>
          <w:tcPr>
            <w:tcW w:w="4386" w:type="pct"/>
            <w:vAlign w:val="center"/>
          </w:tcPr>
          <w:p w:rsidR="00895813" w:rsidRPr="00CC7711" w:rsidRDefault="00895813" w:rsidP="00283286">
            <w:pPr>
              <w:pStyle w:val="Tabletext"/>
              <w:framePr w:hSpace="0" w:wrap="auto" w:vAnchor="margin" w:yAlign="inline"/>
              <w:suppressOverlap w:val="0"/>
            </w:pPr>
            <w:r w:rsidRPr="00CC7711">
              <w:t>Commercial off-the-shelf software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DMZ</w:t>
            </w:r>
          </w:p>
        </w:tc>
        <w:tc>
          <w:tcPr>
            <w:tcW w:w="4386" w:type="pct"/>
            <w:vAlign w:val="center"/>
          </w:tcPr>
          <w:p w:rsidR="00895813" w:rsidRPr="00CC7711" w:rsidRDefault="00895813" w:rsidP="00283286">
            <w:pPr>
              <w:pStyle w:val="Tabletext"/>
              <w:framePr w:hSpace="0" w:wrap="auto" w:vAnchor="margin" w:yAlign="inline"/>
              <w:suppressOverlap w:val="0"/>
            </w:pPr>
            <w:r w:rsidRPr="00CC7711">
              <w:t>De-militarized zone (external facing network)</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EJB</w:t>
            </w:r>
          </w:p>
        </w:tc>
        <w:tc>
          <w:tcPr>
            <w:tcW w:w="4386" w:type="pct"/>
            <w:vAlign w:val="center"/>
          </w:tcPr>
          <w:p w:rsidR="00895813" w:rsidRPr="00CC7711" w:rsidRDefault="00895813" w:rsidP="00283286">
            <w:pPr>
              <w:pStyle w:val="Tabletext"/>
              <w:framePr w:hSpace="0" w:wrap="auto" w:vAnchor="margin" w:yAlign="inline"/>
              <w:suppressOverlap w:val="0"/>
            </w:pPr>
            <w:r w:rsidRPr="00CC7711">
              <w:t>Enterprise Java beans</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ESB</w:t>
            </w:r>
          </w:p>
        </w:tc>
        <w:tc>
          <w:tcPr>
            <w:tcW w:w="4386" w:type="pct"/>
            <w:vAlign w:val="center"/>
          </w:tcPr>
          <w:p w:rsidR="00895813" w:rsidRPr="00CC7711" w:rsidRDefault="00895813" w:rsidP="00283286">
            <w:pPr>
              <w:pStyle w:val="Tabletext"/>
              <w:framePr w:hSpace="0" w:wrap="auto" w:vAnchor="margin" w:yAlign="inline"/>
              <w:suppressOverlap w:val="0"/>
            </w:pPr>
            <w:r w:rsidRPr="00CC7711">
              <w:t>Enterprise service bus</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GUI</w:t>
            </w:r>
          </w:p>
        </w:tc>
        <w:tc>
          <w:tcPr>
            <w:tcW w:w="4386" w:type="pct"/>
            <w:vAlign w:val="center"/>
          </w:tcPr>
          <w:p w:rsidR="00895813" w:rsidRPr="00CC7711" w:rsidRDefault="00895813" w:rsidP="00283286">
            <w:pPr>
              <w:pStyle w:val="Tabletext"/>
              <w:framePr w:hSpace="0" w:wrap="auto" w:vAnchor="margin" w:yAlign="inline"/>
              <w:suppressOverlap w:val="0"/>
            </w:pPr>
            <w:r w:rsidRPr="00CC7711">
              <w:t>Graphical user interface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IP</w:t>
            </w:r>
          </w:p>
        </w:tc>
        <w:tc>
          <w:tcPr>
            <w:tcW w:w="4386" w:type="pct"/>
            <w:vAlign w:val="center"/>
          </w:tcPr>
          <w:p w:rsidR="00895813" w:rsidRPr="00CC7711" w:rsidRDefault="00895813" w:rsidP="00283286">
            <w:pPr>
              <w:pStyle w:val="Tabletext"/>
              <w:framePr w:hSpace="0" w:wrap="auto" w:vAnchor="margin" w:yAlign="inline"/>
              <w:suppressOverlap w:val="0"/>
            </w:pPr>
            <w:r w:rsidRPr="00CC7711">
              <w:t>Intellectual property</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JMS</w:t>
            </w:r>
          </w:p>
        </w:tc>
        <w:tc>
          <w:tcPr>
            <w:tcW w:w="4386" w:type="pct"/>
            <w:vAlign w:val="center"/>
          </w:tcPr>
          <w:p w:rsidR="00895813" w:rsidRPr="00CC7711" w:rsidRDefault="00895813" w:rsidP="00283286">
            <w:pPr>
              <w:pStyle w:val="Tabletext"/>
              <w:framePr w:hSpace="0" w:wrap="auto" w:vAnchor="margin" w:yAlign="inline"/>
              <w:suppressOverlap w:val="0"/>
            </w:pPr>
            <w:r w:rsidRPr="00CC7711">
              <w:t>Java messaging service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JPA</w:t>
            </w:r>
          </w:p>
        </w:tc>
        <w:tc>
          <w:tcPr>
            <w:tcW w:w="4386" w:type="pct"/>
            <w:vAlign w:val="center"/>
          </w:tcPr>
          <w:p w:rsidR="00895813" w:rsidRPr="00CC7711" w:rsidRDefault="00895813" w:rsidP="00283286">
            <w:pPr>
              <w:pStyle w:val="Tabletext"/>
              <w:framePr w:hSpace="0" w:wrap="auto" w:vAnchor="margin" w:yAlign="inline"/>
              <w:suppressOverlap w:val="0"/>
            </w:pPr>
            <w:r w:rsidRPr="00CC7711">
              <w:t>Java persistence API</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MVC</w:t>
            </w:r>
          </w:p>
        </w:tc>
        <w:tc>
          <w:tcPr>
            <w:tcW w:w="4386" w:type="pct"/>
            <w:vAlign w:val="center"/>
          </w:tcPr>
          <w:p w:rsidR="00895813" w:rsidRPr="00CC7711" w:rsidRDefault="00895813" w:rsidP="00283286">
            <w:pPr>
              <w:pStyle w:val="Tabletext"/>
              <w:framePr w:hSpace="0" w:wrap="auto" w:vAnchor="margin" w:yAlign="inline"/>
              <w:suppressOverlap w:val="0"/>
            </w:pPr>
            <w:r w:rsidRPr="00CC7711">
              <w:t>Model-view-controller</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TM</w:t>
            </w:r>
          </w:p>
        </w:tc>
        <w:tc>
          <w:tcPr>
            <w:tcW w:w="4386" w:type="pct"/>
            <w:vAlign w:val="center"/>
          </w:tcPr>
          <w:p w:rsidR="00895813" w:rsidRPr="00CC7711" w:rsidRDefault="00895813" w:rsidP="00283286">
            <w:pPr>
              <w:pStyle w:val="Tabletext"/>
              <w:framePr w:hSpace="0" w:wrap="auto" w:vAnchor="margin" w:yAlign="inline"/>
              <w:suppressOverlap w:val="0"/>
            </w:pPr>
            <w:r w:rsidRPr="00CC7711">
              <w:t>Trademark</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t>DS</w:t>
            </w:r>
          </w:p>
        </w:tc>
        <w:tc>
          <w:tcPr>
            <w:tcW w:w="4386" w:type="pct"/>
            <w:vAlign w:val="center"/>
          </w:tcPr>
          <w:p w:rsidR="00895813" w:rsidRPr="00CC7711" w:rsidRDefault="00895813" w:rsidP="00283286">
            <w:pPr>
              <w:pStyle w:val="Tabletext"/>
              <w:framePr w:hSpace="0" w:wrap="auto" w:vAnchor="margin" w:yAlign="inline"/>
              <w:suppressOverlap w:val="0"/>
            </w:pPr>
            <w:r>
              <w:t>Design</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UI</w:t>
            </w:r>
          </w:p>
        </w:tc>
        <w:tc>
          <w:tcPr>
            <w:tcW w:w="4386" w:type="pct"/>
            <w:vAlign w:val="center"/>
          </w:tcPr>
          <w:p w:rsidR="00895813" w:rsidRPr="00CC7711" w:rsidRDefault="00895813" w:rsidP="00283286">
            <w:pPr>
              <w:pStyle w:val="Tabletext"/>
              <w:framePr w:hSpace="0" w:wrap="auto" w:vAnchor="margin" w:yAlign="inline"/>
              <w:suppressOverlap w:val="0"/>
            </w:pPr>
            <w:r w:rsidRPr="00CC7711">
              <w:t>User interface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VLAN</w:t>
            </w:r>
          </w:p>
        </w:tc>
        <w:tc>
          <w:tcPr>
            <w:tcW w:w="4386" w:type="pct"/>
            <w:vAlign w:val="center"/>
          </w:tcPr>
          <w:p w:rsidR="00895813" w:rsidRPr="00CC7711" w:rsidRDefault="00895813" w:rsidP="00283286">
            <w:pPr>
              <w:pStyle w:val="Tabletext"/>
              <w:framePr w:hSpace="0" w:wrap="auto" w:vAnchor="margin" w:yAlign="inline"/>
              <w:suppressOverlap w:val="0"/>
            </w:pPr>
            <w:r w:rsidRPr="00CC7711">
              <w:t>Virtual LAN</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XSS</w:t>
            </w:r>
          </w:p>
        </w:tc>
        <w:tc>
          <w:tcPr>
            <w:tcW w:w="4386" w:type="pct"/>
            <w:vAlign w:val="center"/>
          </w:tcPr>
          <w:p w:rsidR="00895813" w:rsidRPr="00CC7711" w:rsidRDefault="00895813" w:rsidP="00283286">
            <w:pPr>
              <w:pStyle w:val="Tabletext"/>
              <w:framePr w:hSpace="0" w:wrap="auto" w:vAnchor="margin" w:yAlign="inline"/>
              <w:suppressOverlap w:val="0"/>
            </w:pPr>
            <w:r w:rsidRPr="00CC7711">
              <w:t>Cross-site scripting</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WSDL</w:t>
            </w:r>
          </w:p>
        </w:tc>
        <w:tc>
          <w:tcPr>
            <w:tcW w:w="4386" w:type="pct"/>
            <w:vAlign w:val="center"/>
          </w:tcPr>
          <w:p w:rsidR="00895813" w:rsidRPr="00CC7711" w:rsidRDefault="00895813" w:rsidP="00283286">
            <w:pPr>
              <w:pStyle w:val="Tabletext"/>
              <w:framePr w:hSpace="0" w:wrap="auto" w:vAnchor="margin" w:yAlign="inline"/>
              <w:suppressOverlap w:val="0"/>
            </w:pPr>
            <w:r w:rsidRPr="00CC7711">
              <w:t>Web Service Definition Language</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RDBMS</w:t>
            </w:r>
          </w:p>
        </w:tc>
        <w:tc>
          <w:tcPr>
            <w:tcW w:w="4386" w:type="pct"/>
            <w:vAlign w:val="center"/>
          </w:tcPr>
          <w:p w:rsidR="00895813" w:rsidRPr="00CC7711" w:rsidRDefault="00895813" w:rsidP="00283286">
            <w:pPr>
              <w:pStyle w:val="Tabletext"/>
              <w:framePr w:hSpace="0" w:wrap="auto" w:vAnchor="margin" w:yAlign="inline"/>
              <w:suppressOverlap w:val="0"/>
            </w:pPr>
            <w:r w:rsidRPr="00CC7711">
              <w:t>Relational database management system</w:t>
            </w:r>
          </w:p>
        </w:tc>
      </w:tr>
      <w:tr w:rsidR="00895813" w:rsidRPr="00CC7711" w:rsidTr="00283286">
        <w:trPr>
          <w:cantSplit/>
          <w:trHeight w:val="240"/>
        </w:trPr>
        <w:tc>
          <w:tcPr>
            <w:tcW w:w="614" w:type="pct"/>
            <w:vAlign w:val="center"/>
          </w:tcPr>
          <w:p w:rsidR="00895813" w:rsidRPr="00CC7711" w:rsidRDefault="00895813" w:rsidP="00283286">
            <w:pPr>
              <w:pStyle w:val="Tabletext"/>
              <w:framePr w:hSpace="0" w:wrap="auto" w:vAnchor="margin" w:yAlign="inline"/>
              <w:suppressOverlap w:val="0"/>
            </w:pPr>
            <w:r w:rsidRPr="00CC7711">
              <w:t>EAR</w:t>
            </w:r>
          </w:p>
        </w:tc>
        <w:tc>
          <w:tcPr>
            <w:tcW w:w="4386" w:type="pct"/>
            <w:vAlign w:val="center"/>
          </w:tcPr>
          <w:p w:rsidR="00895813" w:rsidRPr="00CC7711" w:rsidRDefault="00895813" w:rsidP="00283286">
            <w:pPr>
              <w:pStyle w:val="Tabletext"/>
              <w:framePr w:hSpace="0" w:wrap="auto" w:vAnchor="margin" w:yAlign="inline"/>
              <w:suppressOverlap w:val="0"/>
            </w:pPr>
            <w:r w:rsidRPr="00CC7711">
              <w:t xml:space="preserve">Enterprise </w:t>
            </w:r>
            <w:proofErr w:type="spellStart"/>
            <w:r w:rsidRPr="00CC7711">
              <w:t>ARchive</w:t>
            </w:r>
            <w:proofErr w:type="spellEnd"/>
          </w:p>
        </w:tc>
      </w:tr>
    </w:tbl>
    <w:p w:rsidR="00895813" w:rsidRPr="00CC7711" w:rsidRDefault="00895813" w:rsidP="00895813">
      <w:pPr>
        <w:pStyle w:val="NewSection"/>
      </w:pPr>
    </w:p>
    <w:p w:rsidR="00895813" w:rsidRPr="00CC7711" w:rsidRDefault="00895813" w:rsidP="00895813">
      <w:pPr>
        <w:pStyle w:val="Title"/>
      </w:pPr>
      <w:r w:rsidRPr="00CC7711">
        <w:t>High Level Architecture (HLA)</w:t>
      </w:r>
    </w:p>
    <w:p w:rsidR="00895813" w:rsidRPr="00CC7711" w:rsidRDefault="00895813" w:rsidP="00895813">
      <w:pPr>
        <w:pStyle w:val="Version"/>
        <w:rPr>
          <w:rStyle w:val="VersionChar"/>
        </w:rPr>
      </w:pPr>
      <w:r w:rsidRPr="00CC7711">
        <w:rPr>
          <w:rStyle w:val="VersionChar"/>
        </w:rPr>
        <w:t xml:space="preserve">Version </w:t>
      </w:r>
      <w:r>
        <w:rPr>
          <w:rStyle w:val="VersionChar"/>
        </w:rPr>
        <w:t>2</w:t>
      </w:r>
      <w:r w:rsidRPr="00CC7711">
        <w:rPr>
          <w:rStyle w:val="VersionChar"/>
        </w:rPr>
        <w:t>.</w:t>
      </w:r>
      <w:r>
        <w:rPr>
          <w:rStyle w:val="VersionChar"/>
        </w:rPr>
        <w:t>0</w:t>
      </w:r>
      <w:r w:rsidR="009B33B8">
        <w:rPr>
          <w:rStyle w:val="VersionChar"/>
        </w:rPr>
        <w:t>1</w:t>
      </w:r>
      <w:r w:rsidRPr="00CC7711">
        <w:rPr>
          <w:rStyle w:val="VersionChar"/>
        </w:rPr>
        <w:t xml:space="preserve"> – </w:t>
      </w:r>
      <w:sdt>
        <w:sdtPr>
          <w:rPr>
            <w:rStyle w:val="VersionChar"/>
          </w:rPr>
          <w:alias w:val="Publish Date"/>
          <w:tag w:val=""/>
          <w:id w:val="-1324429231"/>
          <w:placeholder>
            <w:docPart w:val="CECAD2327E6B43D4AA98F20B23863E32"/>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rPr>
            <w:rStyle w:val="VersionChar"/>
          </w:rPr>
        </w:sdtEndPr>
        <w:sdtContent>
          <w:r w:rsidR="004712E2">
            <w:rPr>
              <w:rStyle w:val="VersionChar"/>
            </w:rPr>
            <w:t>28/03/2017</w:t>
          </w:r>
        </w:sdtContent>
      </w:sdt>
    </w:p>
    <w:p w:rsidR="00895813" w:rsidRPr="00CC7711" w:rsidRDefault="00895813" w:rsidP="00895813">
      <w:pPr>
        <w:pBdr>
          <w:bottom w:val="single" w:sz="30" w:space="1" w:color="auto"/>
        </w:pBdr>
        <w:spacing w:before="60" w:after="360" w:afterAutospacing="0"/>
        <w:ind w:right="0"/>
        <w:rPr>
          <w:rFonts w:eastAsia="Times New Roman" w:cs="Arial"/>
          <w:color w:val="000000"/>
          <w:sz w:val="32"/>
          <w:szCs w:val="20"/>
          <w:lang w:eastAsia="en-US"/>
        </w:rPr>
      </w:pPr>
    </w:p>
    <w:p w:rsidR="00895813" w:rsidRPr="00CC7711" w:rsidRDefault="00895813" w:rsidP="00895813">
      <w:pPr>
        <w:jc w:val="right"/>
        <w:rPr>
          <w:rStyle w:val="Strong"/>
        </w:rPr>
      </w:pPr>
      <w:r w:rsidRPr="00CC7711">
        <w:rPr>
          <w:rStyle w:val="Strong"/>
        </w:rPr>
        <w:t>This template is based on ISO/IEC/IEEE 42010:2011 standard for description of architecture</w:t>
      </w:r>
    </w:p>
    <w:p w:rsidR="00895813" w:rsidRPr="00CC7711" w:rsidRDefault="00895813" w:rsidP="00895813">
      <w:pPr>
        <w:spacing w:after="200" w:afterAutospacing="0" w:line="276" w:lineRule="auto"/>
        <w:ind w:right="0"/>
        <w:rPr>
          <w:rStyle w:val="Strong"/>
        </w:rPr>
      </w:pPr>
      <w:r w:rsidRPr="00CC7711">
        <w:rPr>
          <w:rStyle w:val="Strong"/>
        </w:rPr>
        <w:br w:type="page"/>
      </w:r>
    </w:p>
    <w:p w:rsidR="00895813" w:rsidRPr="00CC7711" w:rsidRDefault="00895813" w:rsidP="00895813">
      <w:pPr>
        <w:pStyle w:val="Heading1"/>
      </w:pPr>
      <w:bookmarkStart w:id="10" w:name="_Toc478462550"/>
      <w:r w:rsidRPr="00CC7711">
        <w:t>High Level Architecture (HLA)</w:t>
      </w:r>
      <w:bookmarkEnd w:id="10"/>
    </w:p>
    <w:p w:rsidR="00895813" w:rsidRPr="00CC7711" w:rsidRDefault="00895813" w:rsidP="00895813">
      <w:pPr>
        <w:pStyle w:val="Heading2"/>
        <w:numPr>
          <w:ilvl w:val="1"/>
          <w:numId w:val="8"/>
        </w:numPr>
      </w:pPr>
      <w:bookmarkStart w:id="11" w:name="_Toc478462551"/>
      <w:r w:rsidRPr="00CC7711">
        <w:t>Architecture Overview</w:t>
      </w:r>
      <w:bookmarkEnd w:id="11"/>
    </w:p>
    <w:p w:rsidR="00895813" w:rsidRDefault="00895813" w:rsidP="00895813">
      <w:pPr>
        <w:pStyle w:val="Heading3"/>
      </w:pPr>
      <w:bookmarkStart w:id="12" w:name="_Toc478462552"/>
      <w:r w:rsidRPr="00CC7711">
        <w:t>Context Model</w:t>
      </w:r>
      <w:bookmarkEnd w:id="12"/>
    </w:p>
    <w:p w:rsidR="00895813" w:rsidRPr="00CC7711" w:rsidRDefault="00895813" w:rsidP="00895813">
      <w:r w:rsidRPr="00CC7711">
        <w:t>The system context diagram shows SP BO within a generic PO IT environment.</w:t>
      </w:r>
      <w:r>
        <w:t xml:space="preserve"> </w:t>
      </w:r>
      <w:r w:rsidRPr="00CC7711">
        <w:t xml:space="preserve">A characteristic of SP is that the system can be deployed in different </w:t>
      </w:r>
      <w:r w:rsidRPr="00CC7711">
        <w:rPr>
          <w:rStyle w:val="Emphasis"/>
        </w:rPr>
        <w:t>participating offices</w:t>
      </w:r>
      <w:r w:rsidRPr="00CC7711">
        <w:t xml:space="preserve"> and will depend on the PO systems for some of the functions; therefore</w:t>
      </w:r>
      <w:r>
        <w:t>,</w:t>
      </w:r>
      <w:r w:rsidRPr="00CC7711">
        <w:t xml:space="preserve"> it is not possible to define a unique context depicting </w:t>
      </w:r>
      <w:r>
        <w:t xml:space="preserve">the actual SP </w:t>
      </w:r>
      <w:r w:rsidRPr="00CC7711">
        <w:t>interfaces.</w:t>
      </w:r>
    </w:p>
    <w:p w:rsidR="00895813" w:rsidRPr="00CC7711" w:rsidRDefault="006F18F0" w:rsidP="00895813">
      <w:pPr>
        <w:spacing w:after="240" w:afterAutospacing="0"/>
        <w:jc w:val="center"/>
      </w:pPr>
      <w:r>
        <w:object w:dxaOrig="11219" w:dyaOrig="10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453.75pt" o:ole="">
            <v:imagedata r:id="rId11" o:title=""/>
          </v:shape>
          <o:OLEObject Type="Embed" ProgID="Visio.Drawing.11" ShapeID="_x0000_i1025" DrawAspect="Content" ObjectID="_1567491911" r:id="rId12"/>
        </w:object>
      </w:r>
    </w:p>
    <w:p w:rsidR="00895813" w:rsidRPr="00CC7711" w:rsidRDefault="00895813" w:rsidP="00895813">
      <w:pPr>
        <w:pStyle w:val="Caption"/>
      </w:pPr>
      <w:bookmarkStart w:id="13" w:name="_Toc478462507"/>
      <w:r w:rsidRPr="00CC7711">
        <w:t xml:space="preserve">Figure </w:t>
      </w:r>
      <w:r w:rsidR="00CD4A06">
        <w:fldChar w:fldCharType="begin"/>
      </w:r>
      <w:r w:rsidR="00CD4A06">
        <w:instrText xml:space="preserve"> SEQ Figure \* ARABIC </w:instrText>
      </w:r>
      <w:r w:rsidR="00CD4A06">
        <w:fldChar w:fldCharType="separate"/>
      </w:r>
      <w:r w:rsidR="00D93B2B">
        <w:t>1</w:t>
      </w:r>
      <w:r w:rsidR="00CD4A06">
        <w:fldChar w:fldCharType="end"/>
      </w:r>
      <w:r>
        <w:t>:</w:t>
      </w:r>
      <w:r w:rsidRPr="00CC7711">
        <w:t xml:space="preserve"> S</w:t>
      </w:r>
      <w:r>
        <w:t>P Back Office C</w:t>
      </w:r>
      <w:r w:rsidRPr="00CC7711">
        <w:t xml:space="preserve">ontext </w:t>
      </w:r>
      <w:r>
        <w:t>Model</w:t>
      </w:r>
      <w:bookmarkEnd w:id="13"/>
    </w:p>
    <w:p w:rsidR="00895813" w:rsidRPr="00CC7711" w:rsidRDefault="00895813" w:rsidP="00895813">
      <w:pPr>
        <w:pStyle w:val="Heading4"/>
      </w:pPr>
      <w:r w:rsidRPr="00CC7711">
        <w:t>Users</w:t>
      </w:r>
    </w:p>
    <w:p w:rsidR="00895813" w:rsidRPr="00CC7711" w:rsidRDefault="00895813" w:rsidP="00895813">
      <w:pPr>
        <w:jc w:val="both"/>
      </w:pPr>
      <w:r w:rsidRPr="00CC7711">
        <w:t>Users are external or internal users that use SP directly or indirectly. Internal users are intended as belonging to the office staff and accessing SP from the intranet.</w:t>
      </w:r>
      <w:r>
        <w:t xml:space="preserve"> The Users for the SP Back Office are the following:</w:t>
      </w:r>
    </w:p>
    <w:tbl>
      <w:tblPr>
        <w:tblStyle w:val="TableGrid"/>
        <w:tblW w:w="5000" w:type="pct"/>
        <w:tblLook w:val="04A0" w:firstRow="1" w:lastRow="0" w:firstColumn="1" w:lastColumn="0" w:noHBand="0" w:noVBand="1"/>
      </w:tblPr>
      <w:tblGrid>
        <w:gridCol w:w="2377"/>
        <w:gridCol w:w="7477"/>
      </w:tblGrid>
      <w:tr w:rsidR="00895813" w:rsidRPr="00CC7711" w:rsidTr="00283286">
        <w:trPr>
          <w:trHeight w:val="240"/>
        </w:trPr>
        <w:tc>
          <w:tcPr>
            <w:tcW w:w="1206" w:type="pct"/>
            <w:shd w:val="clear" w:color="auto" w:fill="F2F2F2" w:themeFill="background1" w:themeFillShade="F2"/>
            <w:vAlign w:val="center"/>
          </w:tcPr>
          <w:p w:rsidR="00895813" w:rsidRPr="00CC7711" w:rsidRDefault="00895813" w:rsidP="00283286">
            <w:pPr>
              <w:jc w:val="center"/>
              <w:rPr>
                <w:rFonts w:cs="Arial"/>
                <w:b/>
              </w:rPr>
            </w:pPr>
            <w:r w:rsidRPr="00CC7711">
              <w:rPr>
                <w:rStyle w:val="Strong"/>
              </w:rPr>
              <w:t>Actor</w:t>
            </w:r>
          </w:p>
        </w:tc>
        <w:tc>
          <w:tcPr>
            <w:tcW w:w="3794" w:type="pct"/>
            <w:shd w:val="clear" w:color="auto" w:fill="F2F2F2" w:themeFill="background1" w:themeFillShade="F2"/>
            <w:vAlign w:val="center"/>
          </w:tcPr>
          <w:p w:rsidR="00895813" w:rsidRPr="00CC7711" w:rsidRDefault="00895813" w:rsidP="00283286">
            <w:pPr>
              <w:jc w:val="center"/>
              <w:rPr>
                <w:rFonts w:cs="Arial"/>
                <w:b/>
              </w:rPr>
            </w:pPr>
            <w:r w:rsidRPr="00CC7711">
              <w:rPr>
                <w:rStyle w:val="Strong"/>
              </w:rPr>
              <w:t>Description</w:t>
            </w:r>
          </w:p>
        </w:tc>
      </w:tr>
      <w:tr w:rsidR="00895813" w:rsidRPr="00CC7711" w:rsidTr="00283286">
        <w:trPr>
          <w:trHeight w:val="240"/>
        </w:trPr>
        <w:tc>
          <w:tcPr>
            <w:tcW w:w="1206" w:type="pct"/>
          </w:tcPr>
          <w:p w:rsidR="00895813" w:rsidRPr="00CC7711" w:rsidRDefault="00895813" w:rsidP="00283286">
            <w:pPr>
              <w:rPr>
                <w:rFonts w:cs="Arial"/>
                <w:b/>
                <w:lang w:eastAsia="en-IE"/>
              </w:rPr>
            </w:pPr>
            <w:r w:rsidRPr="00CC7711">
              <w:rPr>
                <w:rFonts w:cs="Arial"/>
                <w:b/>
                <w:lang w:eastAsia="en-IE"/>
              </w:rPr>
              <w:t>Staff</w:t>
            </w:r>
          </w:p>
        </w:tc>
        <w:tc>
          <w:tcPr>
            <w:tcW w:w="3794" w:type="pct"/>
            <w:vAlign w:val="center"/>
          </w:tcPr>
          <w:p w:rsidR="00895813" w:rsidRPr="00CC7711" w:rsidRDefault="00895813" w:rsidP="00283286">
            <w:pPr>
              <w:pStyle w:val="Tabletext"/>
              <w:framePr w:hSpace="0" w:wrap="auto" w:vAnchor="margin" w:yAlign="inline"/>
              <w:suppressOverlap w:val="0"/>
            </w:pPr>
            <w:r w:rsidRPr="00CC7711">
              <w:t>Internal users of SP that access the BO to manage the end users filings:</w:t>
            </w:r>
          </w:p>
          <w:p w:rsidR="00895813" w:rsidRPr="00CC7711" w:rsidRDefault="00895813" w:rsidP="00283286">
            <w:pPr>
              <w:pStyle w:val="Tabletext"/>
              <w:framePr w:hSpace="0" w:wrap="auto" w:vAnchor="margin" w:yAlign="inline"/>
              <w:numPr>
                <w:ilvl w:val="0"/>
                <w:numId w:val="10"/>
              </w:numPr>
              <w:suppressOverlap w:val="0"/>
              <w:rPr>
                <w:lang w:eastAsia="en-IE"/>
              </w:rPr>
            </w:pPr>
            <w:r w:rsidRPr="00CC7711">
              <w:t>Examiner</w:t>
            </w:r>
            <w:r>
              <w:t>s</w:t>
            </w:r>
            <w:r w:rsidRPr="00CC7711">
              <w:t>;</w:t>
            </w:r>
          </w:p>
          <w:p w:rsidR="00895813" w:rsidRPr="00CC7711" w:rsidRDefault="00895813" w:rsidP="00283286">
            <w:pPr>
              <w:pStyle w:val="Tabletext"/>
              <w:framePr w:hSpace="0" w:wrap="auto" w:vAnchor="margin" w:yAlign="inline"/>
              <w:numPr>
                <w:ilvl w:val="0"/>
                <w:numId w:val="10"/>
              </w:numPr>
              <w:suppressOverlap w:val="0"/>
              <w:rPr>
                <w:lang w:eastAsia="en-IE"/>
              </w:rPr>
            </w:pPr>
            <w:r w:rsidRPr="00CC7711">
              <w:t>Manager</w:t>
            </w:r>
            <w:r>
              <w:t>s</w:t>
            </w:r>
            <w:r w:rsidRPr="00CC7711">
              <w:t>;</w:t>
            </w:r>
          </w:p>
        </w:tc>
      </w:tr>
      <w:tr w:rsidR="00895813" w:rsidRPr="00CC7711" w:rsidTr="00283286">
        <w:trPr>
          <w:trHeight w:val="240"/>
        </w:trPr>
        <w:tc>
          <w:tcPr>
            <w:tcW w:w="1206" w:type="pct"/>
            <w:vAlign w:val="center"/>
          </w:tcPr>
          <w:p w:rsidR="00895813" w:rsidRPr="00CC7711" w:rsidRDefault="00895813" w:rsidP="00283286">
            <w:pPr>
              <w:rPr>
                <w:rFonts w:cs="Arial"/>
                <w:b/>
                <w:lang w:eastAsia="en-IE"/>
              </w:rPr>
            </w:pPr>
            <w:r w:rsidRPr="00CC7711">
              <w:rPr>
                <w:rFonts w:cs="Arial"/>
                <w:b/>
                <w:lang w:eastAsia="en-IE"/>
              </w:rPr>
              <w:t>SP Administrators</w:t>
            </w:r>
          </w:p>
        </w:tc>
        <w:tc>
          <w:tcPr>
            <w:tcW w:w="3794" w:type="pct"/>
            <w:vAlign w:val="center"/>
          </w:tcPr>
          <w:p w:rsidR="00895813" w:rsidRPr="00CC7711" w:rsidRDefault="00895813" w:rsidP="00283286">
            <w:pPr>
              <w:rPr>
                <w:rFonts w:cs="Arial"/>
                <w:lang w:eastAsia="en-IE"/>
              </w:rPr>
            </w:pPr>
            <w:r w:rsidRPr="00CC7711">
              <w:t>Internal users managing the SP application. They access the SP administration user interface (SP Admin Tool)</w:t>
            </w:r>
            <w:r>
              <w:t xml:space="preserve"> o directly the SP platforms/components and configuration files.</w:t>
            </w:r>
          </w:p>
        </w:tc>
      </w:tr>
      <w:tr w:rsidR="00895813" w:rsidRPr="00CC7711" w:rsidTr="00283286">
        <w:trPr>
          <w:trHeight w:val="240"/>
        </w:trPr>
        <w:tc>
          <w:tcPr>
            <w:tcW w:w="1206" w:type="pct"/>
            <w:vAlign w:val="center"/>
          </w:tcPr>
          <w:p w:rsidR="00895813" w:rsidRPr="00CC7711" w:rsidRDefault="00895813" w:rsidP="00283286">
            <w:pPr>
              <w:rPr>
                <w:rFonts w:cs="Arial"/>
                <w:b/>
                <w:lang w:eastAsia="en-IE"/>
              </w:rPr>
            </w:pPr>
            <w:r w:rsidRPr="00CC7711">
              <w:rPr>
                <w:rFonts w:cs="Arial"/>
                <w:b/>
                <w:lang w:eastAsia="en-IE"/>
              </w:rPr>
              <w:t>System Administrators</w:t>
            </w:r>
          </w:p>
        </w:tc>
        <w:tc>
          <w:tcPr>
            <w:tcW w:w="3794" w:type="pct"/>
            <w:vAlign w:val="center"/>
          </w:tcPr>
          <w:p w:rsidR="00895813" w:rsidRPr="00CC7711" w:rsidRDefault="00895813" w:rsidP="00D62803">
            <w:pPr>
              <w:rPr>
                <w:rFonts w:cs="Arial"/>
                <w:lang w:eastAsia="en-IE"/>
              </w:rPr>
            </w:pPr>
            <w:r w:rsidRPr="00CC7711">
              <w:t>Internal users responsible for the SP system operations. They do not access directly the SP user interface, but use other operations tools (e.g. monitoring, etc…) to operate the system.</w:t>
            </w:r>
          </w:p>
        </w:tc>
      </w:tr>
    </w:tbl>
    <w:p w:rsidR="00895813" w:rsidRPr="00CC7711" w:rsidRDefault="00895813" w:rsidP="00895813">
      <w:pPr>
        <w:pStyle w:val="Heading4"/>
        <w:spacing w:before="240"/>
      </w:pPr>
      <w:r w:rsidRPr="00CC7711">
        <w:t>Systems</w:t>
      </w:r>
    </w:p>
    <w:p w:rsidR="00895813" w:rsidRPr="00CC7711" w:rsidRDefault="00895813" w:rsidP="00895813">
      <w:pPr>
        <w:jc w:val="both"/>
      </w:pPr>
      <w:r w:rsidRPr="00CC7711">
        <w:t>Systems are front end or back end systems providing functionalities that are out of scope for SP. Considering a generic PO environment, systems represented here are “logical” systems that might map differently with the actual systems of each PO or with systems provided by Cooperation Fund.</w:t>
      </w:r>
    </w:p>
    <w:tbl>
      <w:tblPr>
        <w:tblStyle w:val="TableGrid"/>
        <w:tblW w:w="5000" w:type="pct"/>
        <w:tblLook w:val="04A0" w:firstRow="1" w:lastRow="0" w:firstColumn="1" w:lastColumn="0" w:noHBand="0" w:noVBand="1"/>
      </w:tblPr>
      <w:tblGrid>
        <w:gridCol w:w="2377"/>
        <w:gridCol w:w="7477"/>
      </w:tblGrid>
      <w:tr w:rsidR="00895813" w:rsidRPr="00CC7711" w:rsidTr="00283286">
        <w:trPr>
          <w:trHeight w:val="240"/>
        </w:trPr>
        <w:tc>
          <w:tcPr>
            <w:tcW w:w="1206" w:type="pct"/>
            <w:shd w:val="clear" w:color="auto" w:fill="F2F2F2" w:themeFill="background1" w:themeFillShade="F2"/>
            <w:vAlign w:val="center"/>
          </w:tcPr>
          <w:p w:rsidR="00895813" w:rsidRPr="00CC7711" w:rsidRDefault="00895813" w:rsidP="00283286">
            <w:pPr>
              <w:jc w:val="center"/>
              <w:rPr>
                <w:rFonts w:cs="Arial"/>
                <w:b/>
              </w:rPr>
            </w:pPr>
            <w:r w:rsidRPr="00CC7711">
              <w:rPr>
                <w:rStyle w:val="Strong"/>
              </w:rPr>
              <w:t>Actor</w:t>
            </w:r>
          </w:p>
        </w:tc>
        <w:tc>
          <w:tcPr>
            <w:tcW w:w="3794" w:type="pct"/>
            <w:shd w:val="clear" w:color="auto" w:fill="F2F2F2" w:themeFill="background1" w:themeFillShade="F2"/>
            <w:vAlign w:val="center"/>
          </w:tcPr>
          <w:p w:rsidR="00895813" w:rsidRPr="00CC7711" w:rsidRDefault="00895813" w:rsidP="00283286">
            <w:pPr>
              <w:jc w:val="center"/>
              <w:rPr>
                <w:rFonts w:cs="Arial"/>
                <w:b/>
              </w:rPr>
            </w:pPr>
            <w:r w:rsidRPr="00CC7711">
              <w:rPr>
                <w:rStyle w:val="Strong"/>
              </w:rPr>
              <w:t>Description</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Authentication System</w:t>
            </w:r>
          </w:p>
        </w:tc>
        <w:tc>
          <w:tcPr>
            <w:tcW w:w="3794" w:type="pct"/>
          </w:tcPr>
          <w:p w:rsidR="00895813" w:rsidRPr="00CC7711" w:rsidRDefault="00895813" w:rsidP="00283286">
            <w:pPr>
              <w:pStyle w:val="Tabletext"/>
              <w:framePr w:hSpace="0" w:wrap="auto" w:vAnchor="margin" w:yAlign="inline"/>
              <w:suppressOverlap w:val="0"/>
            </w:pPr>
            <w:r w:rsidRPr="00CC7711">
              <w:t>System which will serve as authentication provider for SP. It could be the PO authentication system or any external system (e.g. a government service).</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User Directory</w:t>
            </w:r>
          </w:p>
        </w:tc>
        <w:tc>
          <w:tcPr>
            <w:tcW w:w="3794" w:type="pct"/>
          </w:tcPr>
          <w:p w:rsidR="00895813" w:rsidRPr="00CC7711" w:rsidRDefault="00895813" w:rsidP="00283286">
            <w:pPr>
              <w:pStyle w:val="Tabletext"/>
              <w:framePr w:hSpace="0" w:wrap="auto" w:vAnchor="margin" w:yAlign="inline"/>
              <w:suppressOverlap w:val="0"/>
            </w:pPr>
            <w:r w:rsidRPr="00CC7711">
              <w:t>System storing the user details. It is used by the authentication system.</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Publication System</w:t>
            </w:r>
          </w:p>
        </w:tc>
        <w:tc>
          <w:tcPr>
            <w:tcW w:w="3794" w:type="pct"/>
          </w:tcPr>
          <w:p w:rsidR="00895813" w:rsidRPr="00CC7711" w:rsidRDefault="00895813" w:rsidP="00283286">
            <w:pPr>
              <w:pStyle w:val="Tabletext"/>
              <w:framePr w:hSpace="0" w:wrap="auto" w:vAnchor="margin" w:yAlign="inline"/>
              <w:suppressOverlap w:val="0"/>
            </w:pPr>
            <w:r w:rsidRPr="00CC7711">
              <w:t>PO’s system which sends information of Dossier to other systems in order to be published.</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SP e-Filing System</w:t>
            </w:r>
          </w:p>
        </w:tc>
        <w:tc>
          <w:tcPr>
            <w:tcW w:w="3794" w:type="pct"/>
          </w:tcPr>
          <w:p w:rsidR="00895813" w:rsidRPr="00CC7711" w:rsidRDefault="00895813" w:rsidP="00283286">
            <w:pPr>
              <w:pStyle w:val="Tabletext"/>
              <w:framePr w:hSpace="0" w:wrap="auto" w:vAnchor="margin" w:yAlign="inline"/>
              <w:suppressOverlap w:val="0"/>
            </w:pPr>
            <w:r>
              <w:t xml:space="preserve">SP Front Office modules </w:t>
            </w:r>
            <w:r w:rsidRPr="00CC7711">
              <w:t>that collect applications and make</w:t>
            </w:r>
            <w:r>
              <w:t xml:space="preserve"> them </w:t>
            </w:r>
            <w:r w:rsidRPr="00CC7711">
              <w:t>available to the BO</w:t>
            </w:r>
            <w:r>
              <w:t>.</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Person Database</w:t>
            </w:r>
          </w:p>
        </w:tc>
        <w:tc>
          <w:tcPr>
            <w:tcW w:w="3794" w:type="pct"/>
          </w:tcPr>
          <w:p w:rsidR="00895813" w:rsidRPr="00CC7711" w:rsidRDefault="00895813" w:rsidP="00283286">
            <w:pPr>
              <w:pStyle w:val="Tabletext"/>
              <w:framePr w:hSpace="0" w:wrap="auto" w:vAnchor="margin" w:yAlign="inline"/>
              <w:suppressOverlap w:val="0"/>
            </w:pPr>
            <w:r w:rsidRPr="00CC7711">
              <w:t xml:space="preserve">System storing the “persons” that </w:t>
            </w:r>
            <w:r>
              <w:t>are</w:t>
            </w:r>
            <w:r w:rsidRPr="00CC7711">
              <w:t xml:space="preserve"> involved in </w:t>
            </w:r>
            <w:r>
              <w:t>dossiers with any role</w:t>
            </w:r>
            <w:r w:rsidRPr="00CC7711">
              <w:t xml:space="preserve">. It is used by SP to retrieve </w:t>
            </w:r>
            <w:r>
              <w:t xml:space="preserve">the </w:t>
            </w:r>
            <w:r w:rsidRPr="00CC7711">
              <w:t>existing applicants’ or representatives’ information.</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Payment Management System</w:t>
            </w:r>
          </w:p>
        </w:tc>
        <w:tc>
          <w:tcPr>
            <w:tcW w:w="3794" w:type="pct"/>
          </w:tcPr>
          <w:p w:rsidR="00895813" w:rsidRPr="00CC7711" w:rsidRDefault="00895813" w:rsidP="00283286">
            <w:pPr>
              <w:pStyle w:val="Tabletext"/>
              <w:framePr w:hSpace="0" w:wrap="auto" w:vAnchor="margin" w:yAlign="inline"/>
              <w:suppressOverlap w:val="0"/>
            </w:pPr>
            <w:r w:rsidRPr="00CC7711">
              <w:t>System managing the actual payments that usually interfaces with external payment providers. SP will integrate with this system to request payments related to the application filing.</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Correspondence Systems</w:t>
            </w:r>
          </w:p>
        </w:tc>
        <w:tc>
          <w:tcPr>
            <w:tcW w:w="3794" w:type="pct"/>
          </w:tcPr>
          <w:p w:rsidR="00895813" w:rsidRPr="00CC7711" w:rsidRDefault="00895813" w:rsidP="00283286">
            <w:pPr>
              <w:pStyle w:val="Tabletext"/>
              <w:framePr w:hSpace="0" w:wrap="auto" w:vAnchor="margin" w:yAlign="inline"/>
              <w:suppressOverlap w:val="0"/>
            </w:pPr>
            <w:r w:rsidRPr="00CC7711">
              <w:t xml:space="preserve">PO systems that allow communications between the PO and its users (e.g. an e-mail server or a system that can send paper letters, etc…). When needed, SP will </w:t>
            </w:r>
            <w:r w:rsidR="00195265">
              <w:t>Provide to this system the data required for creating the communication to the users</w:t>
            </w:r>
            <w:r w:rsidRPr="00CC7711">
              <w:t>.</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Publication System</w:t>
            </w:r>
          </w:p>
        </w:tc>
        <w:tc>
          <w:tcPr>
            <w:tcW w:w="3794" w:type="pct"/>
          </w:tcPr>
          <w:p w:rsidR="00895813" w:rsidRPr="00CC7711" w:rsidRDefault="00895813" w:rsidP="00283286">
            <w:pPr>
              <w:pStyle w:val="Tabletext"/>
              <w:framePr w:hSpace="0" w:wrap="auto" w:vAnchor="margin" w:yAlign="inline"/>
              <w:suppressOverlap w:val="0"/>
            </w:pPr>
            <w:r w:rsidRPr="00CC7711">
              <w:t xml:space="preserve">PO systems that </w:t>
            </w:r>
            <w:r w:rsidRPr="00CC7711">
              <w:rPr>
                <w:rStyle w:val="hps"/>
                <w:color w:val="333333"/>
              </w:rPr>
              <w:t xml:space="preserve">allows publication </w:t>
            </w:r>
            <w:r>
              <w:rPr>
                <w:rStyle w:val="hps"/>
                <w:color w:val="333333"/>
              </w:rPr>
              <w:t>of TM and Design events in the bulletin</w:t>
            </w:r>
            <w:r w:rsidRPr="00CC7711">
              <w:rPr>
                <w:rStyle w:val="hps"/>
                <w:color w:val="333333"/>
              </w:rPr>
              <w:t>.</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Documents System</w:t>
            </w:r>
          </w:p>
        </w:tc>
        <w:tc>
          <w:tcPr>
            <w:tcW w:w="3794" w:type="pct"/>
          </w:tcPr>
          <w:p w:rsidR="00895813" w:rsidRPr="00CC7711" w:rsidRDefault="00895813" w:rsidP="00283286">
            <w:pPr>
              <w:pStyle w:val="Tabletext"/>
              <w:framePr w:hSpace="0" w:wrap="auto" w:vAnchor="margin" w:yAlign="inline"/>
              <w:suppressOverlap w:val="0"/>
            </w:pPr>
            <w:r>
              <w:t>Repository that stores the documents (i.e. files) attached to any dossier.</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Pr>
                <w:rStyle w:val="Strong"/>
              </w:rPr>
              <w:t>Dossier service</w:t>
            </w:r>
          </w:p>
        </w:tc>
        <w:tc>
          <w:tcPr>
            <w:tcW w:w="3794" w:type="pct"/>
          </w:tcPr>
          <w:p w:rsidR="00895813" w:rsidRDefault="00895813" w:rsidP="00283286">
            <w:pPr>
              <w:pStyle w:val="Tabletext"/>
              <w:framePr w:hSpace="0" w:wrap="auto" w:vAnchor="margin" w:yAlign="inline"/>
              <w:suppressOverlap w:val="0"/>
            </w:pPr>
            <w:r>
              <w:t>PO System that allows to provide info of a dossier</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Document Numbering</w:t>
            </w:r>
          </w:p>
        </w:tc>
        <w:tc>
          <w:tcPr>
            <w:tcW w:w="3794" w:type="pct"/>
          </w:tcPr>
          <w:p w:rsidR="00895813" w:rsidRPr="00CC7711" w:rsidRDefault="00895813" w:rsidP="00283286">
            <w:pPr>
              <w:pStyle w:val="Tabletext"/>
              <w:framePr w:hSpace="0" w:wrap="auto" w:vAnchor="margin" w:yAlign="inline"/>
              <w:suppressOverlap w:val="0"/>
            </w:pPr>
            <w:r w:rsidRPr="00CC7711">
              <w:t>PO system that allow generating</w:t>
            </w:r>
            <w:r>
              <w:t xml:space="preserve"> numbers for documents</w:t>
            </w:r>
            <w:r w:rsidRPr="00CC7711">
              <w:t xml:space="preserve"> according to the rules of </w:t>
            </w:r>
            <w:r>
              <w:t xml:space="preserve">the </w:t>
            </w:r>
            <w:r w:rsidRPr="00CC7711">
              <w:t>PO.</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sidRPr="00CC7711">
              <w:rPr>
                <w:rStyle w:val="Strong"/>
              </w:rPr>
              <w:t>e-Signature</w:t>
            </w:r>
          </w:p>
        </w:tc>
        <w:tc>
          <w:tcPr>
            <w:tcW w:w="3794" w:type="pct"/>
          </w:tcPr>
          <w:p w:rsidR="00895813" w:rsidRPr="00CC7711" w:rsidRDefault="00895813" w:rsidP="00283286">
            <w:pPr>
              <w:pStyle w:val="Tabletext"/>
              <w:framePr w:hSpace="0" w:wrap="auto" w:vAnchor="margin" w:yAlign="inline"/>
              <w:suppressOverlap w:val="0"/>
            </w:pPr>
            <w:r w:rsidRPr="00CC7711">
              <w:t xml:space="preserve">PO system that prepares </w:t>
            </w:r>
            <w:r>
              <w:t>interacts with the User to sign electronically documents, based on the User digital certificate.</w:t>
            </w:r>
          </w:p>
        </w:tc>
      </w:tr>
      <w:tr w:rsidR="00895813" w:rsidRPr="00CC7711" w:rsidTr="00283286">
        <w:trPr>
          <w:trHeight w:val="240"/>
        </w:trPr>
        <w:tc>
          <w:tcPr>
            <w:tcW w:w="1206" w:type="pct"/>
          </w:tcPr>
          <w:p w:rsidR="00895813" w:rsidRPr="00CC7711" w:rsidRDefault="00895813" w:rsidP="00283286">
            <w:pPr>
              <w:pStyle w:val="Tabletext"/>
              <w:framePr w:hSpace="0" w:wrap="auto" w:vAnchor="margin" w:yAlign="inline"/>
              <w:suppressOverlap w:val="0"/>
              <w:rPr>
                <w:rStyle w:val="Strong"/>
              </w:rPr>
            </w:pPr>
            <w:r>
              <w:rPr>
                <w:rStyle w:val="Strong"/>
              </w:rPr>
              <w:t>WIPO</w:t>
            </w:r>
          </w:p>
        </w:tc>
        <w:tc>
          <w:tcPr>
            <w:tcW w:w="3794" w:type="pct"/>
          </w:tcPr>
          <w:p w:rsidR="00895813" w:rsidRPr="00CC7711" w:rsidRDefault="00895813" w:rsidP="00283286">
            <w:pPr>
              <w:pStyle w:val="Tabletext"/>
              <w:framePr w:hSpace="0" w:wrap="auto" w:vAnchor="margin" w:yAlign="inline"/>
              <w:suppressOverlap w:val="0"/>
            </w:pPr>
            <w:r>
              <w:t>Import TM or DS by WIPO</w:t>
            </w:r>
          </w:p>
        </w:tc>
      </w:tr>
    </w:tbl>
    <w:p w:rsidR="00895813" w:rsidRDefault="00895813" w:rsidP="00895813"/>
    <w:p w:rsidR="00895813" w:rsidRDefault="00895813" w:rsidP="00895813">
      <w:pPr>
        <w:pStyle w:val="Heading3"/>
      </w:pPr>
      <w:bookmarkStart w:id="14" w:name="_Toc478462553"/>
      <w:r w:rsidRPr="00CC7711">
        <w:t>Logical Model</w:t>
      </w:r>
      <w:bookmarkEnd w:id="14"/>
    </w:p>
    <w:p w:rsidR="00895813" w:rsidRPr="00CC7711" w:rsidRDefault="00895813" w:rsidP="00895813">
      <w:pPr>
        <w:rPr>
          <w:rStyle w:val="Emphasis"/>
          <w:i w:val="0"/>
        </w:rPr>
      </w:pPr>
      <w:r w:rsidRPr="00CC7711">
        <w:t xml:space="preserve">The following diagrams depict </w:t>
      </w:r>
      <w:r>
        <w:t xml:space="preserve">the </w:t>
      </w:r>
      <w:r w:rsidRPr="00CC7711">
        <w:t xml:space="preserve">SP </w:t>
      </w:r>
      <w:r>
        <w:t xml:space="preserve">Back Office </w:t>
      </w:r>
      <w:r w:rsidRPr="00CC7711">
        <w:t xml:space="preserve">components and the logical tiers to which these components belong, according to the </w:t>
      </w:r>
      <w:r w:rsidRPr="00CC7711">
        <w:rPr>
          <w:rStyle w:val="Emphasis"/>
        </w:rPr>
        <w:t>reference architecture</w:t>
      </w:r>
      <w:r w:rsidRPr="00CC7711">
        <w:rPr>
          <w:rStyle w:val="Emphasis"/>
          <w:i w:val="0"/>
        </w:rPr>
        <w:t>.</w:t>
      </w:r>
    </w:p>
    <w:p w:rsidR="00895813" w:rsidRPr="00CC7711" w:rsidRDefault="00895813" w:rsidP="00895813">
      <w:pPr>
        <w:jc w:val="both"/>
      </w:pPr>
      <w:r w:rsidRPr="00CC7711">
        <w:t>Components can be classified as follows:</w:t>
      </w:r>
    </w:p>
    <w:p w:rsidR="00895813" w:rsidRPr="00CC7711" w:rsidRDefault="00895813" w:rsidP="00895813">
      <w:pPr>
        <w:pStyle w:val="ListParagraph"/>
        <w:numPr>
          <w:ilvl w:val="0"/>
          <w:numId w:val="15"/>
        </w:numPr>
        <w:tabs>
          <w:tab w:val="clear" w:pos="720"/>
        </w:tabs>
        <w:rPr>
          <w:lang w:val="en-GB"/>
        </w:rPr>
      </w:pPr>
      <w:r w:rsidRPr="00CC7711">
        <w:rPr>
          <w:b/>
          <w:bCs/>
          <w:lang w:val="en-GB"/>
        </w:rPr>
        <w:t>Domain</w:t>
      </w:r>
      <w:r w:rsidRPr="00CC7711">
        <w:rPr>
          <w:lang w:val="en-GB"/>
        </w:rPr>
        <w:t>: components for managing domain objects such as applications, dossiers, persons, etc.;</w:t>
      </w:r>
    </w:p>
    <w:p w:rsidR="00895813" w:rsidRPr="00CC7711" w:rsidRDefault="00895813" w:rsidP="00895813">
      <w:pPr>
        <w:pStyle w:val="ListParagraph"/>
        <w:numPr>
          <w:ilvl w:val="0"/>
          <w:numId w:val="15"/>
        </w:numPr>
        <w:tabs>
          <w:tab w:val="clear" w:pos="720"/>
        </w:tabs>
        <w:rPr>
          <w:lang w:val="en-GB"/>
        </w:rPr>
      </w:pPr>
      <w:r w:rsidRPr="00CC7711">
        <w:rPr>
          <w:b/>
          <w:bCs/>
          <w:lang w:val="en-GB"/>
        </w:rPr>
        <w:t>Support</w:t>
      </w:r>
      <w:r w:rsidRPr="00CC7711">
        <w:rPr>
          <w:lang w:val="en-GB"/>
        </w:rPr>
        <w:t>: components for supporting services such as workflow, fee calculation, business rules, etc.;</w:t>
      </w:r>
    </w:p>
    <w:p w:rsidR="00895813" w:rsidRDefault="00895813" w:rsidP="00895813">
      <w:pPr>
        <w:pStyle w:val="ListParagraph"/>
        <w:numPr>
          <w:ilvl w:val="0"/>
          <w:numId w:val="15"/>
        </w:numPr>
        <w:tabs>
          <w:tab w:val="clear" w:pos="720"/>
        </w:tabs>
        <w:rPr>
          <w:lang w:val="en-GB"/>
        </w:rPr>
      </w:pPr>
      <w:r w:rsidRPr="00CC7711">
        <w:rPr>
          <w:b/>
          <w:bCs/>
          <w:lang w:val="en-GB"/>
        </w:rPr>
        <w:t>System</w:t>
      </w:r>
      <w:r w:rsidRPr="00CC7711">
        <w:rPr>
          <w:lang w:val="en-GB"/>
        </w:rPr>
        <w:t>: system services such as security, document management</w:t>
      </w:r>
      <w:r>
        <w:rPr>
          <w:lang w:val="en-GB"/>
        </w:rPr>
        <w:t>,</w:t>
      </w:r>
      <w:r w:rsidRPr="00CC7711">
        <w:rPr>
          <w:lang w:val="en-GB"/>
        </w:rPr>
        <w:t xml:space="preserve"> configuration management</w:t>
      </w:r>
      <w:r>
        <w:rPr>
          <w:lang w:val="en-GB"/>
        </w:rPr>
        <w:t>, etc.</w:t>
      </w:r>
      <w:r w:rsidRPr="00CC7711">
        <w:rPr>
          <w:lang w:val="en-GB"/>
        </w:rPr>
        <w:t>;</w:t>
      </w:r>
    </w:p>
    <w:p w:rsidR="00895813" w:rsidRPr="00FC31B8" w:rsidRDefault="00895813" w:rsidP="00895813">
      <w:pPr>
        <w:rPr>
          <w:lang w:eastAsia="en-IE"/>
        </w:rPr>
      </w:pPr>
      <w:r>
        <w:t>Diagrams have been split into the system’s logical tiers for simplicity.</w:t>
      </w:r>
    </w:p>
    <w:p w:rsidR="00895813" w:rsidRDefault="00895813" w:rsidP="00895813">
      <w:pPr>
        <w:pStyle w:val="Heading5"/>
        <w:jc w:val="both"/>
      </w:pPr>
      <w:r w:rsidRPr="00CC7711">
        <w:t>Presentation tier</w:t>
      </w:r>
    </w:p>
    <w:p w:rsidR="00895813" w:rsidRPr="00FC31B8" w:rsidRDefault="00895813" w:rsidP="00895813">
      <w:pPr>
        <w:rPr>
          <w:lang w:eastAsia="en-IE"/>
        </w:rPr>
      </w:pPr>
      <w:r w:rsidRPr="00CC7711">
        <w:t>Components in this tier constitute the front end of the system; these are either web applications that cover the user interface views and the logic to call their corresponding back</w:t>
      </w:r>
      <w:r>
        <w:t>-</w:t>
      </w:r>
      <w:r w:rsidRPr="00CC7711">
        <w:t>end services</w:t>
      </w:r>
      <w:r>
        <w:t xml:space="preserve">, or static content bundles, </w:t>
      </w:r>
      <w:r w:rsidRPr="00CC7711">
        <w:t>or cross-cutting concern implementations, such as security.</w:t>
      </w:r>
    </w:p>
    <w:p w:rsidR="00895813" w:rsidRPr="00CC7711" w:rsidRDefault="00E92632" w:rsidP="00895813">
      <w:pPr>
        <w:spacing w:after="120" w:afterAutospacing="0"/>
        <w:jc w:val="center"/>
      </w:pPr>
      <w:r>
        <w:object w:dxaOrig="11136" w:dyaOrig="4566">
          <v:shape id="_x0000_i1026" type="#_x0000_t75" style="width:481.5pt;height:198pt" o:ole="">
            <v:imagedata r:id="rId13" o:title=""/>
          </v:shape>
          <o:OLEObject Type="Embed" ProgID="Visio.Drawing.11" ShapeID="_x0000_i1026" DrawAspect="Content" ObjectID="_1567491912" r:id="rId14"/>
        </w:object>
      </w:r>
    </w:p>
    <w:p w:rsidR="00895813" w:rsidRPr="00CC7711" w:rsidRDefault="00895813" w:rsidP="00895813">
      <w:pPr>
        <w:pStyle w:val="Caption"/>
      </w:pPr>
      <w:bookmarkStart w:id="15" w:name="_Toc478462508"/>
      <w:r w:rsidRPr="00CC7711">
        <w:t xml:space="preserve">Figure </w:t>
      </w:r>
      <w:r w:rsidR="00CD4A06">
        <w:fldChar w:fldCharType="begin"/>
      </w:r>
      <w:r w:rsidR="00CD4A06">
        <w:instrText xml:space="preserve"> SEQ Figure \* ARABIC </w:instrText>
      </w:r>
      <w:r w:rsidR="00CD4A06">
        <w:fldChar w:fldCharType="separate"/>
      </w:r>
      <w:r w:rsidR="00D93B2B">
        <w:t>2</w:t>
      </w:r>
      <w:r w:rsidR="00CD4A06">
        <w:fldChar w:fldCharType="end"/>
      </w:r>
      <w:r>
        <w:t xml:space="preserve">: </w:t>
      </w:r>
      <w:r w:rsidRPr="00CC7711">
        <w:t>SP Back Office</w:t>
      </w:r>
      <w:r>
        <w:t xml:space="preserve"> Presentation t</w:t>
      </w:r>
      <w:r w:rsidRPr="00CC7711">
        <w:t xml:space="preserve">ier </w:t>
      </w:r>
      <w:r>
        <w:t>c</w:t>
      </w:r>
      <w:r w:rsidRPr="00CC7711">
        <w:t>omponents</w:t>
      </w:r>
      <w:bookmarkEnd w:id="15"/>
    </w:p>
    <w:p w:rsidR="00895813" w:rsidRPr="00CC7711" w:rsidRDefault="00895813" w:rsidP="00895813">
      <w:pPr>
        <w:pStyle w:val="ListParagraph"/>
        <w:numPr>
          <w:ilvl w:val="0"/>
          <w:numId w:val="17"/>
        </w:numPr>
        <w:rPr>
          <w:b/>
          <w:lang w:val="en-GB" w:eastAsia="en-IE"/>
        </w:rPr>
      </w:pPr>
      <w:r w:rsidRPr="00CC7711">
        <w:rPr>
          <w:b/>
          <w:lang w:val="en-GB"/>
        </w:rPr>
        <w:t>User Interface:</w:t>
      </w:r>
    </w:p>
    <w:p w:rsidR="00895813" w:rsidRPr="00CD2BDD" w:rsidRDefault="00895813" w:rsidP="00895813">
      <w:pPr>
        <w:pStyle w:val="ListParagraph"/>
        <w:numPr>
          <w:ilvl w:val="1"/>
          <w:numId w:val="17"/>
        </w:numPr>
        <w:rPr>
          <w:b/>
          <w:lang w:val="en-GB"/>
        </w:rPr>
      </w:pPr>
      <w:r w:rsidRPr="00CD2BDD">
        <w:rPr>
          <w:b/>
          <w:lang w:val="en-GB"/>
        </w:rPr>
        <w:t>Static:</w:t>
      </w:r>
    </w:p>
    <w:p w:rsidR="00895813" w:rsidRPr="00CC7711" w:rsidRDefault="00895813" w:rsidP="00895813">
      <w:pPr>
        <w:pStyle w:val="ListParagraph"/>
        <w:numPr>
          <w:ilvl w:val="2"/>
          <w:numId w:val="17"/>
        </w:numPr>
        <w:rPr>
          <w:lang w:val="en-GB" w:eastAsia="en-IE"/>
        </w:rPr>
      </w:pPr>
      <w:proofErr w:type="spellStart"/>
      <w:r>
        <w:rPr>
          <w:rStyle w:val="Console"/>
          <w:rFonts w:eastAsiaTheme="minorHAnsi"/>
          <w:lang w:val="en-GB" w:eastAsia="en-IE"/>
        </w:rPr>
        <w:t>backoffice-f</w:t>
      </w:r>
      <w:r w:rsidRPr="0093793A">
        <w:rPr>
          <w:rStyle w:val="Console"/>
          <w:rFonts w:eastAsiaTheme="minorHAnsi"/>
          <w:lang w:val="en-GB" w:eastAsia="en-IE"/>
        </w:rPr>
        <w:t>e</w:t>
      </w:r>
      <w:proofErr w:type="spellEnd"/>
      <w:r w:rsidRPr="00CC7711">
        <w:rPr>
          <w:lang w:val="en-GB" w:eastAsia="en-IE"/>
        </w:rPr>
        <w:t>: scripts and styles that build up the user interface for Staff users;</w:t>
      </w:r>
    </w:p>
    <w:p w:rsidR="00895813" w:rsidRPr="00CD2BDD" w:rsidRDefault="00895813" w:rsidP="00895813">
      <w:pPr>
        <w:pStyle w:val="ListParagraph"/>
        <w:numPr>
          <w:ilvl w:val="1"/>
          <w:numId w:val="17"/>
        </w:numPr>
        <w:rPr>
          <w:b/>
          <w:lang w:val="en-GB" w:eastAsia="en-IE"/>
        </w:rPr>
      </w:pPr>
      <w:r w:rsidRPr="00CD2BDD">
        <w:rPr>
          <w:b/>
          <w:lang w:val="en-GB" w:eastAsia="en-IE"/>
        </w:rPr>
        <w:t>Dynamic:</w:t>
      </w:r>
    </w:p>
    <w:p w:rsidR="00895813" w:rsidRDefault="00895813" w:rsidP="00895813">
      <w:pPr>
        <w:pStyle w:val="ListParagraph"/>
        <w:numPr>
          <w:ilvl w:val="2"/>
          <w:numId w:val="17"/>
        </w:numPr>
        <w:rPr>
          <w:lang w:val="en-GB"/>
        </w:rPr>
      </w:pPr>
      <w:proofErr w:type="spellStart"/>
      <w:r w:rsidRPr="0093793A">
        <w:rPr>
          <w:rStyle w:val="Console"/>
          <w:rFonts w:eastAsiaTheme="minorHAnsi"/>
          <w:lang w:val="en-GB" w:eastAsia="en-IE"/>
        </w:rPr>
        <w:t>backoffice</w:t>
      </w:r>
      <w:proofErr w:type="spellEnd"/>
      <w:r w:rsidRPr="0093793A">
        <w:rPr>
          <w:rStyle w:val="Console"/>
          <w:rFonts w:eastAsiaTheme="minorHAnsi"/>
          <w:lang w:val="en-GB" w:eastAsia="en-IE"/>
        </w:rPr>
        <w:t>-be</w:t>
      </w:r>
      <w:r w:rsidRPr="00CC7711">
        <w:rPr>
          <w:lang w:val="en-GB"/>
        </w:rPr>
        <w:t>: web application that implements the back end of SP BO;</w:t>
      </w:r>
    </w:p>
    <w:p w:rsidR="00E92632" w:rsidRPr="00E92632" w:rsidRDefault="00E92632" w:rsidP="00895813">
      <w:pPr>
        <w:pStyle w:val="ListParagraph"/>
        <w:numPr>
          <w:ilvl w:val="2"/>
          <w:numId w:val="17"/>
        </w:numPr>
        <w:rPr>
          <w:rStyle w:val="Console"/>
          <w:rFonts w:eastAsiaTheme="minorHAnsi"/>
          <w:lang w:eastAsia="en-IE"/>
        </w:rPr>
      </w:pPr>
      <w:proofErr w:type="spellStart"/>
      <w:r w:rsidRPr="00E92632">
        <w:rPr>
          <w:rStyle w:val="Console"/>
          <w:rFonts w:eastAsiaTheme="minorHAnsi"/>
          <w:lang w:eastAsia="en-IE"/>
        </w:rPr>
        <w:t>UIDomain</w:t>
      </w:r>
      <w:proofErr w:type="spellEnd"/>
      <w:r w:rsidRPr="00E92632">
        <w:rPr>
          <w:rStyle w:val="Console"/>
          <w:rFonts w:eastAsiaTheme="minorHAnsi"/>
          <w:lang w:eastAsia="en-IE"/>
        </w:rPr>
        <w:t>:</w:t>
      </w:r>
      <w:r>
        <w:rPr>
          <w:lang w:val="en-GB"/>
        </w:rPr>
        <w:t xml:space="preserve"> </w:t>
      </w:r>
      <w:r>
        <w:t>bundle of domain objects managed by the Presentation tier components;</w:t>
      </w:r>
    </w:p>
    <w:p w:rsidR="00895813" w:rsidRPr="00CC7711" w:rsidRDefault="00895813" w:rsidP="00895813">
      <w:pPr>
        <w:pStyle w:val="ListParagraph"/>
        <w:numPr>
          <w:ilvl w:val="0"/>
          <w:numId w:val="17"/>
        </w:numPr>
        <w:rPr>
          <w:b/>
          <w:lang w:val="en-GB" w:eastAsia="en-IE"/>
        </w:rPr>
      </w:pPr>
      <w:r>
        <w:rPr>
          <w:b/>
          <w:lang w:val="en-GB" w:eastAsia="en-IE"/>
        </w:rPr>
        <w:t>Security</w:t>
      </w:r>
      <w:r w:rsidRPr="00CC7711">
        <w:rPr>
          <w:b/>
          <w:lang w:val="en-GB" w:eastAsia="en-IE"/>
        </w:rPr>
        <w:t>:</w:t>
      </w:r>
    </w:p>
    <w:p w:rsidR="00895813" w:rsidRPr="00CC7711" w:rsidRDefault="00895813" w:rsidP="00895813">
      <w:pPr>
        <w:pStyle w:val="ListParagraph"/>
        <w:numPr>
          <w:ilvl w:val="1"/>
          <w:numId w:val="17"/>
        </w:numPr>
        <w:rPr>
          <w:lang w:val="en-GB" w:eastAsia="en-IE"/>
        </w:rPr>
      </w:pPr>
      <w:proofErr w:type="spellStart"/>
      <w:r w:rsidRPr="00C11012">
        <w:rPr>
          <w:rStyle w:val="Console"/>
          <w:rFonts w:eastAsiaTheme="minorHAnsi"/>
        </w:rPr>
        <w:t>WebSecurityClient</w:t>
      </w:r>
      <w:proofErr w:type="spellEnd"/>
      <w:r w:rsidRPr="00CC7711">
        <w:rPr>
          <w:lang w:val="en-GB" w:eastAsia="en-IE"/>
        </w:rPr>
        <w:t>: definition of security measures for web applications;</w:t>
      </w:r>
    </w:p>
    <w:p w:rsidR="00895813" w:rsidRPr="00CC7711" w:rsidRDefault="00895813" w:rsidP="00895813">
      <w:pPr>
        <w:pStyle w:val="ListParagraph"/>
        <w:numPr>
          <w:ilvl w:val="1"/>
          <w:numId w:val="17"/>
        </w:numPr>
        <w:rPr>
          <w:lang w:val="en-GB" w:eastAsia="en-IE"/>
        </w:rPr>
      </w:pPr>
      <w:proofErr w:type="spellStart"/>
      <w:r w:rsidRPr="00C11012">
        <w:rPr>
          <w:rStyle w:val="Console"/>
          <w:rFonts w:eastAsiaTheme="minorHAnsi"/>
        </w:rPr>
        <w:t>SecurityClient</w:t>
      </w:r>
      <w:proofErr w:type="spellEnd"/>
      <w:r w:rsidRPr="00CC7711">
        <w:rPr>
          <w:lang w:val="en-GB" w:eastAsia="en-IE"/>
        </w:rPr>
        <w:t>: implementation of security filters against XSS or session hijacking;</w:t>
      </w:r>
    </w:p>
    <w:p w:rsidR="00895813" w:rsidRDefault="00895813" w:rsidP="00895813">
      <w:pPr>
        <w:pStyle w:val="ListParagraph"/>
        <w:numPr>
          <w:ilvl w:val="1"/>
          <w:numId w:val="17"/>
        </w:numPr>
        <w:rPr>
          <w:lang w:val="en-GB" w:eastAsia="en-IE"/>
        </w:rPr>
      </w:pPr>
      <w:proofErr w:type="spellStart"/>
      <w:r w:rsidRPr="00C11012">
        <w:rPr>
          <w:rStyle w:val="Console"/>
          <w:rFonts w:eastAsiaTheme="minorHAnsi"/>
        </w:rPr>
        <w:t>AuthenticationClient</w:t>
      </w:r>
      <w:proofErr w:type="spellEnd"/>
      <w:r w:rsidRPr="00CC7711">
        <w:rPr>
          <w:lang w:val="en-GB" w:eastAsia="en-IE"/>
        </w:rPr>
        <w:t xml:space="preserve">: implementation of authentication and authorisation </w:t>
      </w:r>
      <w:r>
        <w:rPr>
          <w:lang w:val="en-GB" w:eastAsia="en-IE"/>
        </w:rPr>
        <w:t>functionality;</w:t>
      </w:r>
    </w:p>
    <w:p w:rsidR="00895813" w:rsidRDefault="00895813" w:rsidP="00895813">
      <w:r>
        <w:t xml:space="preserve">For a </w:t>
      </w:r>
      <w:r w:rsidRPr="00C11012">
        <w:t>detail</w:t>
      </w:r>
      <w:r>
        <w:t>ed description of User Interface components, see</w:t>
      </w:r>
      <w:r w:rsidR="00DB6761">
        <w:t xml:space="preserve"> </w:t>
      </w:r>
      <w:hyperlink w:anchor="_Implementation_view" w:history="1">
        <w:r w:rsidR="00DB6761" w:rsidRPr="00DB6761">
          <w:rPr>
            <w:rStyle w:val="Hyperlink"/>
          </w:rPr>
          <w:t>2.2 Implementation view</w:t>
        </w:r>
      </w:hyperlink>
      <w:r w:rsidRPr="00C11012">
        <w:t>.</w:t>
      </w:r>
    </w:p>
    <w:p w:rsidR="00895813" w:rsidRDefault="00895813" w:rsidP="00895813">
      <w:pPr>
        <w:pStyle w:val="Heading5"/>
        <w:jc w:val="both"/>
      </w:pPr>
      <w:r>
        <w:t>Service tier</w:t>
      </w:r>
    </w:p>
    <w:p w:rsidR="00895813" w:rsidRPr="00CC7711" w:rsidRDefault="00895813" w:rsidP="00895813">
      <w:pPr>
        <w:jc w:val="both"/>
      </w:pPr>
      <w:r w:rsidRPr="00CC7711">
        <w:t xml:space="preserve">Components in this tier provide either </w:t>
      </w:r>
      <w:r w:rsidRPr="00CC7711">
        <w:rPr>
          <w:rStyle w:val="Emphasis"/>
        </w:rPr>
        <w:t>business or technical services</w:t>
      </w:r>
      <w:r w:rsidRPr="00CC7711">
        <w:t xml:space="preserve"> to the front end. These can be specific for the BO or they can be supporting both </w:t>
      </w:r>
      <w:r>
        <w:t xml:space="preserve">BO and FO </w:t>
      </w:r>
      <w:r w:rsidRPr="00CC7711">
        <w:t>(SP Core).</w:t>
      </w:r>
    </w:p>
    <w:p w:rsidR="00895813" w:rsidRPr="003B5359" w:rsidRDefault="00895813" w:rsidP="00895813">
      <w:pPr>
        <w:jc w:val="both"/>
      </w:pPr>
      <w:r w:rsidRPr="00CC7711">
        <w:t xml:space="preserve">SP External </w:t>
      </w:r>
      <w:r>
        <w:t xml:space="preserve">services </w:t>
      </w:r>
      <w:r w:rsidRPr="00CC7711">
        <w:t>represent the entry/exit point between SP modules and external systems. Specific adapters will be used to transform the logic/model of the external services to the standard interface/behaviour of SP services.</w:t>
      </w:r>
    </w:p>
    <w:p w:rsidR="00895813" w:rsidRPr="00CC7711" w:rsidRDefault="00CF6AE8" w:rsidP="00895813">
      <w:pPr>
        <w:spacing w:after="120" w:afterAutospacing="0"/>
        <w:jc w:val="center"/>
      </w:pPr>
      <w:r>
        <w:object w:dxaOrig="18139" w:dyaOrig="16468">
          <v:shape id="_x0000_i1027" type="#_x0000_t75" style="width:481.5pt;height:437.25pt" o:ole="">
            <v:imagedata r:id="rId15" o:title=""/>
          </v:shape>
          <o:OLEObject Type="Embed" ProgID="Visio.Drawing.11" ShapeID="_x0000_i1027" DrawAspect="Content" ObjectID="_1567491913" r:id="rId16"/>
        </w:object>
      </w:r>
    </w:p>
    <w:p w:rsidR="00895813" w:rsidRPr="00CC7711" w:rsidRDefault="00895813" w:rsidP="00895813">
      <w:pPr>
        <w:pStyle w:val="Caption"/>
      </w:pPr>
      <w:bookmarkStart w:id="16" w:name="_Toc478462509"/>
      <w:r w:rsidRPr="00CC7711">
        <w:t xml:space="preserve">Figure </w:t>
      </w:r>
      <w:r w:rsidR="00CD4A06">
        <w:fldChar w:fldCharType="begin"/>
      </w:r>
      <w:r w:rsidR="00CD4A06">
        <w:instrText xml:space="preserve"> SEQ Figure \* ARABIC </w:instrText>
      </w:r>
      <w:r w:rsidR="00CD4A06">
        <w:fldChar w:fldCharType="separate"/>
      </w:r>
      <w:r w:rsidR="00D93B2B">
        <w:t>3</w:t>
      </w:r>
      <w:r w:rsidR="00CD4A06">
        <w:fldChar w:fldCharType="end"/>
      </w:r>
      <w:r>
        <w:t>:</w:t>
      </w:r>
      <w:r w:rsidRPr="00CC7711">
        <w:t xml:space="preserve"> SP Back Office </w:t>
      </w:r>
      <w:r>
        <w:t>Service tier components</w:t>
      </w:r>
      <w:bookmarkEnd w:id="16"/>
    </w:p>
    <w:p w:rsidR="00B85217" w:rsidRPr="00C11012" w:rsidRDefault="00B85217" w:rsidP="008B1E75"/>
    <w:p w:rsidR="00895813" w:rsidRPr="00AA75E0" w:rsidRDefault="00895813" w:rsidP="00895813">
      <w:pPr>
        <w:pStyle w:val="ListParagraph"/>
        <w:numPr>
          <w:ilvl w:val="0"/>
          <w:numId w:val="19"/>
        </w:numPr>
        <w:rPr>
          <w:b/>
        </w:rPr>
      </w:pPr>
      <w:r w:rsidRPr="00AA75E0">
        <w:rPr>
          <w:b/>
        </w:rPr>
        <w:t>SP Core:</w:t>
      </w:r>
    </w:p>
    <w:p w:rsidR="00895813" w:rsidRDefault="00895813" w:rsidP="00895813">
      <w:pPr>
        <w:pStyle w:val="ListParagraph"/>
        <w:numPr>
          <w:ilvl w:val="1"/>
          <w:numId w:val="19"/>
        </w:numPr>
      </w:pPr>
      <w:proofErr w:type="spellStart"/>
      <w:r w:rsidRPr="00AA75E0">
        <w:rPr>
          <w:rStyle w:val="Console"/>
          <w:rFonts w:eastAsiaTheme="minorHAnsi"/>
        </w:rPr>
        <w:t>CoreDomain</w:t>
      </w:r>
      <w:proofErr w:type="spellEnd"/>
      <w:r>
        <w:t>: bundle of domain objects managed by the service tier components;</w:t>
      </w:r>
    </w:p>
    <w:p w:rsidR="00084FE9" w:rsidRPr="00913373" w:rsidRDefault="00084FE9" w:rsidP="00895813">
      <w:pPr>
        <w:pStyle w:val="ListParagraph"/>
        <w:numPr>
          <w:ilvl w:val="1"/>
          <w:numId w:val="19"/>
        </w:numPr>
        <w:rPr>
          <w:rFonts w:ascii="Consolas" w:hAnsi="Consolas" w:cs="Courier New"/>
          <w:shd w:val="clear" w:color="auto" w:fill="FEE9CC"/>
        </w:rPr>
      </w:pPr>
      <w:proofErr w:type="spellStart"/>
      <w:r w:rsidRPr="00084FE9">
        <w:rPr>
          <w:rStyle w:val="Console"/>
          <w:rFonts w:eastAsiaTheme="minorHAnsi"/>
        </w:rPr>
        <w:t>CoreServices</w:t>
      </w:r>
      <w:proofErr w:type="spellEnd"/>
      <w:r w:rsidR="00913373">
        <w:rPr>
          <w:rStyle w:val="Console"/>
          <w:rFonts w:eastAsiaTheme="minorHAnsi"/>
        </w:rPr>
        <w:t>:</w:t>
      </w:r>
      <w:r w:rsidR="00913373" w:rsidRPr="00913373">
        <w:t xml:space="preserve"> </w:t>
      </w:r>
      <w:r w:rsidR="00B21608">
        <w:t>: management of core components;</w:t>
      </w:r>
    </w:p>
    <w:p w:rsidR="00913373" w:rsidRPr="00913373" w:rsidRDefault="00913373" w:rsidP="00895813">
      <w:pPr>
        <w:pStyle w:val="ListParagraph"/>
        <w:numPr>
          <w:ilvl w:val="1"/>
          <w:numId w:val="19"/>
        </w:numPr>
        <w:rPr>
          <w:rFonts w:ascii="Consolas" w:hAnsi="Consolas" w:cs="Courier New"/>
          <w:shd w:val="clear" w:color="auto" w:fill="FEE9CC"/>
        </w:rPr>
      </w:pPr>
      <w:proofErr w:type="spellStart"/>
      <w:r w:rsidRPr="00913373">
        <w:rPr>
          <w:rStyle w:val="Console"/>
          <w:rFonts w:eastAsiaTheme="minorHAnsi"/>
        </w:rPr>
        <w:t>ExternalDomain</w:t>
      </w:r>
      <w:proofErr w:type="spellEnd"/>
      <w:r w:rsidRPr="00084FE9">
        <w:rPr>
          <w:rStyle w:val="Console"/>
          <w:rFonts w:eastAsiaTheme="minorHAnsi"/>
        </w:rPr>
        <w:t>:</w:t>
      </w:r>
      <w:r>
        <w:t xml:space="preserve"> bundle of auto-generated domain objects managed by the external interfaces of SP Back Office;</w:t>
      </w:r>
    </w:p>
    <w:p w:rsidR="00913373" w:rsidRPr="00913373" w:rsidRDefault="00913373" w:rsidP="00895813">
      <w:pPr>
        <w:pStyle w:val="ListParagraph"/>
        <w:numPr>
          <w:ilvl w:val="1"/>
          <w:numId w:val="19"/>
        </w:numPr>
        <w:rPr>
          <w:rFonts w:ascii="Consolas" w:hAnsi="Consolas" w:cs="Courier New"/>
          <w:shd w:val="clear" w:color="auto" w:fill="FEE9CC"/>
        </w:rPr>
      </w:pPr>
      <w:proofErr w:type="spellStart"/>
      <w:r w:rsidRPr="00913373">
        <w:rPr>
          <w:rStyle w:val="Console"/>
          <w:rFonts w:eastAsiaTheme="minorHAnsi"/>
        </w:rPr>
        <w:t>ExternalServices</w:t>
      </w:r>
      <w:proofErr w:type="spellEnd"/>
      <w:r>
        <w:t xml:space="preserve">: </w:t>
      </w:r>
      <w:r w:rsidR="00B21608">
        <w:t>management of external services;</w:t>
      </w:r>
    </w:p>
    <w:p w:rsidR="00913373" w:rsidRPr="00913373" w:rsidRDefault="00913373" w:rsidP="00895813">
      <w:pPr>
        <w:pStyle w:val="ListParagraph"/>
        <w:numPr>
          <w:ilvl w:val="1"/>
          <w:numId w:val="19"/>
        </w:numPr>
        <w:rPr>
          <w:rFonts w:ascii="Consolas" w:hAnsi="Consolas" w:cs="Courier New"/>
          <w:shd w:val="clear" w:color="auto" w:fill="FEE9CC"/>
        </w:rPr>
      </w:pPr>
      <w:proofErr w:type="spellStart"/>
      <w:r w:rsidRPr="00913373">
        <w:rPr>
          <w:rStyle w:val="Console"/>
          <w:rFonts w:eastAsiaTheme="minorHAnsi"/>
        </w:rPr>
        <w:t>AuditService</w:t>
      </w:r>
      <w:proofErr w:type="spellEnd"/>
      <w:r>
        <w:t xml:space="preserve">: </w:t>
      </w:r>
      <w:r w:rsidR="00B21608">
        <w:t>management of audit entities</w:t>
      </w:r>
    </w:p>
    <w:p w:rsidR="00913373" w:rsidRPr="00DF4432" w:rsidRDefault="00913373" w:rsidP="00DF4432">
      <w:pPr>
        <w:pStyle w:val="ListParagraph"/>
        <w:numPr>
          <w:ilvl w:val="1"/>
          <w:numId w:val="19"/>
        </w:numPr>
        <w:rPr>
          <w:rStyle w:val="Console"/>
          <w:rFonts w:eastAsiaTheme="minorHAnsi"/>
        </w:rPr>
      </w:pPr>
      <w:proofErr w:type="spellStart"/>
      <w:r w:rsidRPr="00913373">
        <w:rPr>
          <w:rStyle w:val="Console"/>
          <w:rFonts w:eastAsiaTheme="minorHAnsi"/>
        </w:rPr>
        <w:t>ConfigurationService</w:t>
      </w:r>
      <w:proofErr w:type="spellEnd"/>
      <w:r>
        <w:t xml:space="preserve">: </w:t>
      </w:r>
      <w:r w:rsidR="00802A3C">
        <w:t>management of user interface</w:t>
      </w:r>
      <w:r w:rsidR="00802A3C" w:rsidRPr="00AA75E0">
        <w:t xml:space="preserve"> </w:t>
      </w:r>
      <w:r w:rsidR="00802A3C">
        <w:t>customization;</w:t>
      </w:r>
    </w:p>
    <w:p w:rsidR="00895813" w:rsidRDefault="00895813" w:rsidP="00895813">
      <w:pPr>
        <w:pStyle w:val="ListParagraph"/>
        <w:numPr>
          <w:ilvl w:val="1"/>
          <w:numId w:val="19"/>
        </w:numPr>
      </w:pPr>
      <w:proofErr w:type="spellStart"/>
      <w:r>
        <w:rPr>
          <w:rStyle w:val="Console"/>
          <w:rFonts w:eastAsiaTheme="minorHAnsi"/>
        </w:rPr>
        <w:t>Document</w:t>
      </w:r>
      <w:r w:rsidR="00DF4432">
        <w:rPr>
          <w:rStyle w:val="Console"/>
          <w:rFonts w:eastAsiaTheme="minorHAnsi"/>
        </w:rPr>
        <w:t>Service</w:t>
      </w:r>
      <w:proofErr w:type="spellEnd"/>
      <w:r>
        <w:t>: management of the documents repository;</w:t>
      </w:r>
    </w:p>
    <w:p w:rsidR="001B132D" w:rsidRDefault="001B132D" w:rsidP="00895813">
      <w:pPr>
        <w:pStyle w:val="ListParagraph"/>
        <w:numPr>
          <w:ilvl w:val="1"/>
          <w:numId w:val="19"/>
        </w:numPr>
      </w:pPr>
      <w:proofErr w:type="spellStart"/>
      <w:r w:rsidRPr="001B132D">
        <w:rPr>
          <w:rStyle w:val="Console"/>
          <w:rFonts w:eastAsiaTheme="minorHAnsi"/>
        </w:rPr>
        <w:t>DocumentConsumer</w:t>
      </w:r>
      <w:proofErr w:type="spellEnd"/>
      <w:r w:rsidR="00230581" w:rsidRPr="00230581">
        <w:t xml:space="preserve"> </w:t>
      </w:r>
      <w:r w:rsidR="00230581">
        <w:t>management of the documents repository</w:t>
      </w:r>
      <w:r w:rsidR="00802A3C">
        <w:t>;</w:t>
      </w:r>
    </w:p>
    <w:p w:rsidR="001B132D" w:rsidRDefault="001B132D" w:rsidP="00895813">
      <w:pPr>
        <w:pStyle w:val="ListParagraph"/>
        <w:numPr>
          <w:ilvl w:val="1"/>
          <w:numId w:val="19"/>
        </w:numPr>
      </w:pPr>
      <w:proofErr w:type="spellStart"/>
      <w:r w:rsidRPr="001B132D">
        <w:rPr>
          <w:rStyle w:val="Console"/>
          <w:rFonts w:eastAsiaTheme="minorHAnsi"/>
        </w:rPr>
        <w:t>DocumentQueue</w:t>
      </w:r>
      <w:proofErr w:type="spellEnd"/>
      <w:r>
        <w:t>:</w:t>
      </w:r>
      <w:r w:rsidR="00802A3C">
        <w:t xml:space="preserve"> management of the documents repository;</w:t>
      </w:r>
    </w:p>
    <w:p w:rsidR="001B132D" w:rsidRDefault="001B132D" w:rsidP="00895813">
      <w:pPr>
        <w:pStyle w:val="ListParagraph"/>
        <w:numPr>
          <w:ilvl w:val="1"/>
          <w:numId w:val="19"/>
        </w:numPr>
      </w:pPr>
      <w:proofErr w:type="spellStart"/>
      <w:r w:rsidRPr="001B132D">
        <w:rPr>
          <w:rStyle w:val="Console"/>
          <w:rFonts w:eastAsiaTheme="minorHAnsi"/>
        </w:rPr>
        <w:t>DossierService</w:t>
      </w:r>
      <w:proofErr w:type="spellEnd"/>
      <w:r>
        <w:t xml:space="preserve">: </w:t>
      </w:r>
      <w:r w:rsidR="00802A3C">
        <w:t>management of dossier related entities;</w:t>
      </w:r>
    </w:p>
    <w:p w:rsidR="001B132D" w:rsidRDefault="001B132D" w:rsidP="00895813">
      <w:pPr>
        <w:pStyle w:val="ListParagraph"/>
        <w:numPr>
          <w:ilvl w:val="1"/>
          <w:numId w:val="19"/>
        </w:numPr>
      </w:pPr>
      <w:proofErr w:type="spellStart"/>
      <w:r w:rsidRPr="004A5C21">
        <w:rPr>
          <w:rStyle w:val="Console"/>
          <w:rFonts w:eastAsiaTheme="minorHAnsi"/>
        </w:rPr>
        <w:t>TradeMarkDossierService</w:t>
      </w:r>
      <w:proofErr w:type="spellEnd"/>
      <w:r>
        <w:t xml:space="preserve">: </w:t>
      </w:r>
      <w:r w:rsidR="00670EA0">
        <w:t>management of TM dossier;</w:t>
      </w:r>
    </w:p>
    <w:p w:rsidR="001B132D" w:rsidRPr="00670EA0" w:rsidRDefault="001B132D" w:rsidP="00895813">
      <w:pPr>
        <w:pStyle w:val="ListParagraph"/>
        <w:numPr>
          <w:ilvl w:val="1"/>
          <w:numId w:val="19"/>
        </w:numPr>
        <w:rPr>
          <w:lang w:val="fr-FR"/>
        </w:rPr>
      </w:pPr>
      <w:proofErr w:type="spellStart"/>
      <w:r w:rsidRPr="00670EA0">
        <w:rPr>
          <w:rStyle w:val="Console"/>
          <w:rFonts w:eastAsiaTheme="minorHAnsi"/>
          <w:lang w:val="fr-FR"/>
        </w:rPr>
        <w:t>DesignDossierService</w:t>
      </w:r>
      <w:proofErr w:type="spellEnd"/>
      <w:r w:rsidRPr="00670EA0">
        <w:rPr>
          <w:lang w:val="fr-FR"/>
        </w:rPr>
        <w:t xml:space="preserve">: </w:t>
      </w:r>
      <w:r w:rsidR="00670EA0" w:rsidRPr="00670EA0">
        <w:rPr>
          <w:lang w:val="fr-FR"/>
        </w:rPr>
        <w:t>management of DS dossier;</w:t>
      </w:r>
    </w:p>
    <w:p w:rsidR="001B132D" w:rsidRPr="00670EA0" w:rsidRDefault="001B132D" w:rsidP="00895813">
      <w:pPr>
        <w:pStyle w:val="ListParagraph"/>
        <w:numPr>
          <w:ilvl w:val="1"/>
          <w:numId w:val="19"/>
        </w:numPr>
        <w:rPr>
          <w:lang w:val="fr-FR"/>
        </w:rPr>
      </w:pPr>
      <w:proofErr w:type="spellStart"/>
      <w:r w:rsidRPr="00670EA0">
        <w:rPr>
          <w:rStyle w:val="Console"/>
          <w:rFonts w:eastAsiaTheme="minorHAnsi"/>
          <w:lang w:val="fr-FR"/>
        </w:rPr>
        <w:t>InternationalApplicationDossierService</w:t>
      </w:r>
      <w:proofErr w:type="spellEnd"/>
      <w:r w:rsidRPr="00670EA0">
        <w:rPr>
          <w:lang w:val="fr-FR"/>
        </w:rPr>
        <w:t xml:space="preserve">: </w:t>
      </w:r>
      <w:r w:rsidR="00670EA0" w:rsidRPr="00670EA0">
        <w:rPr>
          <w:lang w:val="fr-FR"/>
        </w:rPr>
        <w:t xml:space="preserve">management of </w:t>
      </w:r>
      <w:r w:rsidR="00670EA0">
        <w:rPr>
          <w:lang w:val="fr-FR"/>
        </w:rPr>
        <w:t>IA</w:t>
      </w:r>
      <w:r w:rsidR="00670EA0" w:rsidRPr="00670EA0">
        <w:rPr>
          <w:lang w:val="fr-FR"/>
        </w:rPr>
        <w:t xml:space="preserve"> dossier</w:t>
      </w:r>
      <w:r w:rsidR="00670EA0">
        <w:rPr>
          <w:lang w:val="fr-FR"/>
        </w:rPr>
        <w:t> ;</w:t>
      </w:r>
    </w:p>
    <w:p w:rsidR="001B132D" w:rsidRDefault="001B132D" w:rsidP="00895813">
      <w:pPr>
        <w:pStyle w:val="ListParagraph"/>
        <w:numPr>
          <w:ilvl w:val="1"/>
          <w:numId w:val="19"/>
        </w:numPr>
      </w:pPr>
      <w:proofErr w:type="spellStart"/>
      <w:r w:rsidRPr="004A5C21">
        <w:rPr>
          <w:rStyle w:val="Console"/>
          <w:rFonts w:eastAsiaTheme="minorHAnsi"/>
        </w:rPr>
        <w:t>AppealDossierService</w:t>
      </w:r>
      <w:proofErr w:type="spellEnd"/>
      <w:r>
        <w:t xml:space="preserve">: </w:t>
      </w:r>
      <w:r w:rsidR="00670EA0">
        <w:t>management of appeals dossier;</w:t>
      </w:r>
    </w:p>
    <w:p w:rsidR="001B132D" w:rsidRDefault="001B132D" w:rsidP="00895813">
      <w:pPr>
        <w:pStyle w:val="ListParagraph"/>
        <w:numPr>
          <w:ilvl w:val="1"/>
          <w:numId w:val="19"/>
        </w:numPr>
      </w:pPr>
      <w:proofErr w:type="spellStart"/>
      <w:r w:rsidRPr="004A5C21">
        <w:rPr>
          <w:rStyle w:val="Console"/>
          <w:rFonts w:eastAsiaTheme="minorHAnsi"/>
        </w:rPr>
        <w:t>OppositionDossierService</w:t>
      </w:r>
      <w:proofErr w:type="spellEnd"/>
      <w:r>
        <w:t xml:space="preserve">: </w:t>
      </w:r>
      <w:r w:rsidR="00670EA0">
        <w:t>management of Opposition dossier for TM/DS;</w:t>
      </w:r>
    </w:p>
    <w:p w:rsidR="001B132D" w:rsidRDefault="001B132D" w:rsidP="00895813">
      <w:pPr>
        <w:pStyle w:val="ListParagraph"/>
        <w:numPr>
          <w:ilvl w:val="1"/>
          <w:numId w:val="19"/>
        </w:numPr>
      </w:pPr>
      <w:proofErr w:type="spellStart"/>
      <w:r w:rsidRPr="004A5C21">
        <w:rPr>
          <w:rStyle w:val="Console"/>
          <w:rFonts w:eastAsiaTheme="minorHAnsi"/>
        </w:rPr>
        <w:t>RecordalDossierService</w:t>
      </w:r>
      <w:proofErr w:type="spellEnd"/>
      <w:r>
        <w:t xml:space="preserve">: </w:t>
      </w:r>
      <w:r w:rsidR="00670EA0">
        <w:t xml:space="preserve">management of </w:t>
      </w:r>
      <w:proofErr w:type="spellStart"/>
      <w:r w:rsidR="00670EA0">
        <w:t>Recordal</w:t>
      </w:r>
      <w:proofErr w:type="spellEnd"/>
      <w:r w:rsidR="00670EA0">
        <w:t xml:space="preserve"> dossier for TM/DS;</w:t>
      </w:r>
    </w:p>
    <w:p w:rsidR="001B132D" w:rsidRDefault="001B132D" w:rsidP="00895813">
      <w:pPr>
        <w:pStyle w:val="ListParagraph"/>
        <w:numPr>
          <w:ilvl w:val="1"/>
          <w:numId w:val="19"/>
        </w:numPr>
      </w:pPr>
      <w:proofErr w:type="spellStart"/>
      <w:r w:rsidRPr="004A5C21">
        <w:rPr>
          <w:rStyle w:val="Console"/>
          <w:rFonts w:eastAsiaTheme="minorHAnsi"/>
        </w:rPr>
        <w:t>ApplicationQueue</w:t>
      </w:r>
      <w:proofErr w:type="spellEnd"/>
      <w:r>
        <w:t xml:space="preserve">: </w:t>
      </w:r>
      <w:r w:rsidR="00670EA0">
        <w:t>management of batch processing tasks;</w:t>
      </w:r>
    </w:p>
    <w:p w:rsidR="001B132D" w:rsidRDefault="001B132D" w:rsidP="00895813">
      <w:pPr>
        <w:pStyle w:val="ListParagraph"/>
        <w:numPr>
          <w:ilvl w:val="1"/>
          <w:numId w:val="19"/>
        </w:numPr>
      </w:pPr>
      <w:proofErr w:type="spellStart"/>
      <w:r w:rsidRPr="004A5C21">
        <w:rPr>
          <w:rStyle w:val="Console"/>
          <w:rFonts w:eastAsiaTheme="minorHAnsi"/>
        </w:rPr>
        <w:t>FeeService</w:t>
      </w:r>
      <w:proofErr w:type="spellEnd"/>
      <w:r>
        <w:t xml:space="preserve">: </w:t>
      </w:r>
      <w:r w:rsidR="00670EA0">
        <w:t>management of fee entities and payment of fee requests;</w:t>
      </w:r>
    </w:p>
    <w:p w:rsidR="001B132D" w:rsidRDefault="001B132D" w:rsidP="00895813">
      <w:pPr>
        <w:pStyle w:val="ListParagraph"/>
        <w:numPr>
          <w:ilvl w:val="1"/>
          <w:numId w:val="19"/>
        </w:numPr>
      </w:pPr>
      <w:proofErr w:type="spellStart"/>
      <w:r w:rsidRPr="004A5C21">
        <w:rPr>
          <w:rStyle w:val="Console"/>
          <w:rFonts w:eastAsiaTheme="minorHAnsi"/>
        </w:rPr>
        <w:t>LetterService</w:t>
      </w:r>
      <w:proofErr w:type="spellEnd"/>
      <w:r>
        <w:t xml:space="preserve">: </w:t>
      </w:r>
      <w:r w:rsidR="00670EA0">
        <w:t>management of letter entities;</w:t>
      </w:r>
    </w:p>
    <w:p w:rsidR="001B132D" w:rsidRDefault="001B132D" w:rsidP="00895813">
      <w:pPr>
        <w:pStyle w:val="ListParagraph"/>
        <w:numPr>
          <w:ilvl w:val="1"/>
          <w:numId w:val="19"/>
        </w:numPr>
      </w:pPr>
      <w:proofErr w:type="spellStart"/>
      <w:r w:rsidRPr="004A5C21">
        <w:rPr>
          <w:rStyle w:val="Console"/>
          <w:rFonts w:eastAsiaTheme="minorHAnsi"/>
        </w:rPr>
        <w:t>LetterConsumer</w:t>
      </w:r>
      <w:proofErr w:type="spellEnd"/>
      <w:r>
        <w:t xml:space="preserve">: </w:t>
      </w:r>
      <w:r w:rsidR="00B21608">
        <w:t>management of letter entities;</w:t>
      </w:r>
    </w:p>
    <w:p w:rsidR="001B132D" w:rsidRDefault="001B132D" w:rsidP="00895813">
      <w:pPr>
        <w:pStyle w:val="ListParagraph"/>
        <w:numPr>
          <w:ilvl w:val="1"/>
          <w:numId w:val="19"/>
        </w:numPr>
      </w:pPr>
      <w:proofErr w:type="spellStart"/>
      <w:r w:rsidRPr="004A5C21">
        <w:rPr>
          <w:rStyle w:val="Console"/>
          <w:rFonts w:eastAsiaTheme="minorHAnsi"/>
        </w:rPr>
        <w:t>LetterTemplateService</w:t>
      </w:r>
      <w:proofErr w:type="spellEnd"/>
      <w:r>
        <w:t xml:space="preserve">: </w:t>
      </w:r>
      <w:r w:rsidR="00670EA0">
        <w:t>management of letter templates entities;</w:t>
      </w:r>
    </w:p>
    <w:p w:rsidR="001B132D" w:rsidRDefault="001B132D" w:rsidP="00895813">
      <w:pPr>
        <w:pStyle w:val="ListParagraph"/>
        <w:numPr>
          <w:ilvl w:val="1"/>
          <w:numId w:val="19"/>
        </w:numPr>
      </w:pPr>
      <w:proofErr w:type="spellStart"/>
      <w:r w:rsidRPr="004A5C21">
        <w:rPr>
          <w:rStyle w:val="Console"/>
          <w:rFonts w:eastAsiaTheme="minorHAnsi"/>
        </w:rPr>
        <w:t>PersonService</w:t>
      </w:r>
      <w:proofErr w:type="spellEnd"/>
      <w:r>
        <w:t xml:space="preserve">: </w:t>
      </w:r>
      <w:r w:rsidR="00C00C2F">
        <w:t>management of person entities;</w:t>
      </w:r>
    </w:p>
    <w:p w:rsidR="001B132D" w:rsidRDefault="001B132D" w:rsidP="00895813">
      <w:pPr>
        <w:pStyle w:val="ListParagraph"/>
        <w:numPr>
          <w:ilvl w:val="1"/>
          <w:numId w:val="19"/>
        </w:numPr>
      </w:pPr>
      <w:proofErr w:type="spellStart"/>
      <w:r w:rsidRPr="004A5C21">
        <w:rPr>
          <w:rStyle w:val="Console"/>
          <w:rFonts w:eastAsiaTheme="minorHAnsi"/>
        </w:rPr>
        <w:t>PersonRoleService</w:t>
      </w:r>
      <w:proofErr w:type="spellEnd"/>
      <w:r>
        <w:t xml:space="preserve">: </w:t>
      </w:r>
      <w:r w:rsidR="00C00C2F">
        <w:t>management of person role entities;</w:t>
      </w:r>
    </w:p>
    <w:p w:rsidR="001B132D" w:rsidRDefault="001B132D" w:rsidP="00895813">
      <w:pPr>
        <w:pStyle w:val="ListParagraph"/>
        <w:numPr>
          <w:ilvl w:val="1"/>
          <w:numId w:val="19"/>
        </w:numPr>
      </w:pPr>
      <w:proofErr w:type="spellStart"/>
      <w:r w:rsidRPr="004A5C21">
        <w:rPr>
          <w:rStyle w:val="Console"/>
          <w:rFonts w:eastAsiaTheme="minorHAnsi"/>
        </w:rPr>
        <w:t>TemporaryPersonService</w:t>
      </w:r>
      <w:proofErr w:type="spellEnd"/>
      <w:r>
        <w:t xml:space="preserve">: </w:t>
      </w:r>
      <w:r w:rsidR="00C00C2F">
        <w:t>management of temporary person entities;</w:t>
      </w:r>
    </w:p>
    <w:p w:rsidR="001B132D" w:rsidRDefault="001B132D" w:rsidP="00895813">
      <w:pPr>
        <w:pStyle w:val="ListParagraph"/>
        <w:numPr>
          <w:ilvl w:val="1"/>
          <w:numId w:val="19"/>
        </w:numPr>
      </w:pPr>
      <w:proofErr w:type="spellStart"/>
      <w:r w:rsidRPr="004A5C21">
        <w:rPr>
          <w:rStyle w:val="Console"/>
          <w:rFonts w:eastAsiaTheme="minorHAnsi"/>
        </w:rPr>
        <w:t>PublicationService</w:t>
      </w:r>
      <w:proofErr w:type="spellEnd"/>
      <w:r>
        <w:t xml:space="preserve">: </w:t>
      </w:r>
      <w:r w:rsidR="00C00C2F">
        <w:t>management of publication entities;</w:t>
      </w:r>
    </w:p>
    <w:p w:rsidR="001B132D" w:rsidRDefault="001B132D" w:rsidP="00B21608">
      <w:pPr>
        <w:pStyle w:val="ListParagraph"/>
        <w:numPr>
          <w:ilvl w:val="1"/>
          <w:numId w:val="19"/>
        </w:numPr>
      </w:pPr>
      <w:proofErr w:type="spellStart"/>
      <w:r w:rsidRPr="004A5C21">
        <w:rPr>
          <w:rStyle w:val="Console"/>
          <w:rFonts w:eastAsiaTheme="minorHAnsi"/>
        </w:rPr>
        <w:t>PublicationConsumer</w:t>
      </w:r>
      <w:proofErr w:type="spellEnd"/>
      <w:r>
        <w:t xml:space="preserve">: </w:t>
      </w:r>
      <w:r w:rsidR="00B21608">
        <w:t>management of publication entities;</w:t>
      </w:r>
    </w:p>
    <w:p w:rsidR="001B132D" w:rsidRDefault="001B132D" w:rsidP="00895813">
      <w:pPr>
        <w:pStyle w:val="ListParagraph"/>
        <w:numPr>
          <w:ilvl w:val="1"/>
          <w:numId w:val="19"/>
        </w:numPr>
      </w:pPr>
      <w:proofErr w:type="spellStart"/>
      <w:r w:rsidRPr="004A5C21">
        <w:rPr>
          <w:rStyle w:val="Console"/>
          <w:rFonts w:eastAsiaTheme="minorHAnsi"/>
        </w:rPr>
        <w:t>RulesService</w:t>
      </w:r>
      <w:proofErr w:type="spellEnd"/>
      <w:r>
        <w:t xml:space="preserve">: </w:t>
      </w:r>
      <w:r w:rsidR="00C00C2F">
        <w:t>management of business rule entities;</w:t>
      </w:r>
    </w:p>
    <w:p w:rsidR="001B132D" w:rsidRDefault="001B132D" w:rsidP="00895813">
      <w:pPr>
        <w:pStyle w:val="ListParagraph"/>
        <w:numPr>
          <w:ilvl w:val="1"/>
          <w:numId w:val="19"/>
        </w:numPr>
      </w:pPr>
      <w:proofErr w:type="spellStart"/>
      <w:r w:rsidRPr="004A5C21">
        <w:rPr>
          <w:rStyle w:val="Console"/>
          <w:rFonts w:eastAsiaTheme="minorHAnsi"/>
        </w:rPr>
        <w:t>SearchService</w:t>
      </w:r>
      <w:proofErr w:type="spellEnd"/>
      <w:r>
        <w:t xml:space="preserve">: </w:t>
      </w:r>
      <w:r w:rsidR="00C00C2F">
        <w:t>management of search entities;</w:t>
      </w:r>
    </w:p>
    <w:p w:rsidR="001B132D" w:rsidRDefault="001B132D" w:rsidP="00895813">
      <w:pPr>
        <w:pStyle w:val="ListParagraph"/>
        <w:numPr>
          <w:ilvl w:val="1"/>
          <w:numId w:val="19"/>
        </w:numPr>
      </w:pPr>
      <w:proofErr w:type="spellStart"/>
      <w:r w:rsidRPr="004A5C21">
        <w:rPr>
          <w:rStyle w:val="Console"/>
          <w:rFonts w:eastAsiaTheme="minorHAnsi"/>
        </w:rPr>
        <w:t>IndexService</w:t>
      </w:r>
      <w:proofErr w:type="spellEnd"/>
      <w:r>
        <w:t xml:space="preserve">: </w:t>
      </w:r>
      <w:r w:rsidR="00C00C2F">
        <w:t>management of indexing entities;</w:t>
      </w:r>
    </w:p>
    <w:p w:rsidR="001B132D" w:rsidRDefault="001B132D" w:rsidP="00895813">
      <w:pPr>
        <w:pStyle w:val="ListParagraph"/>
        <w:numPr>
          <w:ilvl w:val="1"/>
          <w:numId w:val="19"/>
        </w:numPr>
      </w:pPr>
      <w:proofErr w:type="spellStart"/>
      <w:r w:rsidRPr="004A5C21">
        <w:rPr>
          <w:rStyle w:val="Console"/>
          <w:rFonts w:eastAsiaTheme="minorHAnsi"/>
        </w:rPr>
        <w:t>IndexingErrorQueue</w:t>
      </w:r>
      <w:proofErr w:type="spellEnd"/>
      <w:r>
        <w:t xml:space="preserve">: </w:t>
      </w:r>
      <w:r w:rsidR="00B21608">
        <w:t>management of indexing list errors;</w:t>
      </w:r>
    </w:p>
    <w:p w:rsidR="001B132D" w:rsidRDefault="001B132D" w:rsidP="00895813">
      <w:pPr>
        <w:pStyle w:val="ListParagraph"/>
        <w:numPr>
          <w:ilvl w:val="1"/>
          <w:numId w:val="19"/>
        </w:numPr>
      </w:pPr>
      <w:proofErr w:type="spellStart"/>
      <w:r w:rsidRPr="004A5C21">
        <w:rPr>
          <w:rStyle w:val="Console"/>
          <w:rFonts w:eastAsiaTheme="minorHAnsi"/>
        </w:rPr>
        <w:t>eSignatureService</w:t>
      </w:r>
      <w:proofErr w:type="spellEnd"/>
      <w:r>
        <w:t>:</w:t>
      </w:r>
      <w:r w:rsidR="004A5C21">
        <w:t xml:space="preserve"> </w:t>
      </w:r>
      <w:r w:rsidR="00C00C2F">
        <w:t>management of publication entities;</w:t>
      </w:r>
    </w:p>
    <w:p w:rsidR="001B132D" w:rsidRDefault="004A5C21" w:rsidP="00895813">
      <w:pPr>
        <w:pStyle w:val="ListParagraph"/>
        <w:numPr>
          <w:ilvl w:val="1"/>
          <w:numId w:val="19"/>
        </w:numPr>
      </w:pPr>
      <w:proofErr w:type="spellStart"/>
      <w:r w:rsidRPr="004A5C21">
        <w:rPr>
          <w:rStyle w:val="Console"/>
          <w:rFonts w:eastAsiaTheme="minorHAnsi"/>
        </w:rPr>
        <w:t>WorkflowService</w:t>
      </w:r>
      <w:proofErr w:type="spellEnd"/>
      <w:r>
        <w:t xml:space="preserve">: </w:t>
      </w:r>
      <w:r w:rsidR="00C00C2F">
        <w:t>management of workflow entities;</w:t>
      </w:r>
    </w:p>
    <w:p w:rsidR="004A5C21" w:rsidRDefault="004A5C21" w:rsidP="00895813">
      <w:pPr>
        <w:pStyle w:val="ListParagraph"/>
        <w:numPr>
          <w:ilvl w:val="1"/>
          <w:numId w:val="19"/>
        </w:numPr>
      </w:pPr>
      <w:proofErr w:type="spellStart"/>
      <w:r w:rsidRPr="004A5C21">
        <w:rPr>
          <w:rStyle w:val="Console"/>
          <w:rFonts w:eastAsiaTheme="minorHAnsi"/>
        </w:rPr>
        <w:t>TaskService</w:t>
      </w:r>
      <w:proofErr w:type="spellEnd"/>
      <w:r>
        <w:t xml:space="preserve">: </w:t>
      </w:r>
      <w:r w:rsidR="00C00C2F">
        <w:t>management of workflow tasks;</w:t>
      </w:r>
    </w:p>
    <w:p w:rsidR="004A5C21" w:rsidRDefault="004A5C21" w:rsidP="00C00C2F">
      <w:pPr>
        <w:pStyle w:val="ListParagraph"/>
        <w:numPr>
          <w:ilvl w:val="1"/>
          <w:numId w:val="19"/>
        </w:numPr>
      </w:pPr>
      <w:proofErr w:type="spellStart"/>
      <w:r w:rsidRPr="004A5C21">
        <w:rPr>
          <w:rStyle w:val="Console"/>
          <w:rFonts w:eastAsiaTheme="minorHAnsi"/>
        </w:rPr>
        <w:t>UserSearchService</w:t>
      </w:r>
      <w:proofErr w:type="spellEnd"/>
      <w:r>
        <w:t xml:space="preserve">: </w:t>
      </w:r>
      <w:r w:rsidR="00C00C2F">
        <w:t>management of search entities;</w:t>
      </w:r>
    </w:p>
    <w:p w:rsidR="004A5C21" w:rsidRDefault="004A5C21" w:rsidP="00895813">
      <w:pPr>
        <w:pStyle w:val="ListParagraph"/>
        <w:numPr>
          <w:ilvl w:val="1"/>
          <w:numId w:val="19"/>
        </w:numPr>
      </w:pPr>
      <w:proofErr w:type="spellStart"/>
      <w:r w:rsidRPr="004A5C21">
        <w:rPr>
          <w:rStyle w:val="Console"/>
          <w:rFonts w:eastAsiaTheme="minorHAnsi"/>
        </w:rPr>
        <w:t>UserSearchConsumer</w:t>
      </w:r>
      <w:proofErr w:type="spellEnd"/>
      <w:r>
        <w:t xml:space="preserve">: </w:t>
      </w:r>
      <w:r w:rsidR="00B21608">
        <w:t>management of search entities;</w:t>
      </w:r>
    </w:p>
    <w:p w:rsidR="004A5C21" w:rsidRDefault="004A5C21" w:rsidP="00895813">
      <w:pPr>
        <w:pStyle w:val="ListParagraph"/>
        <w:numPr>
          <w:ilvl w:val="1"/>
          <w:numId w:val="19"/>
        </w:numPr>
      </w:pPr>
      <w:proofErr w:type="spellStart"/>
      <w:r w:rsidRPr="004A5C21">
        <w:rPr>
          <w:rStyle w:val="Console"/>
          <w:rFonts w:eastAsiaTheme="minorHAnsi"/>
        </w:rPr>
        <w:t>UserPreferencesService</w:t>
      </w:r>
      <w:proofErr w:type="spellEnd"/>
      <w:r>
        <w:t xml:space="preserve">: </w:t>
      </w:r>
      <w:r w:rsidR="00C00C2F">
        <w:t>management of user interface</w:t>
      </w:r>
      <w:r w:rsidR="00C00C2F" w:rsidRPr="00AA75E0">
        <w:t xml:space="preserve"> </w:t>
      </w:r>
      <w:r w:rsidR="00C00C2F">
        <w:t>customization;</w:t>
      </w:r>
    </w:p>
    <w:p w:rsidR="004A5C21" w:rsidRDefault="004A5C21" w:rsidP="00895813">
      <w:pPr>
        <w:pStyle w:val="ListParagraph"/>
        <w:numPr>
          <w:ilvl w:val="1"/>
          <w:numId w:val="19"/>
        </w:numPr>
      </w:pPr>
      <w:proofErr w:type="spellStart"/>
      <w:r w:rsidRPr="004A5C21">
        <w:rPr>
          <w:rStyle w:val="Console"/>
          <w:rFonts w:eastAsiaTheme="minorHAnsi"/>
        </w:rPr>
        <w:t>WIPOImportBatchService</w:t>
      </w:r>
      <w:proofErr w:type="spellEnd"/>
      <w:r>
        <w:t xml:space="preserve">: </w:t>
      </w:r>
      <w:r w:rsidR="00C00C2F">
        <w:t>management of WIPO interface;</w:t>
      </w:r>
    </w:p>
    <w:p w:rsidR="004A5C21" w:rsidRDefault="004A5C21" w:rsidP="00895813">
      <w:pPr>
        <w:pStyle w:val="ListParagraph"/>
        <w:numPr>
          <w:ilvl w:val="1"/>
          <w:numId w:val="19"/>
        </w:numPr>
      </w:pPr>
      <w:proofErr w:type="spellStart"/>
      <w:r w:rsidRPr="004A5C21">
        <w:rPr>
          <w:rStyle w:val="Console"/>
          <w:rFonts w:eastAsiaTheme="minorHAnsi"/>
        </w:rPr>
        <w:t>NumberingService</w:t>
      </w:r>
      <w:proofErr w:type="spellEnd"/>
      <w:r>
        <w:t xml:space="preserve">: </w:t>
      </w:r>
      <w:r w:rsidR="00890E5A">
        <w:t>numbering of documents;</w:t>
      </w:r>
    </w:p>
    <w:p w:rsidR="004A5C21" w:rsidRPr="00C11012" w:rsidRDefault="004A5C21" w:rsidP="00895813">
      <w:pPr>
        <w:pStyle w:val="ListParagraph"/>
        <w:numPr>
          <w:ilvl w:val="1"/>
          <w:numId w:val="19"/>
        </w:numPr>
      </w:pPr>
      <w:proofErr w:type="spellStart"/>
      <w:r w:rsidRPr="004A5C21">
        <w:rPr>
          <w:rStyle w:val="Console"/>
          <w:rFonts w:eastAsiaTheme="minorHAnsi"/>
        </w:rPr>
        <w:t>NumberingConsumer</w:t>
      </w:r>
      <w:proofErr w:type="spellEnd"/>
      <w:r>
        <w:t xml:space="preserve">: </w:t>
      </w:r>
      <w:r w:rsidR="00890E5A">
        <w:t>numbering of documents;</w:t>
      </w:r>
    </w:p>
    <w:p w:rsidR="00895813" w:rsidRPr="00D94C76" w:rsidRDefault="00895813" w:rsidP="00895813">
      <w:pPr>
        <w:pStyle w:val="ListParagraph"/>
        <w:numPr>
          <w:ilvl w:val="0"/>
          <w:numId w:val="19"/>
        </w:numPr>
        <w:rPr>
          <w:b/>
        </w:rPr>
      </w:pPr>
      <w:r w:rsidRPr="00D94C76">
        <w:rPr>
          <w:b/>
        </w:rPr>
        <w:t xml:space="preserve">SP </w:t>
      </w:r>
      <w:r w:rsidR="00890E5A">
        <w:rPr>
          <w:b/>
        </w:rPr>
        <w:t>Integration</w:t>
      </w:r>
      <w:r w:rsidRPr="00D94C76">
        <w:rPr>
          <w:b/>
        </w:rPr>
        <w:t>:</w:t>
      </w:r>
    </w:p>
    <w:p w:rsidR="00895813" w:rsidRDefault="004A5C21" w:rsidP="00895813">
      <w:pPr>
        <w:pStyle w:val="ListParagraph"/>
        <w:numPr>
          <w:ilvl w:val="1"/>
          <w:numId w:val="19"/>
        </w:numPr>
      </w:pPr>
      <w:proofErr w:type="spellStart"/>
      <w:r>
        <w:rPr>
          <w:rStyle w:val="Console"/>
          <w:rFonts w:eastAsiaTheme="minorHAnsi"/>
        </w:rPr>
        <w:t>Integration</w:t>
      </w:r>
      <w:r w:rsidR="00895813">
        <w:rPr>
          <w:rStyle w:val="Console"/>
          <w:rFonts w:eastAsiaTheme="minorHAnsi"/>
        </w:rPr>
        <w:t>Domain</w:t>
      </w:r>
      <w:proofErr w:type="spellEnd"/>
      <w:r w:rsidR="00895813">
        <w:t>: bundle of auto-generated domain objects managed by the external interfaces of SP Back Office;</w:t>
      </w:r>
    </w:p>
    <w:p w:rsidR="004A5C21" w:rsidRDefault="004A5C21" w:rsidP="00895813">
      <w:pPr>
        <w:pStyle w:val="ListParagraph"/>
        <w:numPr>
          <w:ilvl w:val="1"/>
          <w:numId w:val="19"/>
        </w:numPr>
      </w:pPr>
      <w:proofErr w:type="spellStart"/>
      <w:r w:rsidRPr="0021775E">
        <w:rPr>
          <w:rStyle w:val="Console"/>
          <w:rFonts w:eastAsiaTheme="minorHAnsi"/>
        </w:rPr>
        <w:t>OpenAMAdapt</w:t>
      </w:r>
      <w:r w:rsidR="001459C1">
        <w:rPr>
          <w:rStyle w:val="Console"/>
          <w:rFonts w:eastAsiaTheme="minorHAnsi"/>
        </w:rPr>
        <w:t>e</w:t>
      </w:r>
      <w:r w:rsidRPr="0021775E">
        <w:rPr>
          <w:rStyle w:val="Console"/>
          <w:rFonts w:eastAsiaTheme="minorHAnsi"/>
        </w:rPr>
        <w:t>r</w:t>
      </w:r>
      <w:proofErr w:type="spellEnd"/>
      <w:r>
        <w:t xml:space="preserve">: </w:t>
      </w:r>
      <w:r w:rsidR="00890E5A">
        <w:t>management of users, roles and group membership;</w:t>
      </w:r>
    </w:p>
    <w:p w:rsidR="004A5C21" w:rsidRDefault="004A5C21" w:rsidP="00895813">
      <w:pPr>
        <w:pStyle w:val="ListParagraph"/>
        <w:numPr>
          <w:ilvl w:val="1"/>
          <w:numId w:val="19"/>
        </w:numPr>
      </w:pPr>
      <w:proofErr w:type="spellStart"/>
      <w:r w:rsidRPr="0021775E">
        <w:rPr>
          <w:rStyle w:val="Console"/>
          <w:rFonts w:eastAsiaTheme="minorHAnsi"/>
        </w:rPr>
        <w:t>MockOpenAMProvider</w:t>
      </w:r>
      <w:proofErr w:type="spellEnd"/>
      <w:r>
        <w:t xml:space="preserve">: </w:t>
      </w:r>
      <w:r w:rsidR="001B56FC">
        <w:t xml:space="preserve">Mockup for </w:t>
      </w:r>
      <w:r w:rsidR="00890E5A">
        <w:t>management of users, roles and group membership;</w:t>
      </w:r>
    </w:p>
    <w:p w:rsidR="004A5C21" w:rsidRDefault="004A5C21" w:rsidP="00895813">
      <w:pPr>
        <w:pStyle w:val="ListParagraph"/>
        <w:numPr>
          <w:ilvl w:val="1"/>
          <w:numId w:val="19"/>
        </w:numPr>
      </w:pPr>
      <w:proofErr w:type="spellStart"/>
      <w:r w:rsidRPr="0021775E">
        <w:rPr>
          <w:rStyle w:val="Console"/>
          <w:rFonts w:eastAsiaTheme="minorHAnsi"/>
        </w:rPr>
        <w:t>CorrespondenceProvider</w:t>
      </w:r>
      <w:proofErr w:type="spellEnd"/>
      <w:r>
        <w:t xml:space="preserve">: </w:t>
      </w:r>
      <w:r w:rsidR="00890E5A">
        <w:t>sending and receiving of correspondence;</w:t>
      </w:r>
    </w:p>
    <w:p w:rsidR="004A5C21" w:rsidRDefault="004A5C21" w:rsidP="00895813">
      <w:pPr>
        <w:pStyle w:val="ListParagraph"/>
        <w:numPr>
          <w:ilvl w:val="1"/>
          <w:numId w:val="19"/>
        </w:numPr>
      </w:pPr>
      <w:proofErr w:type="spellStart"/>
      <w:r w:rsidRPr="0021775E">
        <w:rPr>
          <w:rStyle w:val="Console"/>
          <w:rFonts w:eastAsiaTheme="minorHAnsi"/>
        </w:rPr>
        <w:t>DossierProvider</w:t>
      </w:r>
      <w:proofErr w:type="spellEnd"/>
      <w:r>
        <w:t xml:space="preserve">: </w:t>
      </w:r>
      <w:r w:rsidR="002C1883">
        <w:t>Providing</w:t>
      </w:r>
      <w:r w:rsidR="00890E5A">
        <w:t xml:space="preserve"> of dossier related entities;</w:t>
      </w:r>
    </w:p>
    <w:p w:rsidR="004A5C21" w:rsidRDefault="004A5C21" w:rsidP="00895813">
      <w:pPr>
        <w:pStyle w:val="ListParagraph"/>
        <w:numPr>
          <w:ilvl w:val="1"/>
          <w:numId w:val="19"/>
        </w:numPr>
      </w:pPr>
      <w:proofErr w:type="spellStart"/>
      <w:r w:rsidRPr="0021775E">
        <w:rPr>
          <w:rStyle w:val="Console"/>
          <w:rFonts w:eastAsiaTheme="minorHAnsi"/>
        </w:rPr>
        <w:t>FeeProvider</w:t>
      </w:r>
      <w:proofErr w:type="spellEnd"/>
      <w:r>
        <w:t xml:space="preserve">: </w:t>
      </w:r>
      <w:r w:rsidR="002C1883">
        <w:t>Providing</w:t>
      </w:r>
      <w:r w:rsidR="00890E5A">
        <w:t xml:space="preserve"> of fee entities and payment of fee requests;</w:t>
      </w:r>
    </w:p>
    <w:p w:rsidR="004A5C21" w:rsidRDefault="004A5C21" w:rsidP="00895813">
      <w:pPr>
        <w:pStyle w:val="ListParagraph"/>
        <w:numPr>
          <w:ilvl w:val="1"/>
          <w:numId w:val="19"/>
        </w:numPr>
      </w:pPr>
      <w:proofErr w:type="spellStart"/>
      <w:r w:rsidRPr="0021775E">
        <w:rPr>
          <w:rStyle w:val="Console"/>
          <w:rFonts w:eastAsiaTheme="minorHAnsi"/>
        </w:rPr>
        <w:t>PersonProvider</w:t>
      </w:r>
      <w:proofErr w:type="spellEnd"/>
      <w:r>
        <w:t xml:space="preserve">: </w:t>
      </w:r>
      <w:r w:rsidR="001B56FC">
        <w:t xml:space="preserve">: </w:t>
      </w:r>
      <w:r w:rsidR="006A7196">
        <w:t>M</w:t>
      </w:r>
      <w:r w:rsidR="001B56FC">
        <w:t>anagement of person and consistency checks</w:t>
      </w:r>
    </w:p>
    <w:p w:rsidR="004A5C21" w:rsidRDefault="004A5C21" w:rsidP="00895813">
      <w:pPr>
        <w:pStyle w:val="ListParagraph"/>
        <w:numPr>
          <w:ilvl w:val="1"/>
          <w:numId w:val="19"/>
        </w:numPr>
      </w:pPr>
      <w:proofErr w:type="spellStart"/>
      <w:r w:rsidRPr="0021775E">
        <w:rPr>
          <w:rStyle w:val="Console"/>
          <w:rFonts w:eastAsiaTheme="minorHAnsi"/>
        </w:rPr>
        <w:t>PublicationProvider</w:t>
      </w:r>
      <w:proofErr w:type="spellEnd"/>
      <w:r>
        <w:t xml:space="preserve">: </w:t>
      </w:r>
      <w:r w:rsidR="006A7196">
        <w:t>N</w:t>
      </w:r>
      <w:r w:rsidR="001B56FC">
        <w:t>otification of publication status updates;</w:t>
      </w:r>
    </w:p>
    <w:p w:rsidR="004A5C21" w:rsidRDefault="004A5C21" w:rsidP="00895813">
      <w:pPr>
        <w:pStyle w:val="ListParagraph"/>
        <w:numPr>
          <w:ilvl w:val="1"/>
          <w:numId w:val="19"/>
        </w:numPr>
      </w:pPr>
      <w:proofErr w:type="spellStart"/>
      <w:r w:rsidRPr="0021775E">
        <w:rPr>
          <w:rStyle w:val="Console"/>
          <w:rFonts w:eastAsiaTheme="minorHAnsi"/>
        </w:rPr>
        <w:t>MockCorrespondenceAdapter</w:t>
      </w:r>
      <w:proofErr w:type="spellEnd"/>
      <w:r>
        <w:t xml:space="preserve">: </w:t>
      </w:r>
      <w:r w:rsidR="00A15696">
        <w:t xml:space="preserve">: </w:t>
      </w:r>
      <w:r w:rsidR="006A7196">
        <w:t>M</w:t>
      </w:r>
      <w:r w:rsidR="00A15696">
        <w:t>ockup for sending of correspondence;</w:t>
      </w:r>
    </w:p>
    <w:p w:rsidR="004A5C21" w:rsidRDefault="004A5C21" w:rsidP="00895813">
      <w:pPr>
        <w:pStyle w:val="ListParagraph"/>
        <w:numPr>
          <w:ilvl w:val="1"/>
          <w:numId w:val="19"/>
        </w:numPr>
      </w:pPr>
      <w:proofErr w:type="spellStart"/>
      <w:r w:rsidRPr="0021775E">
        <w:rPr>
          <w:rStyle w:val="Console"/>
          <w:rFonts w:eastAsiaTheme="minorHAnsi"/>
        </w:rPr>
        <w:t>MockFeeAdapter</w:t>
      </w:r>
      <w:proofErr w:type="spellEnd"/>
      <w:r>
        <w:t xml:space="preserve">: </w:t>
      </w:r>
      <w:r w:rsidR="006A7196">
        <w:t xml:space="preserve"> Mockup for fee entities and payment of fee requests;</w:t>
      </w:r>
    </w:p>
    <w:p w:rsidR="004A5C21" w:rsidRDefault="004A5C21" w:rsidP="00895813">
      <w:pPr>
        <w:pStyle w:val="ListParagraph"/>
        <w:numPr>
          <w:ilvl w:val="1"/>
          <w:numId w:val="19"/>
        </w:numPr>
      </w:pPr>
      <w:proofErr w:type="spellStart"/>
      <w:r w:rsidRPr="0021775E">
        <w:rPr>
          <w:rStyle w:val="Console"/>
          <w:rFonts w:eastAsiaTheme="minorHAnsi"/>
        </w:rPr>
        <w:t>MockNumberingAdapter</w:t>
      </w:r>
      <w:proofErr w:type="spellEnd"/>
      <w:r>
        <w:t xml:space="preserve">: </w:t>
      </w:r>
      <w:r w:rsidR="006A7196">
        <w:t xml:space="preserve"> Mockup</w:t>
      </w:r>
      <w:r w:rsidR="00CA4C1A">
        <w:t xml:space="preserve"> for generating numbering;</w:t>
      </w:r>
    </w:p>
    <w:p w:rsidR="004A5C21" w:rsidRDefault="004A5C21" w:rsidP="00895813">
      <w:pPr>
        <w:pStyle w:val="ListParagraph"/>
        <w:numPr>
          <w:ilvl w:val="1"/>
          <w:numId w:val="19"/>
        </w:numPr>
      </w:pPr>
      <w:proofErr w:type="spellStart"/>
      <w:r w:rsidRPr="0021775E">
        <w:rPr>
          <w:rStyle w:val="Console"/>
          <w:rFonts w:eastAsiaTheme="minorHAnsi"/>
        </w:rPr>
        <w:t>MockPersonAdapter</w:t>
      </w:r>
      <w:proofErr w:type="spellEnd"/>
      <w:r>
        <w:t xml:space="preserve">: </w:t>
      </w:r>
      <w:r w:rsidR="006A7196">
        <w:t>Mockup</w:t>
      </w:r>
      <w:r w:rsidR="00CA4C1A">
        <w:t xml:space="preserve"> for manage person;</w:t>
      </w:r>
    </w:p>
    <w:p w:rsidR="004A5C21" w:rsidRDefault="004A5C21" w:rsidP="00895813">
      <w:pPr>
        <w:pStyle w:val="ListParagraph"/>
        <w:numPr>
          <w:ilvl w:val="1"/>
          <w:numId w:val="19"/>
        </w:numPr>
      </w:pPr>
      <w:proofErr w:type="spellStart"/>
      <w:r w:rsidRPr="0021775E">
        <w:rPr>
          <w:rStyle w:val="Console"/>
          <w:rFonts w:eastAsiaTheme="minorHAnsi"/>
        </w:rPr>
        <w:t>MockPublicationAdapter</w:t>
      </w:r>
      <w:proofErr w:type="spellEnd"/>
      <w:r>
        <w:t xml:space="preserve">: </w:t>
      </w:r>
      <w:r w:rsidR="006A7196">
        <w:t>Mockup</w:t>
      </w:r>
      <w:r w:rsidR="00CA4C1A">
        <w:t xml:space="preserve"> for publication dossier;</w:t>
      </w:r>
    </w:p>
    <w:p w:rsidR="004A5C21" w:rsidRDefault="004A5C21" w:rsidP="00895813">
      <w:pPr>
        <w:pStyle w:val="ListParagraph"/>
        <w:numPr>
          <w:ilvl w:val="1"/>
          <w:numId w:val="19"/>
        </w:numPr>
      </w:pPr>
      <w:proofErr w:type="spellStart"/>
      <w:r w:rsidRPr="0021775E">
        <w:rPr>
          <w:rStyle w:val="Console"/>
          <w:rFonts w:eastAsiaTheme="minorHAnsi"/>
        </w:rPr>
        <w:t>MockUserSearchAdapter</w:t>
      </w:r>
      <w:proofErr w:type="spellEnd"/>
      <w:r>
        <w:t xml:space="preserve">: </w:t>
      </w:r>
      <w:r w:rsidR="006A7196">
        <w:t>Mockup</w:t>
      </w:r>
      <w:r w:rsidR="00CA4C1A">
        <w:t xml:space="preserve"> for search users;</w:t>
      </w:r>
    </w:p>
    <w:p w:rsidR="0021775E" w:rsidRPr="00C11012" w:rsidRDefault="0021775E" w:rsidP="00DF4432"/>
    <w:p w:rsidR="00895813" w:rsidRDefault="00895813" w:rsidP="00895813">
      <w:r>
        <w:t xml:space="preserve">For a </w:t>
      </w:r>
      <w:r w:rsidRPr="00C11012">
        <w:t>detail</w:t>
      </w:r>
      <w:r>
        <w:t>ed description of SP Back Office specific components, see</w:t>
      </w:r>
      <w:r w:rsidR="00DB6761">
        <w:t xml:space="preserve"> </w:t>
      </w:r>
      <w:hyperlink w:anchor="_Implementation_view" w:history="1">
        <w:r w:rsidR="00DB6761" w:rsidRPr="00DB6761">
          <w:rPr>
            <w:rStyle w:val="Hyperlink"/>
          </w:rPr>
          <w:t>2.2 Implementation view</w:t>
        </w:r>
      </w:hyperlink>
      <w:r w:rsidRPr="00C11012">
        <w:t>.</w:t>
      </w:r>
    </w:p>
    <w:p w:rsidR="00895813" w:rsidRDefault="00895813" w:rsidP="00895813">
      <w:pPr>
        <w:pStyle w:val="Heading5"/>
      </w:pPr>
      <w:r>
        <w:t>Information tier</w:t>
      </w:r>
    </w:p>
    <w:p w:rsidR="00895813" w:rsidRDefault="00895813" w:rsidP="00895813">
      <w:pPr>
        <w:jc w:val="both"/>
      </w:pPr>
      <w:r w:rsidRPr="00CC7711">
        <w:t>The information objects used by the system are stored in several databases</w:t>
      </w:r>
      <w:r>
        <w:t xml:space="preserve"> and in the document repository</w:t>
      </w:r>
      <w:r w:rsidRPr="00CC7711">
        <w:t>.</w:t>
      </w:r>
      <w:r>
        <w:t xml:space="preserve"> These include:</w:t>
      </w:r>
    </w:p>
    <w:p w:rsidR="00895813" w:rsidRDefault="00895813" w:rsidP="00895813">
      <w:pPr>
        <w:pStyle w:val="ListParagraph"/>
        <w:numPr>
          <w:ilvl w:val="0"/>
          <w:numId w:val="34"/>
        </w:numPr>
        <w:jc w:val="both"/>
      </w:pPr>
      <w:r>
        <w:t>SP Back Office domain entities (Dossiers, Trade Marks, Designs, Persons, etc.), stored as structured data in the SP BO Database</w:t>
      </w:r>
    </w:p>
    <w:p w:rsidR="00895813" w:rsidRDefault="00895813" w:rsidP="00895813">
      <w:pPr>
        <w:pStyle w:val="ListParagraph"/>
        <w:numPr>
          <w:ilvl w:val="0"/>
          <w:numId w:val="34"/>
        </w:numPr>
        <w:jc w:val="both"/>
      </w:pPr>
      <w:r>
        <w:t>SP Back Office business documents (Image/Sound attachments, Letters, Scanned documents, etc.), stored as files in the Document Repository</w:t>
      </w:r>
    </w:p>
    <w:p w:rsidR="00895813" w:rsidRDefault="00895813" w:rsidP="00895813">
      <w:pPr>
        <w:pStyle w:val="ListParagraph"/>
        <w:numPr>
          <w:ilvl w:val="0"/>
          <w:numId w:val="34"/>
        </w:numPr>
        <w:jc w:val="both"/>
      </w:pPr>
      <w:r>
        <w:t>SP Back Office workflows data (Process Definitions, Process instances, Task instances and task history), stored as structured data in the BPM engine database</w:t>
      </w:r>
    </w:p>
    <w:p w:rsidR="00895813" w:rsidRDefault="00895813" w:rsidP="00895813">
      <w:pPr>
        <w:pStyle w:val="ListParagraph"/>
        <w:numPr>
          <w:ilvl w:val="0"/>
          <w:numId w:val="34"/>
        </w:numPr>
        <w:jc w:val="both"/>
      </w:pPr>
      <w:r>
        <w:t>SP Back Office Search indexes, stored as unstructured data in files managed by the Search Engine</w:t>
      </w:r>
    </w:p>
    <w:p w:rsidR="00895813" w:rsidRPr="00CC7711" w:rsidRDefault="00895813" w:rsidP="00895813">
      <w:pPr>
        <w:pStyle w:val="ListParagraph"/>
        <w:numPr>
          <w:ilvl w:val="0"/>
          <w:numId w:val="34"/>
        </w:numPr>
        <w:jc w:val="both"/>
      </w:pPr>
      <w:r>
        <w:t>Other business or support entities managed outside of the SP Back Office, by PO external systems. For example Persons (if activated), Payments, Users, etc.</w:t>
      </w:r>
    </w:p>
    <w:p w:rsidR="00895813" w:rsidRDefault="00895813" w:rsidP="00895813">
      <w:pPr>
        <w:spacing w:after="120" w:afterAutospacing="0"/>
        <w:jc w:val="center"/>
      </w:pPr>
      <w:r w:rsidRPr="00620BBD">
        <w:rPr>
          <w:noProof/>
          <w:lang w:val="en-IE" w:eastAsia="zh-CN"/>
        </w:rPr>
        <w:drawing>
          <wp:inline distT="0" distB="0" distL="0" distR="0" wp14:anchorId="60491FFD" wp14:editId="705D1A27">
            <wp:extent cx="6120130" cy="945988"/>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945988"/>
                    </a:xfrm>
                    <a:prstGeom prst="rect">
                      <a:avLst/>
                    </a:prstGeom>
                    <a:noFill/>
                    <a:ln>
                      <a:noFill/>
                    </a:ln>
                  </pic:spPr>
                </pic:pic>
              </a:graphicData>
            </a:graphic>
          </wp:inline>
        </w:drawing>
      </w:r>
    </w:p>
    <w:p w:rsidR="00895813" w:rsidRPr="00C11012" w:rsidRDefault="00895813" w:rsidP="00895813">
      <w:pPr>
        <w:pStyle w:val="Caption"/>
      </w:pPr>
      <w:bookmarkStart w:id="17" w:name="_Toc478462510"/>
      <w:r>
        <w:t xml:space="preserve">Figure </w:t>
      </w:r>
      <w:r w:rsidR="00CD4A06">
        <w:fldChar w:fldCharType="begin"/>
      </w:r>
      <w:r w:rsidR="00CD4A06">
        <w:instrText xml:space="preserve"> SEQ Figure \* ARABIC </w:instrText>
      </w:r>
      <w:r w:rsidR="00CD4A06">
        <w:fldChar w:fldCharType="separate"/>
      </w:r>
      <w:r w:rsidR="00D93B2B">
        <w:t>4</w:t>
      </w:r>
      <w:r w:rsidR="00CD4A06">
        <w:fldChar w:fldCharType="end"/>
      </w:r>
      <w:r>
        <w:t xml:space="preserve">: </w:t>
      </w:r>
      <w:r w:rsidRPr="00CC7711">
        <w:t>SP Back Office</w:t>
      </w:r>
      <w:r>
        <w:t xml:space="preserve"> Information tier components</w:t>
      </w:r>
      <w:bookmarkEnd w:id="17"/>
    </w:p>
    <w:p w:rsidR="00895813" w:rsidRPr="006F2353" w:rsidRDefault="00895813" w:rsidP="00895813"/>
    <w:p w:rsidR="00895813" w:rsidRPr="00CC7711" w:rsidRDefault="00895813" w:rsidP="00895813">
      <w:pPr>
        <w:pStyle w:val="Heading2"/>
        <w:tabs>
          <w:tab w:val="clear" w:pos="9"/>
          <w:tab w:val="num" w:pos="-351"/>
        </w:tabs>
        <w:ind w:left="0"/>
      </w:pPr>
      <w:bookmarkStart w:id="18" w:name="_Toc478462554"/>
      <w:r w:rsidRPr="00CC7711">
        <w:t>Functional View</w:t>
      </w:r>
      <w:bookmarkEnd w:id="18"/>
    </w:p>
    <w:p w:rsidR="00895813" w:rsidRDefault="00895813" w:rsidP="00895813">
      <w:pPr>
        <w:pStyle w:val="Heading3"/>
      </w:pPr>
      <w:bookmarkStart w:id="19" w:name="_Toc478462555"/>
      <w:r w:rsidRPr="00CC7711">
        <w:t>Functional Elements</w:t>
      </w:r>
      <w:bookmarkEnd w:id="19"/>
    </w:p>
    <w:p w:rsidR="00895813" w:rsidRDefault="00895813" w:rsidP="00895813">
      <w:pPr>
        <w:jc w:val="both"/>
      </w:pPr>
      <w:r>
        <w:t xml:space="preserve">The diagram below </w:t>
      </w:r>
      <w:r w:rsidRPr="007C058D">
        <w:t>provides a functional view of the SP</w:t>
      </w:r>
      <w:r>
        <w:t xml:space="preserve"> Back Office</w:t>
      </w:r>
      <w:r w:rsidRPr="007C058D">
        <w:t>,</w:t>
      </w:r>
      <w:r>
        <w:t xml:space="preserve"> </w:t>
      </w:r>
      <w:r w:rsidRPr="007C058D">
        <w:t>which a</w:t>
      </w:r>
      <w:r>
        <w:t>llocates the requirements into f</w:t>
      </w:r>
      <w:r w:rsidRPr="007C058D">
        <w:t>unctional elements.</w:t>
      </w:r>
    </w:p>
    <w:p w:rsidR="00895813" w:rsidRPr="000546D6" w:rsidRDefault="008466E8" w:rsidP="00895813">
      <w:pPr>
        <w:jc w:val="center"/>
        <w:rPr>
          <w:lang w:eastAsia="en-IE"/>
        </w:rPr>
      </w:pPr>
      <w:r>
        <w:object w:dxaOrig="9207" w:dyaOrig="8226">
          <v:shape id="_x0000_i1028" type="#_x0000_t75" style="width:459.75pt;height:411pt" o:ole="">
            <v:imagedata r:id="rId18" o:title=""/>
          </v:shape>
          <o:OLEObject Type="Embed" ProgID="Visio.Drawing.11" ShapeID="_x0000_i1028" DrawAspect="Content" ObjectID="_1567491914" r:id="rId19"/>
        </w:object>
      </w:r>
    </w:p>
    <w:p w:rsidR="00895813" w:rsidRPr="00C11012" w:rsidRDefault="00895813" w:rsidP="00895813">
      <w:pPr>
        <w:pStyle w:val="Caption"/>
      </w:pPr>
      <w:bookmarkStart w:id="20" w:name="_Toc478462511"/>
      <w:r>
        <w:t xml:space="preserve">Figure </w:t>
      </w:r>
      <w:r w:rsidR="00CD4A06">
        <w:fldChar w:fldCharType="begin"/>
      </w:r>
      <w:r w:rsidR="00CD4A06">
        <w:instrText xml:space="preserve"> SEQ Figure \* ARABIC </w:instrText>
      </w:r>
      <w:r w:rsidR="00CD4A06">
        <w:fldChar w:fldCharType="separate"/>
      </w:r>
      <w:r w:rsidR="00D93B2B">
        <w:t>5</w:t>
      </w:r>
      <w:r w:rsidR="00CD4A06">
        <w:fldChar w:fldCharType="end"/>
      </w:r>
      <w:r>
        <w:t>: SP Back Office Functional Elements</w:t>
      </w:r>
      <w:bookmarkEnd w:id="20"/>
    </w:p>
    <w:p w:rsidR="00895813" w:rsidRPr="007C058D" w:rsidRDefault="00895813" w:rsidP="00895813">
      <w:pPr>
        <w:pStyle w:val="Heading4"/>
        <w:tabs>
          <w:tab w:val="num" w:pos="297"/>
        </w:tabs>
      </w:pPr>
      <w:r w:rsidRPr="007C058D">
        <w:t xml:space="preserve">Main </w:t>
      </w:r>
      <w:r>
        <w:t>b</w:t>
      </w:r>
      <w:r w:rsidRPr="007C058D">
        <w:t>locks</w:t>
      </w:r>
    </w:p>
    <w:p w:rsidR="00895813" w:rsidRPr="000546D6" w:rsidRDefault="00895813" w:rsidP="00895813">
      <w:r w:rsidRPr="000546D6">
        <w:t xml:space="preserve">The functional elements have been grouped into </w:t>
      </w:r>
      <w:r>
        <w:t>two</w:t>
      </w:r>
      <w:r w:rsidRPr="000546D6">
        <w:t xml:space="preserve"> main blocks:</w:t>
      </w:r>
    </w:p>
    <w:p w:rsidR="00895813" w:rsidRPr="000546D6" w:rsidRDefault="00895813" w:rsidP="00895813">
      <w:pPr>
        <w:pStyle w:val="ListParagraph"/>
        <w:numPr>
          <w:ilvl w:val="0"/>
          <w:numId w:val="17"/>
        </w:numPr>
        <w:rPr>
          <w:lang w:val="en-GB"/>
        </w:rPr>
      </w:pPr>
      <w:r w:rsidRPr="000546D6">
        <w:rPr>
          <w:b/>
          <w:bCs/>
          <w:lang w:val="en-GB"/>
        </w:rPr>
        <w:t>F</w:t>
      </w:r>
      <w:r>
        <w:rPr>
          <w:b/>
          <w:bCs/>
          <w:lang w:val="en-GB"/>
        </w:rPr>
        <w:t>ront End</w:t>
      </w:r>
      <w:r w:rsidRPr="00A31298">
        <w:rPr>
          <w:b/>
          <w:lang w:val="en-GB"/>
        </w:rPr>
        <w:t>:</w:t>
      </w:r>
      <w:r w:rsidRPr="000546D6">
        <w:rPr>
          <w:lang w:val="en-GB"/>
        </w:rPr>
        <w:t xml:space="preserve"> provides functionalities</w:t>
      </w:r>
      <w:r>
        <w:rPr>
          <w:lang w:val="en-GB"/>
        </w:rPr>
        <w:t>(business services)</w:t>
      </w:r>
      <w:r w:rsidRPr="000546D6">
        <w:rPr>
          <w:lang w:val="en-GB"/>
        </w:rPr>
        <w:t xml:space="preserve"> aimed at the PO internal staff</w:t>
      </w:r>
      <w:r>
        <w:rPr>
          <w:lang w:val="en-GB"/>
        </w:rPr>
        <w:t xml:space="preserve">; it </w:t>
      </w:r>
      <w:r w:rsidRPr="000546D6">
        <w:rPr>
          <w:lang w:val="en-GB"/>
        </w:rPr>
        <w:t xml:space="preserve"> handle</w:t>
      </w:r>
      <w:r>
        <w:rPr>
          <w:lang w:val="en-GB"/>
        </w:rPr>
        <w:t>s</w:t>
      </w:r>
      <w:r w:rsidRPr="000546D6">
        <w:rPr>
          <w:lang w:val="en-GB"/>
        </w:rPr>
        <w:t xml:space="preserve"> requests coming from the end users</w:t>
      </w:r>
    </w:p>
    <w:p w:rsidR="00895813" w:rsidRPr="000546D6" w:rsidRDefault="00895813" w:rsidP="00895813">
      <w:pPr>
        <w:pStyle w:val="ListParagraph"/>
        <w:numPr>
          <w:ilvl w:val="0"/>
          <w:numId w:val="17"/>
        </w:numPr>
        <w:rPr>
          <w:lang w:val="en-GB"/>
        </w:rPr>
      </w:pPr>
      <w:r>
        <w:rPr>
          <w:b/>
          <w:bCs/>
          <w:lang w:val="en-GB"/>
        </w:rPr>
        <w:t>Back End</w:t>
      </w:r>
      <w:r w:rsidRPr="00A31298">
        <w:rPr>
          <w:b/>
          <w:lang w:val="en-GB"/>
        </w:rPr>
        <w:t>:</w:t>
      </w:r>
      <w:r w:rsidRPr="000546D6">
        <w:rPr>
          <w:lang w:val="en-GB"/>
        </w:rPr>
        <w:t xml:space="preserve"> provides common services </w:t>
      </w:r>
      <w:r>
        <w:rPr>
          <w:lang w:val="en-GB"/>
        </w:rPr>
        <w:t xml:space="preserve">consumed mainly by SP Back Office but also </w:t>
      </w:r>
      <w:r w:rsidRPr="000546D6">
        <w:rPr>
          <w:lang w:val="en-GB"/>
        </w:rPr>
        <w:t xml:space="preserve">by </w:t>
      </w:r>
      <w:r>
        <w:rPr>
          <w:lang w:val="en-GB"/>
        </w:rPr>
        <w:t>other P</w:t>
      </w:r>
      <w:r w:rsidRPr="000546D6">
        <w:rPr>
          <w:lang w:val="en-GB"/>
        </w:rPr>
        <w:t xml:space="preserve">O </w:t>
      </w:r>
      <w:r>
        <w:rPr>
          <w:lang w:val="en-GB"/>
        </w:rPr>
        <w:t>systems</w:t>
      </w:r>
    </w:p>
    <w:p w:rsidR="00895813" w:rsidRDefault="00895813" w:rsidP="00895813">
      <w:pPr>
        <w:pStyle w:val="Heading4"/>
        <w:rPr>
          <w:lang w:eastAsia="en-IE"/>
        </w:rPr>
      </w:pPr>
      <w:r>
        <w:rPr>
          <w:lang w:eastAsia="en-IE"/>
        </w:rPr>
        <w:t>Scope</w:t>
      </w:r>
    </w:p>
    <w:p w:rsidR="00895813" w:rsidRDefault="00895813" w:rsidP="00895813">
      <w:pPr>
        <w:pStyle w:val="Heading5"/>
      </w:pPr>
      <w:r>
        <w:t>Functional elements in scope</w:t>
      </w:r>
    </w:p>
    <w:p w:rsidR="00895813" w:rsidRPr="000074FB" w:rsidRDefault="00895813" w:rsidP="00895813">
      <w:pPr>
        <w:pStyle w:val="ListParagraph"/>
        <w:numPr>
          <w:ilvl w:val="0"/>
          <w:numId w:val="17"/>
        </w:numPr>
        <w:rPr>
          <w:b/>
          <w:bCs/>
          <w:lang w:val="en-GB"/>
        </w:rPr>
      </w:pPr>
      <w:r w:rsidRPr="000074FB">
        <w:rPr>
          <w:b/>
          <w:bCs/>
          <w:lang w:val="en-GB"/>
        </w:rPr>
        <w:t xml:space="preserve">Front End: </w:t>
      </w:r>
    </w:p>
    <w:p w:rsidR="00895813" w:rsidRDefault="00895813" w:rsidP="00895813">
      <w:pPr>
        <w:pStyle w:val="ListParagraph"/>
        <w:numPr>
          <w:ilvl w:val="1"/>
          <w:numId w:val="17"/>
        </w:numPr>
        <w:rPr>
          <w:bCs/>
          <w:lang w:val="en-GB"/>
        </w:rPr>
      </w:pPr>
      <w:r w:rsidRPr="008C4A54">
        <w:rPr>
          <w:b/>
          <w:bCs/>
          <w:lang w:val="en-GB"/>
        </w:rPr>
        <w:t>TM</w:t>
      </w:r>
      <w:r w:rsidR="00057A1A">
        <w:rPr>
          <w:b/>
          <w:bCs/>
          <w:lang w:val="en-GB"/>
        </w:rPr>
        <w:t>/DS</w:t>
      </w:r>
      <w:r w:rsidRPr="008C4A54">
        <w:rPr>
          <w:b/>
          <w:bCs/>
          <w:lang w:val="en-GB"/>
        </w:rPr>
        <w:t xml:space="preserve"> Back Office:</w:t>
      </w:r>
      <w:r>
        <w:rPr>
          <w:bCs/>
          <w:lang w:val="en-GB"/>
        </w:rPr>
        <w:t xml:space="preserve"> </w:t>
      </w:r>
      <w:r w:rsidRPr="000546D6">
        <w:rPr>
          <w:bCs/>
          <w:lang w:val="en-GB"/>
        </w:rPr>
        <w:t>UI providing access to “</w:t>
      </w:r>
      <w:r>
        <w:rPr>
          <w:bCs/>
          <w:lang w:val="en-GB"/>
        </w:rPr>
        <w:t>TM</w:t>
      </w:r>
      <w:r w:rsidR="00057A1A">
        <w:rPr>
          <w:bCs/>
          <w:lang w:val="en-GB"/>
        </w:rPr>
        <w:t>/DS</w:t>
      </w:r>
      <w:r>
        <w:rPr>
          <w:bCs/>
          <w:lang w:val="en-GB"/>
        </w:rPr>
        <w:t xml:space="preserve"> </w:t>
      </w:r>
      <w:r w:rsidRPr="000546D6">
        <w:rPr>
          <w:bCs/>
          <w:lang w:val="en-GB"/>
        </w:rPr>
        <w:t xml:space="preserve">business services” offered to staff with different </w:t>
      </w:r>
      <w:r>
        <w:rPr>
          <w:bCs/>
          <w:lang w:val="en-GB"/>
        </w:rPr>
        <w:t>roles;</w:t>
      </w:r>
      <w:r w:rsidRPr="000546D6">
        <w:rPr>
          <w:bCs/>
          <w:lang w:val="en-GB"/>
        </w:rPr>
        <w:t xml:space="preserve"> </w:t>
      </w:r>
    </w:p>
    <w:p w:rsidR="00895813" w:rsidRPr="000074FB" w:rsidRDefault="00895813" w:rsidP="00895813">
      <w:pPr>
        <w:pStyle w:val="ListParagraph"/>
        <w:numPr>
          <w:ilvl w:val="0"/>
          <w:numId w:val="17"/>
        </w:numPr>
        <w:rPr>
          <w:b/>
          <w:bCs/>
          <w:lang w:val="en-GB"/>
        </w:rPr>
      </w:pPr>
      <w:r w:rsidRPr="000074FB">
        <w:rPr>
          <w:b/>
          <w:bCs/>
          <w:lang w:val="en-GB"/>
        </w:rPr>
        <w:t>Back End:</w:t>
      </w:r>
    </w:p>
    <w:p w:rsidR="00895813" w:rsidRPr="000546D6" w:rsidRDefault="00A72092" w:rsidP="00895813">
      <w:pPr>
        <w:pStyle w:val="ListParagraph"/>
        <w:numPr>
          <w:ilvl w:val="1"/>
          <w:numId w:val="17"/>
        </w:numPr>
        <w:rPr>
          <w:bCs/>
          <w:lang w:val="en-GB"/>
        </w:rPr>
      </w:pPr>
      <w:r>
        <w:rPr>
          <w:b/>
          <w:bCs/>
          <w:lang w:val="en-GB"/>
        </w:rPr>
        <w:t>User Search</w:t>
      </w:r>
      <w:r w:rsidR="00895813" w:rsidRPr="008C4A54">
        <w:rPr>
          <w:b/>
          <w:bCs/>
          <w:lang w:val="en-GB"/>
        </w:rPr>
        <w:t>:</w:t>
      </w:r>
      <w:r w:rsidR="00895813" w:rsidRPr="000546D6">
        <w:rPr>
          <w:bCs/>
          <w:lang w:val="en-GB"/>
        </w:rPr>
        <w:t xml:space="preserve"> Functions to </w:t>
      </w:r>
      <w:r w:rsidR="00895813">
        <w:rPr>
          <w:bCs/>
          <w:lang w:val="en-GB"/>
        </w:rPr>
        <w:t>retrieve</w:t>
      </w:r>
      <w:r w:rsidR="00895813" w:rsidRPr="000546D6">
        <w:rPr>
          <w:bCs/>
          <w:lang w:val="en-GB"/>
        </w:rPr>
        <w:t xml:space="preserve"> and manage </w:t>
      </w:r>
      <w:r>
        <w:rPr>
          <w:bCs/>
          <w:lang w:val="en-GB"/>
        </w:rPr>
        <w:t>search by users</w:t>
      </w:r>
      <w:r w:rsidR="00895813">
        <w:rPr>
          <w:bCs/>
          <w:lang w:val="en-GB"/>
        </w:rPr>
        <w:t>;</w:t>
      </w:r>
    </w:p>
    <w:p w:rsidR="00895813" w:rsidRPr="000546D6" w:rsidRDefault="00603FC8" w:rsidP="00895813">
      <w:pPr>
        <w:pStyle w:val="ListParagraph"/>
        <w:numPr>
          <w:ilvl w:val="1"/>
          <w:numId w:val="17"/>
        </w:numPr>
        <w:rPr>
          <w:bCs/>
          <w:lang w:val="en-GB"/>
        </w:rPr>
      </w:pPr>
      <w:r>
        <w:rPr>
          <w:b/>
          <w:bCs/>
          <w:lang w:val="en-GB"/>
        </w:rPr>
        <w:t>Dossier</w:t>
      </w:r>
      <w:r w:rsidR="00895813" w:rsidRPr="00195CDE">
        <w:rPr>
          <w:b/>
          <w:bCs/>
          <w:lang w:val="en-GB"/>
        </w:rPr>
        <w:t xml:space="preserve"> Management:</w:t>
      </w:r>
      <w:r w:rsidR="00895813" w:rsidRPr="000546D6">
        <w:rPr>
          <w:bCs/>
          <w:lang w:val="en-GB"/>
        </w:rPr>
        <w:t xml:space="preserve"> </w:t>
      </w:r>
      <w:r w:rsidR="00895813">
        <w:rPr>
          <w:bCs/>
          <w:lang w:val="en-GB"/>
        </w:rPr>
        <w:t>F</w:t>
      </w:r>
      <w:r w:rsidR="00895813" w:rsidRPr="000546D6">
        <w:rPr>
          <w:bCs/>
          <w:lang w:val="en-GB"/>
        </w:rPr>
        <w:t xml:space="preserve">unctions to manage </w:t>
      </w:r>
      <w:r>
        <w:rPr>
          <w:bCs/>
          <w:lang w:val="en-GB"/>
        </w:rPr>
        <w:t>TM/DS</w:t>
      </w:r>
      <w:r w:rsidR="00895813">
        <w:rPr>
          <w:bCs/>
          <w:lang w:val="en-GB"/>
        </w:rPr>
        <w:t>;</w:t>
      </w:r>
    </w:p>
    <w:p w:rsidR="00895813" w:rsidRPr="000546D6" w:rsidRDefault="00895813" w:rsidP="00895813">
      <w:pPr>
        <w:pStyle w:val="ListParagraph"/>
        <w:numPr>
          <w:ilvl w:val="1"/>
          <w:numId w:val="17"/>
        </w:numPr>
        <w:rPr>
          <w:bCs/>
          <w:lang w:val="en-GB"/>
        </w:rPr>
      </w:pPr>
      <w:r w:rsidRPr="008C4A54">
        <w:rPr>
          <w:b/>
          <w:bCs/>
          <w:lang w:val="en-GB"/>
        </w:rPr>
        <w:t>Person Management:</w:t>
      </w:r>
      <w:r w:rsidRPr="000546D6">
        <w:rPr>
          <w:bCs/>
          <w:lang w:val="en-GB"/>
        </w:rPr>
        <w:t xml:space="preserve"> Functions to store and manage persons involved in TM and </w:t>
      </w:r>
      <w:r>
        <w:rPr>
          <w:bCs/>
          <w:lang w:val="en-GB"/>
        </w:rPr>
        <w:t>DS</w:t>
      </w:r>
      <w:r w:rsidRPr="000546D6">
        <w:rPr>
          <w:bCs/>
          <w:lang w:val="en-GB"/>
        </w:rPr>
        <w:t xml:space="preserve"> (applicants, owners, representatives, designers, etc.). </w:t>
      </w:r>
      <w:r>
        <w:rPr>
          <w:bCs/>
          <w:lang w:val="en-GB"/>
        </w:rPr>
        <w:t>O</w:t>
      </w:r>
      <w:r w:rsidRPr="000546D6">
        <w:rPr>
          <w:bCs/>
          <w:lang w:val="en-GB"/>
        </w:rPr>
        <w:t>ptionally</w:t>
      </w:r>
      <w:r>
        <w:rPr>
          <w:bCs/>
          <w:lang w:val="en-GB"/>
        </w:rPr>
        <w:t>, POs</w:t>
      </w:r>
      <w:r w:rsidRPr="000546D6">
        <w:rPr>
          <w:bCs/>
          <w:lang w:val="en-GB"/>
        </w:rPr>
        <w:t xml:space="preserve"> may </w:t>
      </w:r>
      <w:r>
        <w:rPr>
          <w:bCs/>
          <w:lang w:val="en-GB"/>
        </w:rPr>
        <w:t xml:space="preserve">choose to use an external </w:t>
      </w:r>
      <w:r w:rsidRPr="000546D6">
        <w:rPr>
          <w:bCs/>
          <w:lang w:val="en-GB"/>
        </w:rPr>
        <w:t>person management</w:t>
      </w:r>
      <w:r>
        <w:rPr>
          <w:bCs/>
          <w:lang w:val="en-GB"/>
        </w:rPr>
        <w:t xml:space="preserve"> system;</w:t>
      </w:r>
    </w:p>
    <w:p w:rsidR="00895813" w:rsidRPr="000546D6" w:rsidRDefault="00603FC8" w:rsidP="00895813">
      <w:pPr>
        <w:pStyle w:val="ListParagraph"/>
        <w:numPr>
          <w:ilvl w:val="1"/>
          <w:numId w:val="17"/>
        </w:numPr>
        <w:rPr>
          <w:bCs/>
          <w:lang w:val="en-GB"/>
        </w:rPr>
      </w:pPr>
      <w:r>
        <w:rPr>
          <w:b/>
          <w:bCs/>
          <w:lang w:val="en-GB"/>
        </w:rPr>
        <w:t>Workflow</w:t>
      </w:r>
      <w:r w:rsidR="00895813" w:rsidRPr="00195CDE">
        <w:rPr>
          <w:b/>
          <w:bCs/>
          <w:lang w:val="en-GB"/>
        </w:rPr>
        <w:t>:</w:t>
      </w:r>
      <w:r w:rsidR="00895813" w:rsidRPr="000546D6">
        <w:rPr>
          <w:bCs/>
          <w:lang w:val="en-GB"/>
        </w:rPr>
        <w:t xml:space="preserve"> </w:t>
      </w:r>
      <w:r w:rsidR="00895813">
        <w:rPr>
          <w:bCs/>
          <w:lang w:val="en-GB"/>
        </w:rPr>
        <w:t>W</w:t>
      </w:r>
      <w:r w:rsidR="00895813" w:rsidRPr="000546D6">
        <w:rPr>
          <w:bCs/>
          <w:lang w:val="en-GB"/>
        </w:rPr>
        <w:t>orkflow engine in charge of design and execute workflows.</w:t>
      </w:r>
    </w:p>
    <w:p w:rsidR="00895813" w:rsidRPr="000546D6" w:rsidRDefault="00895813" w:rsidP="00895813">
      <w:pPr>
        <w:pStyle w:val="ListParagraph"/>
        <w:numPr>
          <w:ilvl w:val="1"/>
          <w:numId w:val="17"/>
        </w:numPr>
        <w:rPr>
          <w:bCs/>
          <w:lang w:val="en-GB"/>
        </w:rPr>
      </w:pPr>
      <w:r w:rsidRPr="00195CDE">
        <w:rPr>
          <w:b/>
          <w:bCs/>
          <w:lang w:val="en-GB"/>
        </w:rPr>
        <w:t xml:space="preserve">Publication </w:t>
      </w:r>
      <w:r>
        <w:rPr>
          <w:b/>
          <w:bCs/>
          <w:lang w:val="en-GB"/>
        </w:rPr>
        <w:t>M</w:t>
      </w:r>
      <w:r w:rsidRPr="00195CDE">
        <w:rPr>
          <w:b/>
          <w:bCs/>
          <w:lang w:val="en-GB"/>
        </w:rPr>
        <w:t>anagement:</w:t>
      </w:r>
      <w:r w:rsidRPr="000546D6">
        <w:rPr>
          <w:bCs/>
          <w:lang w:val="en-GB"/>
        </w:rPr>
        <w:t xml:space="preserve"> </w:t>
      </w:r>
      <w:r>
        <w:rPr>
          <w:bCs/>
          <w:lang w:val="en-GB"/>
        </w:rPr>
        <w:t>F</w:t>
      </w:r>
      <w:r w:rsidRPr="000546D6">
        <w:rPr>
          <w:bCs/>
          <w:lang w:val="en-GB"/>
        </w:rPr>
        <w:t xml:space="preserve">unctions to </w:t>
      </w:r>
      <w:r w:rsidR="003768AA">
        <w:rPr>
          <w:bCs/>
          <w:lang w:val="en-GB"/>
        </w:rPr>
        <w:t>provide</w:t>
      </w:r>
      <w:r>
        <w:rPr>
          <w:bCs/>
          <w:lang w:val="en-GB"/>
        </w:rPr>
        <w:t xml:space="preserve"> </w:t>
      </w:r>
      <w:r w:rsidRPr="000546D6">
        <w:rPr>
          <w:bCs/>
          <w:lang w:val="en-GB"/>
        </w:rPr>
        <w:t xml:space="preserve">TM </w:t>
      </w:r>
      <w:r>
        <w:rPr>
          <w:bCs/>
          <w:lang w:val="en-GB"/>
        </w:rPr>
        <w:t>and DS</w:t>
      </w:r>
      <w:r w:rsidRPr="000546D6">
        <w:rPr>
          <w:bCs/>
          <w:lang w:val="en-GB"/>
        </w:rPr>
        <w:t xml:space="preserve"> publication</w:t>
      </w:r>
      <w:r>
        <w:rPr>
          <w:bCs/>
          <w:lang w:val="en-GB"/>
        </w:rPr>
        <w:t xml:space="preserve"> data;</w:t>
      </w:r>
    </w:p>
    <w:p w:rsidR="00895813" w:rsidRPr="000546D6" w:rsidRDefault="00895813" w:rsidP="00895813">
      <w:pPr>
        <w:pStyle w:val="ListParagraph"/>
        <w:numPr>
          <w:ilvl w:val="1"/>
          <w:numId w:val="17"/>
        </w:numPr>
        <w:rPr>
          <w:bCs/>
          <w:lang w:val="en-GB"/>
        </w:rPr>
      </w:pPr>
      <w:r>
        <w:rPr>
          <w:b/>
          <w:bCs/>
          <w:lang w:val="en-GB"/>
        </w:rPr>
        <w:t>Correspondence</w:t>
      </w:r>
      <w:r w:rsidRPr="008C4A54">
        <w:rPr>
          <w:b/>
          <w:bCs/>
          <w:lang w:val="en-GB"/>
        </w:rPr>
        <w:t xml:space="preserve"> </w:t>
      </w:r>
      <w:r>
        <w:rPr>
          <w:b/>
          <w:bCs/>
          <w:lang w:val="en-GB"/>
        </w:rPr>
        <w:t>M</w:t>
      </w:r>
      <w:r w:rsidRPr="008C4A54">
        <w:rPr>
          <w:b/>
          <w:bCs/>
          <w:lang w:val="en-GB"/>
        </w:rPr>
        <w:t>anagement:</w:t>
      </w:r>
      <w:r w:rsidRPr="000546D6">
        <w:rPr>
          <w:bCs/>
          <w:lang w:val="en-GB"/>
        </w:rPr>
        <w:t xml:space="preserve"> </w:t>
      </w:r>
      <w:r>
        <w:rPr>
          <w:bCs/>
          <w:lang w:val="en-GB"/>
        </w:rPr>
        <w:t>F</w:t>
      </w:r>
      <w:r w:rsidRPr="000546D6">
        <w:rPr>
          <w:bCs/>
          <w:lang w:val="en-GB"/>
        </w:rPr>
        <w:t xml:space="preserve">unctions to create send and receive </w:t>
      </w:r>
      <w:r>
        <w:rPr>
          <w:bCs/>
          <w:lang w:val="en-GB"/>
        </w:rPr>
        <w:t>correspondence items;</w:t>
      </w:r>
    </w:p>
    <w:p w:rsidR="00895813" w:rsidRPr="000546D6" w:rsidRDefault="00895813" w:rsidP="00895813">
      <w:pPr>
        <w:pStyle w:val="ListParagraph"/>
        <w:numPr>
          <w:ilvl w:val="1"/>
          <w:numId w:val="17"/>
        </w:numPr>
        <w:rPr>
          <w:bCs/>
          <w:lang w:val="en-GB"/>
        </w:rPr>
      </w:pPr>
      <w:r>
        <w:rPr>
          <w:b/>
          <w:bCs/>
          <w:lang w:val="en-GB"/>
        </w:rPr>
        <w:t>R</w:t>
      </w:r>
      <w:r w:rsidRPr="008C4A54">
        <w:rPr>
          <w:b/>
          <w:bCs/>
          <w:lang w:val="en-GB"/>
        </w:rPr>
        <w:t>ules:</w:t>
      </w:r>
      <w:r w:rsidRPr="000546D6">
        <w:rPr>
          <w:bCs/>
          <w:lang w:val="en-GB"/>
        </w:rPr>
        <w:t xml:space="preserve"> </w:t>
      </w:r>
      <w:r>
        <w:rPr>
          <w:bCs/>
          <w:lang w:val="en-GB"/>
        </w:rPr>
        <w:t>F</w:t>
      </w:r>
      <w:r w:rsidRPr="000546D6">
        <w:rPr>
          <w:bCs/>
          <w:lang w:val="en-GB"/>
        </w:rPr>
        <w:t>unctions to store and retrieve business rules (validation</w:t>
      </w:r>
      <w:r>
        <w:rPr>
          <w:bCs/>
          <w:lang w:val="en-GB"/>
        </w:rPr>
        <w:t>s</w:t>
      </w:r>
      <w:r w:rsidRPr="000546D6">
        <w:rPr>
          <w:bCs/>
          <w:lang w:val="en-GB"/>
        </w:rPr>
        <w:t>, etc.)</w:t>
      </w:r>
      <w:r>
        <w:rPr>
          <w:bCs/>
          <w:lang w:val="en-GB"/>
        </w:rPr>
        <w:t>;</w:t>
      </w:r>
    </w:p>
    <w:p w:rsidR="00895813" w:rsidRPr="000546D6" w:rsidRDefault="00895813" w:rsidP="00895813">
      <w:pPr>
        <w:pStyle w:val="ListParagraph"/>
        <w:numPr>
          <w:ilvl w:val="1"/>
          <w:numId w:val="17"/>
        </w:numPr>
        <w:rPr>
          <w:bCs/>
          <w:lang w:val="en-GB"/>
        </w:rPr>
      </w:pPr>
      <w:r w:rsidRPr="008C4A54">
        <w:rPr>
          <w:b/>
          <w:bCs/>
          <w:lang w:val="en-GB"/>
        </w:rPr>
        <w:t xml:space="preserve">Fee </w:t>
      </w:r>
      <w:r>
        <w:rPr>
          <w:b/>
          <w:bCs/>
          <w:lang w:val="en-GB"/>
        </w:rPr>
        <w:t>M</w:t>
      </w:r>
      <w:r w:rsidRPr="008C4A54">
        <w:rPr>
          <w:b/>
          <w:bCs/>
          <w:lang w:val="en-GB"/>
        </w:rPr>
        <w:t>anagement:</w:t>
      </w:r>
      <w:r w:rsidRPr="000546D6">
        <w:rPr>
          <w:bCs/>
          <w:lang w:val="en-GB"/>
        </w:rPr>
        <w:t xml:space="preserve"> Functions to manage the pricing c</w:t>
      </w:r>
      <w:r>
        <w:rPr>
          <w:bCs/>
          <w:lang w:val="en-GB"/>
        </w:rPr>
        <w:t>atalogue and calculate the fees;</w:t>
      </w:r>
    </w:p>
    <w:p w:rsidR="00895813" w:rsidRPr="000546D6" w:rsidRDefault="00895813" w:rsidP="00895813">
      <w:pPr>
        <w:pStyle w:val="ListParagraph"/>
        <w:numPr>
          <w:ilvl w:val="1"/>
          <w:numId w:val="17"/>
        </w:numPr>
        <w:rPr>
          <w:bCs/>
          <w:lang w:val="en-GB"/>
        </w:rPr>
      </w:pPr>
      <w:r w:rsidRPr="008C4A54">
        <w:rPr>
          <w:b/>
          <w:bCs/>
          <w:lang w:val="en-GB"/>
        </w:rPr>
        <w:t>Document Management:</w:t>
      </w:r>
      <w:r w:rsidRPr="000546D6">
        <w:rPr>
          <w:bCs/>
          <w:lang w:val="en-GB"/>
        </w:rPr>
        <w:t xml:space="preserve"> Functions to store and manage attachment files or to convert images and other documents (e.g. generate the PDF receipt for an application filing). </w:t>
      </w:r>
      <w:r>
        <w:rPr>
          <w:bCs/>
          <w:lang w:val="en-GB"/>
        </w:rPr>
        <w:t>O</w:t>
      </w:r>
      <w:r w:rsidRPr="000546D6">
        <w:rPr>
          <w:bCs/>
          <w:lang w:val="en-GB"/>
        </w:rPr>
        <w:t>ptionally</w:t>
      </w:r>
      <w:r>
        <w:rPr>
          <w:bCs/>
          <w:lang w:val="en-GB"/>
        </w:rPr>
        <w:t>, POs</w:t>
      </w:r>
      <w:r w:rsidRPr="000546D6">
        <w:rPr>
          <w:bCs/>
          <w:lang w:val="en-GB"/>
        </w:rPr>
        <w:t xml:space="preserve"> may </w:t>
      </w:r>
      <w:r>
        <w:rPr>
          <w:bCs/>
          <w:lang w:val="en-GB"/>
        </w:rPr>
        <w:t xml:space="preserve">choose to </w:t>
      </w:r>
      <w:r w:rsidRPr="000546D6">
        <w:rPr>
          <w:bCs/>
          <w:lang w:val="en-GB"/>
        </w:rPr>
        <w:t xml:space="preserve">use </w:t>
      </w:r>
      <w:r>
        <w:rPr>
          <w:bCs/>
          <w:lang w:val="en-GB"/>
        </w:rPr>
        <w:t xml:space="preserve">an external </w:t>
      </w:r>
      <w:r w:rsidRPr="000546D6">
        <w:rPr>
          <w:bCs/>
          <w:lang w:val="en-GB"/>
        </w:rPr>
        <w:t>document management</w:t>
      </w:r>
      <w:r>
        <w:rPr>
          <w:bCs/>
          <w:lang w:val="en-GB"/>
        </w:rPr>
        <w:t xml:space="preserve"> system;</w:t>
      </w:r>
    </w:p>
    <w:p w:rsidR="00603FC8" w:rsidRDefault="00603FC8" w:rsidP="00895813">
      <w:pPr>
        <w:pStyle w:val="ListParagraph"/>
        <w:numPr>
          <w:ilvl w:val="1"/>
          <w:numId w:val="17"/>
        </w:numPr>
        <w:rPr>
          <w:bCs/>
          <w:lang w:val="en-GB"/>
        </w:rPr>
      </w:pPr>
      <w:r>
        <w:rPr>
          <w:b/>
          <w:bCs/>
          <w:lang w:val="en-GB"/>
        </w:rPr>
        <w:t>Configuration Management:</w:t>
      </w:r>
      <w:r>
        <w:rPr>
          <w:bCs/>
          <w:lang w:val="en-GB"/>
        </w:rPr>
        <w:t xml:space="preserve"> </w:t>
      </w:r>
      <w:r w:rsidR="00AB5813">
        <w:rPr>
          <w:bCs/>
          <w:lang w:val="en-GB"/>
        </w:rPr>
        <w:t>Functions to manage properties and configuration to application;</w:t>
      </w:r>
    </w:p>
    <w:p w:rsidR="00AB5813" w:rsidRDefault="00AB5813" w:rsidP="00895813">
      <w:pPr>
        <w:pStyle w:val="ListParagraph"/>
        <w:numPr>
          <w:ilvl w:val="1"/>
          <w:numId w:val="17"/>
        </w:numPr>
        <w:rPr>
          <w:bCs/>
          <w:lang w:val="en-GB"/>
        </w:rPr>
      </w:pPr>
      <w:r>
        <w:rPr>
          <w:b/>
          <w:bCs/>
          <w:lang w:val="en-GB"/>
        </w:rPr>
        <w:t>User preferences Management:</w:t>
      </w:r>
      <w:r>
        <w:rPr>
          <w:bCs/>
          <w:lang w:val="en-GB"/>
        </w:rPr>
        <w:t xml:space="preserve"> Functions to manage the specific preferences for user;</w:t>
      </w:r>
    </w:p>
    <w:p w:rsidR="00AB5813" w:rsidRDefault="00AB5813" w:rsidP="00895813">
      <w:pPr>
        <w:pStyle w:val="ListParagraph"/>
        <w:numPr>
          <w:ilvl w:val="1"/>
          <w:numId w:val="17"/>
        </w:numPr>
        <w:rPr>
          <w:bCs/>
          <w:lang w:val="en-GB"/>
        </w:rPr>
      </w:pPr>
      <w:r>
        <w:rPr>
          <w:b/>
          <w:bCs/>
          <w:lang w:val="en-GB"/>
        </w:rPr>
        <w:t>Batch Management:</w:t>
      </w:r>
      <w:r>
        <w:rPr>
          <w:bCs/>
          <w:lang w:val="en-GB"/>
        </w:rPr>
        <w:t xml:space="preserve"> </w:t>
      </w:r>
      <w:r w:rsidR="00725770">
        <w:rPr>
          <w:bCs/>
          <w:lang w:val="en-GB"/>
        </w:rPr>
        <w:t>Functions to manage the batch process of the application</w:t>
      </w:r>
      <w:r w:rsidR="0093701E">
        <w:rPr>
          <w:bCs/>
          <w:lang w:val="en-GB"/>
        </w:rPr>
        <w:t>;</w:t>
      </w:r>
    </w:p>
    <w:p w:rsidR="0093701E" w:rsidRDefault="0093701E" w:rsidP="00895813">
      <w:pPr>
        <w:pStyle w:val="ListParagraph"/>
        <w:numPr>
          <w:ilvl w:val="1"/>
          <w:numId w:val="17"/>
        </w:numPr>
        <w:rPr>
          <w:bCs/>
          <w:lang w:val="en-GB"/>
        </w:rPr>
      </w:pPr>
      <w:r>
        <w:rPr>
          <w:b/>
          <w:bCs/>
          <w:lang w:val="en-GB"/>
        </w:rPr>
        <w:t>Search:</w:t>
      </w:r>
      <w:r w:rsidR="00725770">
        <w:rPr>
          <w:b/>
          <w:bCs/>
          <w:lang w:val="en-GB"/>
        </w:rPr>
        <w:t xml:space="preserve"> </w:t>
      </w:r>
      <w:r w:rsidR="00725770" w:rsidRPr="00725770">
        <w:rPr>
          <w:bCs/>
          <w:lang w:val="en-GB"/>
        </w:rPr>
        <w:t>Functions to manage</w:t>
      </w:r>
      <w:r>
        <w:rPr>
          <w:bCs/>
          <w:lang w:val="en-GB"/>
        </w:rPr>
        <w:t xml:space="preserve"> </w:t>
      </w:r>
      <w:r w:rsidR="00725770">
        <w:rPr>
          <w:bCs/>
          <w:lang w:val="en-GB"/>
        </w:rPr>
        <w:t>the search criteria.</w:t>
      </w:r>
    </w:p>
    <w:p w:rsidR="00895813" w:rsidRDefault="00895813" w:rsidP="00895813">
      <w:pPr>
        <w:pStyle w:val="Heading5"/>
      </w:pPr>
      <w:r>
        <w:t>Functional elements out of scope</w:t>
      </w:r>
    </w:p>
    <w:p w:rsidR="00895813" w:rsidRDefault="00895813" w:rsidP="00895813">
      <w:pPr>
        <w:pStyle w:val="ListParagraph"/>
        <w:numPr>
          <w:ilvl w:val="0"/>
          <w:numId w:val="17"/>
        </w:numPr>
        <w:rPr>
          <w:bCs/>
          <w:lang w:val="en-GB"/>
        </w:rPr>
      </w:pPr>
      <w:r w:rsidRPr="000546D6">
        <w:rPr>
          <w:b/>
          <w:bCs/>
          <w:lang w:val="en-GB"/>
        </w:rPr>
        <w:t xml:space="preserve">User </w:t>
      </w:r>
      <w:r>
        <w:rPr>
          <w:b/>
          <w:bCs/>
          <w:lang w:val="en-GB"/>
        </w:rPr>
        <w:t>D</w:t>
      </w:r>
      <w:r w:rsidRPr="000546D6">
        <w:rPr>
          <w:b/>
          <w:bCs/>
          <w:lang w:val="en-GB"/>
        </w:rPr>
        <w:t xml:space="preserve">irectory &amp; </w:t>
      </w:r>
      <w:r>
        <w:rPr>
          <w:b/>
          <w:bCs/>
          <w:lang w:val="en-GB"/>
        </w:rPr>
        <w:t>A</w:t>
      </w:r>
      <w:r w:rsidRPr="000546D6">
        <w:rPr>
          <w:b/>
          <w:bCs/>
          <w:lang w:val="en-GB"/>
        </w:rPr>
        <w:t>uthentication</w:t>
      </w:r>
      <w:r w:rsidRPr="00A31298">
        <w:rPr>
          <w:b/>
          <w:bCs/>
          <w:lang w:val="en-GB"/>
        </w:rPr>
        <w:t>:</w:t>
      </w:r>
      <w:r w:rsidRPr="000546D6">
        <w:rPr>
          <w:bCs/>
          <w:lang w:val="en-GB"/>
        </w:rPr>
        <w:t xml:space="preserve"> SP will authenticate internal user</w:t>
      </w:r>
      <w:r>
        <w:rPr>
          <w:bCs/>
          <w:lang w:val="en-GB"/>
        </w:rPr>
        <w:t>s</w:t>
      </w:r>
      <w:r w:rsidRPr="000546D6">
        <w:rPr>
          <w:bCs/>
          <w:lang w:val="en-GB"/>
        </w:rPr>
        <w:t xml:space="preserve"> that access the BO </w:t>
      </w:r>
      <w:r>
        <w:rPr>
          <w:bCs/>
          <w:lang w:val="en-GB"/>
        </w:rPr>
        <w:t xml:space="preserve">Front End </w:t>
      </w:r>
      <w:r w:rsidRPr="000546D6">
        <w:rPr>
          <w:bCs/>
          <w:lang w:val="en-GB"/>
        </w:rPr>
        <w:t xml:space="preserve"> through a</w:t>
      </w:r>
      <w:r>
        <w:rPr>
          <w:bCs/>
          <w:lang w:val="en-GB"/>
        </w:rPr>
        <w:t>n</w:t>
      </w:r>
      <w:r w:rsidRPr="000546D6">
        <w:rPr>
          <w:bCs/>
          <w:lang w:val="en-GB"/>
        </w:rPr>
        <w:t xml:space="preserve"> </w:t>
      </w:r>
      <w:r>
        <w:rPr>
          <w:bCs/>
          <w:lang w:val="en-GB"/>
        </w:rPr>
        <w:t xml:space="preserve">authentication </w:t>
      </w:r>
      <w:r w:rsidRPr="000546D6">
        <w:rPr>
          <w:bCs/>
          <w:lang w:val="en-GB"/>
        </w:rPr>
        <w:t xml:space="preserve">service that the PO has to provide. User data and profile will be managed by </w:t>
      </w:r>
      <w:r>
        <w:rPr>
          <w:bCs/>
          <w:lang w:val="en-GB"/>
        </w:rPr>
        <w:t>PO systems;</w:t>
      </w:r>
    </w:p>
    <w:p w:rsidR="00B94EB7" w:rsidRPr="000546D6" w:rsidRDefault="00B94EB7" w:rsidP="00895813">
      <w:pPr>
        <w:pStyle w:val="ListParagraph"/>
        <w:numPr>
          <w:ilvl w:val="0"/>
          <w:numId w:val="17"/>
        </w:numPr>
        <w:rPr>
          <w:bCs/>
          <w:lang w:val="en-GB"/>
        </w:rPr>
      </w:pPr>
      <w:r>
        <w:rPr>
          <w:b/>
          <w:bCs/>
          <w:lang w:val="en-GB"/>
        </w:rPr>
        <w:t>Numbering:</w:t>
      </w:r>
      <w:r>
        <w:rPr>
          <w:bCs/>
          <w:lang w:val="en-GB"/>
        </w:rPr>
        <w:t xml:space="preserve"> </w:t>
      </w:r>
      <w:r w:rsidRPr="000546D6">
        <w:rPr>
          <w:bCs/>
          <w:lang w:val="en-GB"/>
        </w:rPr>
        <w:t>SP will interact with this module for</w:t>
      </w:r>
      <w:r>
        <w:rPr>
          <w:bCs/>
          <w:lang w:val="en-GB"/>
        </w:rPr>
        <w:t xml:space="preserve"> generate </w:t>
      </w:r>
      <w:r w:rsidR="007726B6">
        <w:rPr>
          <w:bCs/>
          <w:lang w:val="en-GB"/>
        </w:rPr>
        <w:t>several numbers (application number, registration number, …)</w:t>
      </w:r>
      <w:r>
        <w:rPr>
          <w:bCs/>
          <w:lang w:val="en-GB"/>
        </w:rPr>
        <w:t>;</w:t>
      </w:r>
    </w:p>
    <w:p w:rsidR="00895813" w:rsidRPr="000546D6" w:rsidRDefault="00725770" w:rsidP="00895813">
      <w:pPr>
        <w:pStyle w:val="ListParagraph"/>
        <w:numPr>
          <w:ilvl w:val="0"/>
          <w:numId w:val="17"/>
        </w:numPr>
        <w:rPr>
          <w:bCs/>
          <w:lang w:val="en-GB"/>
        </w:rPr>
      </w:pPr>
      <w:r>
        <w:rPr>
          <w:b/>
          <w:bCs/>
          <w:lang w:val="en-GB"/>
        </w:rPr>
        <w:t xml:space="preserve">Fee &amp; </w:t>
      </w:r>
      <w:r w:rsidR="00895813" w:rsidRPr="00A31298">
        <w:rPr>
          <w:b/>
          <w:bCs/>
          <w:lang w:val="en-GB"/>
        </w:rPr>
        <w:t>Payment Management:</w:t>
      </w:r>
      <w:r w:rsidR="00895813" w:rsidRPr="000546D6">
        <w:rPr>
          <w:bCs/>
          <w:lang w:val="en-GB"/>
        </w:rPr>
        <w:t xml:space="preserve"> SP will interact with this module both for </w:t>
      </w:r>
      <w:r w:rsidR="00895813">
        <w:rPr>
          <w:bCs/>
          <w:lang w:val="en-GB"/>
        </w:rPr>
        <w:t xml:space="preserve">managing </w:t>
      </w:r>
      <w:r w:rsidR="00895813" w:rsidRPr="000546D6">
        <w:rPr>
          <w:bCs/>
          <w:lang w:val="en-GB"/>
        </w:rPr>
        <w:t xml:space="preserve">a </w:t>
      </w:r>
      <w:r w:rsidR="00895813">
        <w:rPr>
          <w:bCs/>
          <w:lang w:val="en-GB"/>
        </w:rPr>
        <w:t xml:space="preserve">fee </w:t>
      </w:r>
      <w:r w:rsidR="00895813" w:rsidRPr="000546D6">
        <w:rPr>
          <w:bCs/>
          <w:lang w:val="en-GB"/>
        </w:rPr>
        <w:t xml:space="preserve">payment </w:t>
      </w:r>
      <w:r w:rsidR="00895813">
        <w:rPr>
          <w:bCs/>
          <w:lang w:val="en-GB"/>
        </w:rPr>
        <w:t xml:space="preserve">request </w:t>
      </w:r>
      <w:r w:rsidR="00895813" w:rsidRPr="000546D6">
        <w:rPr>
          <w:bCs/>
          <w:lang w:val="en-GB"/>
        </w:rPr>
        <w:t xml:space="preserve">and to check the status of a payment (BO </w:t>
      </w:r>
      <w:r w:rsidR="00895813">
        <w:rPr>
          <w:bCs/>
          <w:lang w:val="en-GB"/>
        </w:rPr>
        <w:t>fee payment tracking);</w:t>
      </w:r>
    </w:p>
    <w:p w:rsidR="00895813" w:rsidRPr="000546D6" w:rsidRDefault="007726B6" w:rsidP="00895813">
      <w:pPr>
        <w:pStyle w:val="ListParagraph"/>
        <w:numPr>
          <w:ilvl w:val="0"/>
          <w:numId w:val="17"/>
        </w:numPr>
        <w:rPr>
          <w:bCs/>
          <w:lang w:val="en-GB"/>
        </w:rPr>
      </w:pPr>
      <w:r>
        <w:rPr>
          <w:b/>
          <w:bCs/>
          <w:lang w:val="en-GB"/>
        </w:rPr>
        <w:t>E-signature</w:t>
      </w:r>
      <w:r w:rsidR="00895813" w:rsidRPr="005657C6">
        <w:rPr>
          <w:b/>
          <w:bCs/>
          <w:lang w:val="en-GB"/>
        </w:rPr>
        <w:t>:</w:t>
      </w:r>
      <w:r w:rsidR="00895813" w:rsidRPr="000546D6">
        <w:rPr>
          <w:bCs/>
          <w:lang w:val="en-GB"/>
        </w:rPr>
        <w:t xml:space="preserve"> SP will use the PO </w:t>
      </w:r>
      <w:r w:rsidR="008B30DC">
        <w:rPr>
          <w:bCs/>
          <w:lang w:val="en-GB"/>
        </w:rPr>
        <w:t>e-signature</w:t>
      </w:r>
      <w:r w:rsidR="00895813" w:rsidRPr="000546D6">
        <w:rPr>
          <w:bCs/>
          <w:lang w:val="en-GB"/>
        </w:rPr>
        <w:t xml:space="preserve"> systems</w:t>
      </w:r>
      <w:r w:rsidR="008B30DC">
        <w:rPr>
          <w:bCs/>
          <w:lang w:val="en-GB"/>
        </w:rPr>
        <w:t xml:space="preserve"> to sign the correspondence</w:t>
      </w:r>
      <w:r w:rsidR="00895813">
        <w:rPr>
          <w:bCs/>
          <w:lang w:val="en-GB"/>
        </w:rPr>
        <w:t>;</w:t>
      </w:r>
    </w:p>
    <w:p w:rsidR="00895813" w:rsidRPr="000546D6" w:rsidRDefault="00B94EB7" w:rsidP="00895813">
      <w:pPr>
        <w:pStyle w:val="ListParagraph"/>
        <w:numPr>
          <w:ilvl w:val="0"/>
          <w:numId w:val="17"/>
        </w:numPr>
        <w:rPr>
          <w:bCs/>
          <w:lang w:val="en-GB"/>
        </w:rPr>
      </w:pPr>
      <w:r>
        <w:rPr>
          <w:b/>
          <w:bCs/>
          <w:lang w:val="en-GB"/>
        </w:rPr>
        <w:t>Publication Management</w:t>
      </w:r>
      <w:r w:rsidR="00895813" w:rsidRPr="005657C6">
        <w:rPr>
          <w:b/>
          <w:bCs/>
          <w:lang w:val="en-GB"/>
        </w:rPr>
        <w:t>:</w:t>
      </w:r>
      <w:r w:rsidR="00895813" w:rsidRPr="000546D6">
        <w:rPr>
          <w:bCs/>
          <w:lang w:val="en-GB"/>
        </w:rPr>
        <w:t xml:space="preserve"> Publishing of applications or registrations will be </w:t>
      </w:r>
      <w:r w:rsidR="00E10BAE">
        <w:rPr>
          <w:bCs/>
          <w:lang w:val="en-GB"/>
        </w:rPr>
        <w:t xml:space="preserve">provided </w:t>
      </w:r>
      <w:r w:rsidR="005A2869">
        <w:rPr>
          <w:bCs/>
          <w:lang w:val="en-GB"/>
        </w:rPr>
        <w:t xml:space="preserve">to </w:t>
      </w:r>
      <w:r w:rsidR="005A2869" w:rsidRPr="000546D6">
        <w:rPr>
          <w:bCs/>
          <w:lang w:val="en-GB"/>
        </w:rPr>
        <w:t>the</w:t>
      </w:r>
      <w:r w:rsidR="00895813" w:rsidRPr="000546D6">
        <w:rPr>
          <w:bCs/>
          <w:lang w:val="en-GB"/>
        </w:rPr>
        <w:t xml:space="preserve"> PO systems. SP BO will interface with those to </w:t>
      </w:r>
      <w:r w:rsidR="00895813">
        <w:rPr>
          <w:bCs/>
          <w:lang w:val="en-GB"/>
        </w:rPr>
        <w:t>manage</w:t>
      </w:r>
      <w:r w:rsidR="00895813" w:rsidRPr="000546D6">
        <w:rPr>
          <w:bCs/>
          <w:lang w:val="en-GB"/>
        </w:rPr>
        <w:t xml:space="preserve"> publishing request</w:t>
      </w:r>
      <w:r w:rsidR="00895813">
        <w:rPr>
          <w:bCs/>
          <w:lang w:val="en-GB"/>
        </w:rPr>
        <w:t>s</w:t>
      </w:r>
      <w:r w:rsidR="00895813" w:rsidRPr="000546D6">
        <w:rPr>
          <w:bCs/>
          <w:lang w:val="en-GB"/>
        </w:rPr>
        <w:t xml:space="preserve"> and to </w:t>
      </w:r>
      <w:r w:rsidR="00895813">
        <w:rPr>
          <w:bCs/>
          <w:lang w:val="en-GB"/>
        </w:rPr>
        <w:t>receive notifications about status changes;</w:t>
      </w:r>
    </w:p>
    <w:p w:rsidR="00895813" w:rsidRPr="000546D6" w:rsidRDefault="00B94EB7" w:rsidP="00895813">
      <w:pPr>
        <w:pStyle w:val="ListParagraph"/>
        <w:numPr>
          <w:ilvl w:val="0"/>
          <w:numId w:val="17"/>
        </w:numPr>
        <w:rPr>
          <w:bCs/>
          <w:lang w:val="en-GB"/>
        </w:rPr>
      </w:pPr>
      <w:r>
        <w:rPr>
          <w:b/>
          <w:bCs/>
          <w:lang w:val="en-GB"/>
        </w:rPr>
        <w:t>Correspondence</w:t>
      </w:r>
      <w:r w:rsidR="00895813" w:rsidRPr="00CA7180">
        <w:rPr>
          <w:b/>
          <w:bCs/>
          <w:lang w:val="en-GB"/>
        </w:rPr>
        <w:t xml:space="preserve"> </w:t>
      </w:r>
      <w:r w:rsidR="00895813">
        <w:rPr>
          <w:b/>
          <w:bCs/>
          <w:lang w:val="en-GB"/>
        </w:rPr>
        <w:t>M</w:t>
      </w:r>
      <w:r w:rsidR="00895813" w:rsidRPr="00CA7180">
        <w:rPr>
          <w:b/>
          <w:bCs/>
          <w:lang w:val="en-GB"/>
        </w:rPr>
        <w:t>anagement:</w:t>
      </w:r>
      <w:r w:rsidR="00895813" w:rsidRPr="000546D6">
        <w:rPr>
          <w:bCs/>
          <w:lang w:val="en-GB"/>
        </w:rPr>
        <w:t xml:space="preserve"> Functions to store and manage files. </w:t>
      </w:r>
      <w:r w:rsidR="00895813">
        <w:rPr>
          <w:bCs/>
          <w:lang w:val="en-GB"/>
        </w:rPr>
        <w:t>O</w:t>
      </w:r>
      <w:r w:rsidR="00895813" w:rsidRPr="000546D6">
        <w:rPr>
          <w:bCs/>
          <w:lang w:val="en-GB"/>
        </w:rPr>
        <w:t>ptionally</w:t>
      </w:r>
      <w:r w:rsidR="00895813">
        <w:rPr>
          <w:bCs/>
          <w:lang w:val="en-GB"/>
        </w:rPr>
        <w:t xml:space="preserve">, </w:t>
      </w:r>
      <w:r w:rsidR="00895813" w:rsidRPr="000546D6">
        <w:rPr>
          <w:bCs/>
          <w:lang w:val="en-GB"/>
        </w:rPr>
        <w:t xml:space="preserve">POs </w:t>
      </w:r>
      <w:r w:rsidR="00895813">
        <w:rPr>
          <w:bCs/>
          <w:lang w:val="en-GB"/>
        </w:rPr>
        <w:t xml:space="preserve">may choose to </w:t>
      </w:r>
      <w:r w:rsidR="00895813" w:rsidRPr="000546D6">
        <w:rPr>
          <w:bCs/>
          <w:lang w:val="en-GB"/>
        </w:rPr>
        <w:t xml:space="preserve">use </w:t>
      </w:r>
      <w:r w:rsidR="00895813">
        <w:rPr>
          <w:bCs/>
          <w:lang w:val="en-GB"/>
        </w:rPr>
        <w:t xml:space="preserve">an external </w:t>
      </w:r>
      <w:r w:rsidR="00895813" w:rsidRPr="000546D6">
        <w:rPr>
          <w:bCs/>
          <w:lang w:val="en-GB"/>
        </w:rPr>
        <w:t>document management</w:t>
      </w:r>
      <w:r w:rsidR="00895813">
        <w:rPr>
          <w:bCs/>
          <w:lang w:val="en-GB"/>
        </w:rPr>
        <w:t xml:space="preserve"> system;</w:t>
      </w:r>
    </w:p>
    <w:p w:rsidR="00895813" w:rsidRDefault="00895813" w:rsidP="00895813">
      <w:pPr>
        <w:pStyle w:val="ListParagraph"/>
        <w:numPr>
          <w:ilvl w:val="0"/>
          <w:numId w:val="17"/>
        </w:numPr>
        <w:rPr>
          <w:bCs/>
          <w:lang w:val="en-GB"/>
        </w:rPr>
      </w:pPr>
      <w:r w:rsidRPr="00CA7180">
        <w:rPr>
          <w:b/>
          <w:bCs/>
          <w:lang w:val="en-GB"/>
        </w:rPr>
        <w:t xml:space="preserve">Person </w:t>
      </w:r>
      <w:r>
        <w:rPr>
          <w:b/>
          <w:bCs/>
          <w:lang w:val="en-GB"/>
        </w:rPr>
        <w:t>M</w:t>
      </w:r>
      <w:r w:rsidRPr="00CA7180">
        <w:rPr>
          <w:b/>
          <w:bCs/>
          <w:lang w:val="en-GB"/>
        </w:rPr>
        <w:t>anagement:</w:t>
      </w:r>
      <w:r w:rsidRPr="000546D6">
        <w:rPr>
          <w:bCs/>
          <w:lang w:val="en-GB"/>
        </w:rPr>
        <w:t xml:space="preserve"> Functions to store and manage person. </w:t>
      </w:r>
      <w:r>
        <w:rPr>
          <w:bCs/>
          <w:lang w:val="en-GB"/>
        </w:rPr>
        <w:t>O</w:t>
      </w:r>
      <w:r w:rsidRPr="000546D6">
        <w:rPr>
          <w:bCs/>
          <w:lang w:val="en-GB"/>
        </w:rPr>
        <w:t>ptionally</w:t>
      </w:r>
      <w:r>
        <w:rPr>
          <w:bCs/>
          <w:lang w:val="en-GB"/>
        </w:rPr>
        <w:t xml:space="preserve">, </w:t>
      </w:r>
      <w:r w:rsidRPr="000546D6">
        <w:rPr>
          <w:bCs/>
          <w:lang w:val="en-GB"/>
        </w:rPr>
        <w:t xml:space="preserve">POs </w:t>
      </w:r>
      <w:r>
        <w:rPr>
          <w:bCs/>
          <w:lang w:val="en-GB"/>
        </w:rPr>
        <w:t xml:space="preserve">may choose to </w:t>
      </w:r>
      <w:r w:rsidRPr="000546D6">
        <w:rPr>
          <w:bCs/>
          <w:lang w:val="en-GB"/>
        </w:rPr>
        <w:t xml:space="preserve">use </w:t>
      </w:r>
      <w:r>
        <w:rPr>
          <w:bCs/>
          <w:lang w:val="en-GB"/>
        </w:rPr>
        <w:t xml:space="preserve">an external </w:t>
      </w:r>
      <w:r w:rsidRPr="000546D6">
        <w:rPr>
          <w:bCs/>
          <w:lang w:val="en-GB"/>
        </w:rPr>
        <w:t>person management</w:t>
      </w:r>
      <w:r>
        <w:rPr>
          <w:bCs/>
          <w:lang w:val="en-GB"/>
        </w:rPr>
        <w:t xml:space="preserve"> system;</w:t>
      </w:r>
    </w:p>
    <w:p w:rsidR="0093701E" w:rsidRPr="0093701E" w:rsidRDefault="00B94EB7" w:rsidP="0093701E">
      <w:pPr>
        <w:pStyle w:val="ListParagraph"/>
        <w:numPr>
          <w:ilvl w:val="0"/>
          <w:numId w:val="17"/>
        </w:numPr>
        <w:rPr>
          <w:bCs/>
        </w:rPr>
      </w:pPr>
      <w:r>
        <w:rPr>
          <w:b/>
          <w:bCs/>
        </w:rPr>
        <w:t>Audit</w:t>
      </w:r>
      <w:r w:rsidR="0093701E" w:rsidRPr="0093701E">
        <w:rPr>
          <w:b/>
          <w:bCs/>
        </w:rPr>
        <w:t>:</w:t>
      </w:r>
      <w:r w:rsidR="0093701E" w:rsidRPr="0093701E">
        <w:rPr>
          <w:bCs/>
        </w:rPr>
        <w:t xml:space="preserve"> Functions to manage </w:t>
      </w:r>
      <w:proofErr w:type="spellStart"/>
      <w:r w:rsidR="0093701E" w:rsidRPr="0093701E">
        <w:rPr>
          <w:bCs/>
        </w:rPr>
        <w:t>authorisation</w:t>
      </w:r>
      <w:proofErr w:type="spellEnd"/>
      <w:r w:rsidR="0093701E" w:rsidRPr="0093701E">
        <w:rPr>
          <w:bCs/>
        </w:rPr>
        <w:t xml:space="preserve"> and auditing, it relies on the authentication service provided by the PO;</w:t>
      </w:r>
    </w:p>
    <w:p w:rsidR="000F37F6" w:rsidRPr="000546D6" w:rsidRDefault="000F37F6" w:rsidP="000F37F6">
      <w:pPr>
        <w:pStyle w:val="ListParagraph"/>
        <w:rPr>
          <w:bCs/>
          <w:lang w:val="en-GB"/>
        </w:rPr>
      </w:pPr>
    </w:p>
    <w:p w:rsidR="00895813" w:rsidRDefault="00895813" w:rsidP="00895813">
      <w:pPr>
        <w:pStyle w:val="Heading3"/>
      </w:pPr>
      <w:bookmarkStart w:id="21" w:name="_Toc478462556"/>
      <w:r w:rsidRPr="00CC7711">
        <w:t>Use Cases</w:t>
      </w:r>
      <w:bookmarkEnd w:id="21"/>
    </w:p>
    <w:p w:rsidR="00895813" w:rsidRPr="00E24E29" w:rsidRDefault="00895813" w:rsidP="00895813">
      <w:pPr>
        <w:pStyle w:val="Heading4"/>
      </w:pPr>
      <w:r w:rsidRPr="00E24E29">
        <w:t>Roles</w:t>
      </w:r>
    </w:p>
    <w:p w:rsidR="00895813" w:rsidRDefault="00895813" w:rsidP="00895813">
      <w:pPr>
        <w:pStyle w:val="ListParagraph"/>
        <w:numPr>
          <w:ilvl w:val="0"/>
          <w:numId w:val="21"/>
        </w:numPr>
        <w:rPr>
          <w:b/>
          <w:lang w:val="en-GB"/>
        </w:rPr>
      </w:pPr>
      <w:r w:rsidRPr="00CA7180">
        <w:rPr>
          <w:b/>
          <w:lang w:val="en-GB"/>
        </w:rPr>
        <w:t>Internal Staff</w:t>
      </w:r>
      <w:r>
        <w:rPr>
          <w:b/>
          <w:lang w:val="en-GB"/>
        </w:rPr>
        <w:t>:</w:t>
      </w:r>
    </w:p>
    <w:p w:rsidR="00895813" w:rsidRPr="00CA7180" w:rsidRDefault="00895813" w:rsidP="00895813">
      <w:pPr>
        <w:pStyle w:val="ListParagraph"/>
        <w:numPr>
          <w:ilvl w:val="1"/>
          <w:numId w:val="21"/>
        </w:numPr>
        <w:rPr>
          <w:b/>
          <w:lang w:val="en-GB"/>
        </w:rPr>
      </w:pPr>
      <w:r>
        <w:rPr>
          <w:bCs/>
          <w:lang w:val="en-GB"/>
        </w:rPr>
        <w:t>Examiner: User responsible for the daily examination task activities;</w:t>
      </w:r>
    </w:p>
    <w:p w:rsidR="00895813" w:rsidRPr="00CA7180" w:rsidRDefault="00895813" w:rsidP="00895813">
      <w:pPr>
        <w:pStyle w:val="ListParagraph"/>
        <w:numPr>
          <w:ilvl w:val="1"/>
          <w:numId w:val="21"/>
        </w:numPr>
        <w:rPr>
          <w:b/>
          <w:lang w:val="en-GB"/>
        </w:rPr>
      </w:pPr>
      <w:r>
        <w:rPr>
          <w:bCs/>
          <w:lang w:val="en-GB"/>
        </w:rPr>
        <w:t>Manager: User responsible for a group of examiners. Can assign tasks;</w:t>
      </w:r>
    </w:p>
    <w:p w:rsidR="00895813" w:rsidRPr="00CA7180" w:rsidRDefault="00895813" w:rsidP="00895813">
      <w:pPr>
        <w:pStyle w:val="ListParagraph"/>
        <w:numPr>
          <w:ilvl w:val="0"/>
          <w:numId w:val="21"/>
        </w:numPr>
        <w:rPr>
          <w:b/>
          <w:lang w:val="en-GB"/>
        </w:rPr>
      </w:pPr>
      <w:r w:rsidRPr="00CA7180">
        <w:rPr>
          <w:b/>
          <w:lang w:val="en-GB"/>
        </w:rPr>
        <w:t>SP Administrator:</w:t>
      </w:r>
      <w:r>
        <w:rPr>
          <w:lang w:val="en-GB"/>
        </w:rPr>
        <w:t xml:space="preserve"> User responsible for the correct functioning of SP Back Office;</w:t>
      </w:r>
    </w:p>
    <w:p w:rsidR="00895813" w:rsidRPr="00CC7711" w:rsidRDefault="00895813" w:rsidP="00895813">
      <w:pPr>
        <w:pStyle w:val="Heading2"/>
        <w:rPr>
          <w:lang w:eastAsia="en-IE"/>
        </w:rPr>
      </w:pPr>
      <w:bookmarkStart w:id="22" w:name="_Toc478462557"/>
      <w:r w:rsidRPr="00CC7711">
        <w:rPr>
          <w:lang w:eastAsia="en-IE"/>
        </w:rPr>
        <w:t>Information View</w:t>
      </w:r>
      <w:bookmarkEnd w:id="22"/>
    </w:p>
    <w:p w:rsidR="00895813" w:rsidRPr="000506C3" w:rsidRDefault="00895813" w:rsidP="00895813">
      <w:pPr>
        <w:pStyle w:val="Heading3"/>
      </w:pPr>
      <w:bookmarkStart w:id="23" w:name="_Toc478462558"/>
      <w:r w:rsidRPr="000506C3">
        <w:t>Conceptual Data model</w:t>
      </w:r>
      <w:bookmarkEnd w:id="23"/>
    </w:p>
    <w:p w:rsidR="00895813" w:rsidRDefault="00895813" w:rsidP="00895813">
      <w:r>
        <w:t>SP front Office will manage overall three different sets of data:</w:t>
      </w:r>
    </w:p>
    <w:p w:rsidR="00895813" w:rsidRDefault="00895813" w:rsidP="00895813">
      <w:pPr>
        <w:pStyle w:val="ListParagraph"/>
        <w:keepLines/>
        <w:numPr>
          <w:ilvl w:val="0"/>
          <w:numId w:val="37"/>
        </w:numPr>
        <w:spacing w:after="120" w:afterAutospacing="0"/>
        <w:contextualSpacing w:val="0"/>
        <w:jc w:val="both"/>
      </w:pPr>
      <w:r>
        <w:t>The temporary business data (</w:t>
      </w:r>
      <w:r>
        <w:rPr>
          <w:rStyle w:val="Emphasis"/>
        </w:rPr>
        <w:t>draft applications</w:t>
      </w:r>
      <w:r>
        <w:t xml:space="preserve">) that is produced during the filing process before an application for a TM, design, opposition, etc. is finally submitted to the </w:t>
      </w:r>
      <w:r>
        <w:rPr>
          <w:rStyle w:val="Emphasis"/>
          <w:i w:val="0"/>
        </w:rPr>
        <w:t>Back Office</w:t>
      </w:r>
      <w:r>
        <w:t>.</w:t>
      </w:r>
    </w:p>
    <w:p w:rsidR="00895813" w:rsidRDefault="00895813" w:rsidP="00895813">
      <w:pPr>
        <w:pStyle w:val="ListParagraph"/>
        <w:keepLines/>
        <w:numPr>
          <w:ilvl w:val="0"/>
          <w:numId w:val="37"/>
        </w:numPr>
        <w:spacing w:after="120" w:afterAutospacing="0"/>
        <w:contextualSpacing w:val="0"/>
        <w:jc w:val="both"/>
      </w:pPr>
      <w:r>
        <w:t xml:space="preserve">The business data relating to </w:t>
      </w:r>
      <w:r>
        <w:rPr>
          <w:rStyle w:val="Emphasis"/>
        </w:rPr>
        <w:t>trade marks, designs, persons, attachments,</w:t>
      </w:r>
      <w:r>
        <w:t xml:space="preserve"> and so on that is managed within a PO </w:t>
      </w:r>
      <w:r>
        <w:rPr>
          <w:rStyle w:val="Emphasis"/>
        </w:rPr>
        <w:t>back-office</w:t>
      </w:r>
      <w:r>
        <w:t xml:space="preserve"> after a successful filing.</w:t>
      </w:r>
    </w:p>
    <w:p w:rsidR="00895813" w:rsidRDefault="00895813" w:rsidP="00895813">
      <w:pPr>
        <w:pStyle w:val="ListParagraph"/>
        <w:keepLines/>
        <w:numPr>
          <w:ilvl w:val="0"/>
          <w:numId w:val="37"/>
        </w:numPr>
        <w:spacing w:after="120" w:afterAutospacing="0"/>
        <w:contextualSpacing w:val="0"/>
        <w:jc w:val="both"/>
      </w:pPr>
      <w:r>
        <w:t>The system data that is used to properly configure and run SP, according to the PO needs (e.g. user roles, configuration parameters, etc.).</w:t>
      </w:r>
    </w:p>
    <w:p w:rsidR="00895813" w:rsidRDefault="00895813" w:rsidP="00895813">
      <w:pPr>
        <w:jc w:val="both"/>
      </w:pPr>
      <w:r>
        <w:t xml:space="preserve">This version of the Design Document provides the conceptual model for the business data managed in the </w:t>
      </w:r>
      <w:r>
        <w:rPr>
          <w:rStyle w:val="Emphasis"/>
          <w:i w:val="0"/>
        </w:rPr>
        <w:t>SP Back Office</w:t>
      </w:r>
      <w:r>
        <w:rPr>
          <w:rStyle w:val="Emphasis"/>
        </w:rPr>
        <w:t xml:space="preserve"> </w:t>
      </w:r>
      <w:r>
        <w:t>to support the examination, re</w:t>
      </w:r>
      <w:r w:rsidR="005D20BC">
        <w:t>gistration and storage of trade</w:t>
      </w:r>
      <w:r>
        <w:t>marks and designs.</w:t>
      </w:r>
    </w:p>
    <w:p w:rsidR="00895813" w:rsidRPr="00CC7711" w:rsidRDefault="00895813" w:rsidP="00895813">
      <w:pPr>
        <w:pStyle w:val="Heading4"/>
      </w:pPr>
      <w:r>
        <w:t>Dossier</w:t>
      </w:r>
    </w:p>
    <w:p w:rsidR="00895813" w:rsidRPr="00AE5C62" w:rsidRDefault="00895813" w:rsidP="00895813">
      <w:pPr>
        <w:rPr>
          <w:lang w:val="en-IE" w:eastAsia="en-IE"/>
        </w:rPr>
      </w:pPr>
      <w:r>
        <w:rPr>
          <w:noProof/>
          <w:lang w:val="en-IE" w:eastAsia="zh-CN"/>
        </w:rPr>
        <w:drawing>
          <wp:inline distT="0" distB="0" distL="0" distR="0" wp14:anchorId="3EC143ED" wp14:editId="1757BB62">
            <wp:extent cx="4629796" cy="37152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png"/>
                    <pic:cNvPicPr/>
                  </pic:nvPicPr>
                  <pic:blipFill>
                    <a:blip r:embed="rId20">
                      <a:extLst>
                        <a:ext uri="{28A0092B-C50C-407E-A947-70E740481C1C}">
                          <a14:useLocalDpi xmlns:a14="http://schemas.microsoft.com/office/drawing/2010/main" val="0"/>
                        </a:ext>
                      </a:extLst>
                    </a:blip>
                    <a:stretch>
                      <a:fillRect/>
                    </a:stretch>
                  </pic:blipFill>
                  <pic:spPr>
                    <a:xfrm>
                      <a:off x="0" y="0"/>
                      <a:ext cx="4629796" cy="3715268"/>
                    </a:xfrm>
                    <a:prstGeom prst="rect">
                      <a:avLst/>
                    </a:prstGeom>
                  </pic:spPr>
                </pic:pic>
              </a:graphicData>
            </a:graphic>
          </wp:inline>
        </w:drawing>
      </w:r>
    </w:p>
    <w:p w:rsidR="00895813" w:rsidRDefault="00895813" w:rsidP="00895813">
      <w:pPr>
        <w:pStyle w:val="ListParagraph"/>
        <w:numPr>
          <w:ilvl w:val="0"/>
          <w:numId w:val="7"/>
        </w:numPr>
        <w:rPr>
          <w:b/>
          <w:lang w:val="en-GB" w:eastAsia="en-IE"/>
        </w:rPr>
      </w:pPr>
      <w:r>
        <w:rPr>
          <w:b/>
          <w:lang w:val="en-GB" w:eastAsia="en-IE"/>
        </w:rPr>
        <w:t>Dossier</w:t>
      </w:r>
      <w:r>
        <w:rPr>
          <w:lang w:val="en-GB" w:eastAsia="en-IE"/>
        </w:rPr>
        <w:t>: Folder that stores all necessary information divided into sections that form part of a complete process in any kind of dossier lifecycle. All the information stored in a dossier is connected with that process and is used in the workflow to carry out the allotted tasks;</w:t>
      </w:r>
    </w:p>
    <w:p w:rsidR="00895813" w:rsidRDefault="00895813" w:rsidP="00895813">
      <w:pPr>
        <w:pStyle w:val="ListParagraph"/>
        <w:numPr>
          <w:ilvl w:val="0"/>
          <w:numId w:val="7"/>
        </w:numPr>
        <w:rPr>
          <w:lang w:val="en-GB" w:eastAsia="en-IE"/>
        </w:rPr>
      </w:pPr>
      <w:r>
        <w:rPr>
          <w:b/>
          <w:bCs/>
          <w:lang w:val="en-GB" w:eastAsia="en-IE"/>
        </w:rPr>
        <w:t>Document</w:t>
      </w:r>
      <w:r>
        <w:rPr>
          <w:lang w:val="en-GB" w:eastAsia="en-IE"/>
        </w:rPr>
        <w:t>: functionalities related to files management for a dossier. In particular the SP BO from the VEFI files section the user shall be able to view and manage the files that have been uploaded for a dossier;</w:t>
      </w:r>
    </w:p>
    <w:p w:rsidR="00895813" w:rsidRDefault="00895813" w:rsidP="00895813">
      <w:pPr>
        <w:pStyle w:val="ListParagraph"/>
        <w:numPr>
          <w:ilvl w:val="0"/>
          <w:numId w:val="7"/>
        </w:numPr>
        <w:rPr>
          <w:lang w:val="en-GB" w:eastAsia="en-IE"/>
        </w:rPr>
      </w:pPr>
      <w:r>
        <w:rPr>
          <w:b/>
          <w:bCs/>
          <w:lang w:val="en-GB" w:eastAsia="en-IE"/>
        </w:rPr>
        <w:t>Letter</w:t>
      </w:r>
      <w:r>
        <w:rPr>
          <w:bCs/>
          <w:lang w:val="en-GB" w:eastAsia="en-IE"/>
        </w:rPr>
        <w:t>: all the incoming and outgoing correspondence exchanged for the dossier. Additionally the user shall be able to generate, print and store letters as drafts, attach files and send them through the communication channels available in the PO. Letters shall be based on templates that will be populated with dynamic and static text upon letter generation. The letter templates will be created and maintained in the Back Office Administration tool;</w:t>
      </w:r>
    </w:p>
    <w:p w:rsidR="00895813" w:rsidRDefault="00895813" w:rsidP="00895813">
      <w:pPr>
        <w:pStyle w:val="ListParagraph"/>
        <w:numPr>
          <w:ilvl w:val="0"/>
          <w:numId w:val="7"/>
        </w:numPr>
        <w:rPr>
          <w:lang w:val="en-GB" w:eastAsia="en-IE"/>
        </w:rPr>
      </w:pPr>
      <w:r>
        <w:rPr>
          <w:b/>
          <w:bCs/>
          <w:lang w:val="en-GB" w:eastAsia="en-IE"/>
        </w:rPr>
        <w:t>Role</w:t>
      </w:r>
      <w:r>
        <w:rPr>
          <w:lang w:val="en-GB" w:eastAsia="en-IE"/>
        </w:rPr>
        <w:t xml:space="preserve">: </w:t>
      </w:r>
      <w:r>
        <w:rPr>
          <w:rFonts w:cs="Calibri"/>
          <w:bCs/>
        </w:rPr>
        <w:t>Functionalities related to person management for a dossier. In particular through the Persons section the user shall be able to modify the person’s association with a dossier, change a person’s data or add a new person</w:t>
      </w:r>
      <w:r>
        <w:rPr>
          <w:lang w:val="en-GB" w:eastAsia="en-IE"/>
        </w:rPr>
        <w:t>;</w:t>
      </w:r>
    </w:p>
    <w:p w:rsidR="00895813" w:rsidRDefault="00895813" w:rsidP="00895813">
      <w:pPr>
        <w:pStyle w:val="ListParagraph"/>
        <w:numPr>
          <w:ilvl w:val="1"/>
          <w:numId w:val="7"/>
        </w:numPr>
        <w:rPr>
          <w:lang w:val="en-GB" w:eastAsia="en-IE"/>
        </w:rPr>
      </w:pPr>
      <w:r>
        <w:rPr>
          <w:bCs/>
          <w:lang w:val="en-GB" w:eastAsia="en-IE"/>
        </w:rPr>
        <w:t>Applicant</w:t>
      </w:r>
    </w:p>
    <w:p w:rsidR="00895813" w:rsidRDefault="00895813" w:rsidP="00895813">
      <w:pPr>
        <w:pStyle w:val="ListParagraph"/>
        <w:numPr>
          <w:ilvl w:val="1"/>
          <w:numId w:val="7"/>
        </w:numPr>
        <w:rPr>
          <w:lang w:val="en-GB" w:eastAsia="en-IE"/>
        </w:rPr>
      </w:pPr>
      <w:r>
        <w:rPr>
          <w:bCs/>
          <w:lang w:val="en-GB" w:eastAsia="en-IE"/>
        </w:rPr>
        <w:t>Representative</w:t>
      </w:r>
    </w:p>
    <w:p w:rsidR="00895813" w:rsidRDefault="00895813" w:rsidP="00895813">
      <w:pPr>
        <w:pStyle w:val="ListParagraph"/>
        <w:numPr>
          <w:ilvl w:val="1"/>
          <w:numId w:val="7"/>
        </w:numPr>
        <w:rPr>
          <w:lang w:val="en-GB" w:eastAsia="en-IE"/>
        </w:rPr>
      </w:pPr>
      <w:r>
        <w:rPr>
          <w:bCs/>
          <w:lang w:val="en-GB" w:eastAsia="en-IE"/>
        </w:rPr>
        <w:t>Correspondent</w:t>
      </w:r>
    </w:p>
    <w:p w:rsidR="00895813" w:rsidRDefault="00895813" w:rsidP="00895813">
      <w:pPr>
        <w:pStyle w:val="ListParagraph"/>
        <w:numPr>
          <w:ilvl w:val="1"/>
          <w:numId w:val="7"/>
        </w:numPr>
        <w:rPr>
          <w:lang w:val="en-GB" w:eastAsia="en-IE"/>
        </w:rPr>
      </w:pPr>
      <w:r>
        <w:rPr>
          <w:bCs/>
          <w:lang w:val="en-GB" w:eastAsia="en-IE"/>
        </w:rPr>
        <w:t>Owner (Opposition)</w:t>
      </w:r>
    </w:p>
    <w:p w:rsidR="00895813" w:rsidRDefault="00895813" w:rsidP="00895813">
      <w:pPr>
        <w:pStyle w:val="ListParagraph"/>
        <w:numPr>
          <w:ilvl w:val="1"/>
          <w:numId w:val="7"/>
        </w:numPr>
        <w:rPr>
          <w:lang w:val="en-GB" w:eastAsia="en-IE"/>
        </w:rPr>
      </w:pPr>
      <w:r>
        <w:rPr>
          <w:bCs/>
          <w:lang w:val="en-GB" w:eastAsia="en-IE"/>
        </w:rPr>
        <w:t>Representative of owner (Opposition)</w:t>
      </w:r>
    </w:p>
    <w:p w:rsidR="00895813" w:rsidRDefault="00895813" w:rsidP="00895813">
      <w:pPr>
        <w:pStyle w:val="ListParagraph"/>
        <w:numPr>
          <w:ilvl w:val="1"/>
          <w:numId w:val="7"/>
        </w:numPr>
        <w:rPr>
          <w:lang w:val="en-GB" w:eastAsia="en-IE"/>
        </w:rPr>
      </w:pPr>
      <w:r>
        <w:rPr>
          <w:bCs/>
          <w:lang w:val="en-GB" w:eastAsia="en-IE"/>
        </w:rPr>
        <w:t>Opponent (Opposition)</w:t>
      </w:r>
    </w:p>
    <w:p w:rsidR="00895813" w:rsidRDefault="00895813" w:rsidP="00895813">
      <w:pPr>
        <w:pStyle w:val="ListParagraph"/>
        <w:numPr>
          <w:ilvl w:val="1"/>
          <w:numId w:val="7"/>
        </w:numPr>
        <w:rPr>
          <w:lang w:val="en-GB" w:eastAsia="en-IE"/>
        </w:rPr>
      </w:pPr>
      <w:r>
        <w:rPr>
          <w:bCs/>
          <w:lang w:val="en-GB" w:eastAsia="en-IE"/>
        </w:rPr>
        <w:t>Representative of opponent (Opposition)</w:t>
      </w:r>
    </w:p>
    <w:p w:rsidR="00895813" w:rsidRDefault="00895813" w:rsidP="00895813">
      <w:pPr>
        <w:pStyle w:val="ListParagraph"/>
        <w:numPr>
          <w:ilvl w:val="1"/>
          <w:numId w:val="7"/>
        </w:numPr>
        <w:rPr>
          <w:lang w:val="en-GB" w:eastAsia="en-IE"/>
        </w:rPr>
      </w:pPr>
      <w:r>
        <w:rPr>
          <w:bCs/>
          <w:lang w:val="en-GB" w:eastAsia="en-IE"/>
        </w:rPr>
        <w:t>New owner (transfer of rights)</w:t>
      </w:r>
    </w:p>
    <w:p w:rsidR="00895813" w:rsidRDefault="00895813" w:rsidP="00895813">
      <w:pPr>
        <w:pStyle w:val="ListParagraph"/>
        <w:numPr>
          <w:ilvl w:val="0"/>
          <w:numId w:val="7"/>
        </w:numPr>
        <w:rPr>
          <w:lang w:val="en-GB" w:eastAsia="en-IE"/>
        </w:rPr>
      </w:pPr>
      <w:r>
        <w:rPr>
          <w:b/>
          <w:bCs/>
          <w:lang w:val="en-GB" w:eastAsia="en-IE"/>
        </w:rPr>
        <w:t>Annotation</w:t>
      </w:r>
      <w:r>
        <w:rPr>
          <w:lang w:val="en-GB" w:eastAsia="en-IE"/>
        </w:rPr>
        <w:t>:</w:t>
      </w:r>
      <w:r>
        <w:rPr>
          <w:rFonts w:cs="Calibri"/>
          <w:bCs/>
          <w:lang w:val="en-GB"/>
        </w:rPr>
        <w:t xml:space="preserve"> </w:t>
      </w:r>
      <w:r>
        <w:rPr>
          <w:rFonts w:cs="Calibri"/>
          <w:bCs/>
        </w:rPr>
        <w:t>functionalities related to management of annotation for a dossier. Additionally the user shall be able to modify the text and remove the annotations he/she has previously created</w:t>
      </w:r>
      <w:r>
        <w:rPr>
          <w:lang w:val="en-GB" w:eastAsia="en-IE"/>
        </w:rPr>
        <w:t>;</w:t>
      </w:r>
    </w:p>
    <w:p w:rsidR="00895813" w:rsidRPr="0070071B" w:rsidRDefault="00895813" w:rsidP="00895813">
      <w:pPr>
        <w:pStyle w:val="ListParagraph"/>
        <w:numPr>
          <w:ilvl w:val="0"/>
          <w:numId w:val="7"/>
        </w:numPr>
        <w:rPr>
          <w:lang w:eastAsia="en-IE"/>
        </w:rPr>
      </w:pPr>
      <w:r w:rsidRPr="0070071B">
        <w:rPr>
          <w:b/>
          <w:bCs/>
          <w:lang w:val="en-GB" w:eastAsia="en-IE"/>
        </w:rPr>
        <w:t>Fee</w:t>
      </w:r>
      <w:r>
        <w:rPr>
          <w:lang w:val="en-GB" w:eastAsia="en-IE"/>
        </w:rPr>
        <w:t>:</w:t>
      </w:r>
      <w:r w:rsidRPr="0070071B">
        <w:rPr>
          <w:rFonts w:cs="Calibri"/>
          <w:bCs/>
          <w:lang w:val="en-GB"/>
        </w:rPr>
        <w:t xml:space="preserve"> </w:t>
      </w:r>
      <w:r w:rsidRPr="0070071B">
        <w:rPr>
          <w:rFonts w:cs="Calibri"/>
          <w:bCs/>
        </w:rPr>
        <w:t>Functionalities related to fees management for a dossier. In particular the SP BO shall be involved in the fees calculation</w:t>
      </w:r>
      <w:r>
        <w:rPr>
          <w:lang w:val="en-GB" w:eastAsia="en-IE"/>
        </w:rPr>
        <w:t>;</w:t>
      </w:r>
    </w:p>
    <w:p w:rsidR="00895813" w:rsidRPr="00436508" w:rsidRDefault="00895813" w:rsidP="00895813">
      <w:pPr>
        <w:pStyle w:val="ListParagraph"/>
        <w:numPr>
          <w:ilvl w:val="0"/>
          <w:numId w:val="7"/>
        </w:numPr>
        <w:rPr>
          <w:lang w:eastAsia="en-IE"/>
        </w:rPr>
      </w:pPr>
      <w:r w:rsidRPr="0070071B">
        <w:rPr>
          <w:b/>
          <w:bCs/>
          <w:lang w:eastAsia="en-IE"/>
        </w:rPr>
        <w:t>Publication</w:t>
      </w:r>
      <w:r>
        <w:rPr>
          <w:lang w:eastAsia="en-IE"/>
        </w:rPr>
        <w:t>:</w:t>
      </w:r>
      <w:r w:rsidRPr="0070071B">
        <w:rPr>
          <w:rFonts w:cs="Calibri"/>
          <w:bCs/>
        </w:rPr>
        <w:t xml:space="preserve"> Functionalities related to exporting data required for trade mark publication</w:t>
      </w:r>
      <w:r>
        <w:rPr>
          <w:lang w:eastAsia="en-IE"/>
        </w:rPr>
        <w:t>;</w:t>
      </w:r>
    </w:p>
    <w:p w:rsidR="00895813" w:rsidRPr="00CC7711" w:rsidRDefault="00895813" w:rsidP="00895813">
      <w:pPr>
        <w:pStyle w:val="Heading4"/>
      </w:pPr>
      <w:r w:rsidRPr="00CC7711">
        <w:t>Trademark</w:t>
      </w:r>
    </w:p>
    <w:p w:rsidR="00895813" w:rsidRPr="00CC7711" w:rsidRDefault="00895813" w:rsidP="00895813">
      <w:pPr>
        <w:keepNext/>
        <w:jc w:val="center"/>
      </w:pPr>
      <w:r>
        <w:rPr>
          <w:noProof/>
          <w:lang w:val="en-IE" w:eastAsia="zh-CN"/>
        </w:rPr>
        <w:drawing>
          <wp:inline distT="0" distB="0" distL="0" distR="0" wp14:anchorId="1BBC61BD" wp14:editId="24FE5FE9">
            <wp:extent cx="6120130" cy="4608531"/>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sier.png"/>
                    <pic:cNvPicPr/>
                  </pic:nvPicPr>
                  <pic:blipFill>
                    <a:blip r:embed="rId21">
                      <a:extLst>
                        <a:ext uri="{28A0092B-C50C-407E-A947-70E740481C1C}">
                          <a14:useLocalDpi xmlns:a14="http://schemas.microsoft.com/office/drawing/2010/main" val="0"/>
                        </a:ext>
                      </a:extLst>
                    </a:blip>
                    <a:stretch>
                      <a:fillRect/>
                    </a:stretch>
                  </pic:blipFill>
                  <pic:spPr>
                    <a:xfrm>
                      <a:off x="0" y="0"/>
                      <a:ext cx="6120130" cy="4608531"/>
                    </a:xfrm>
                    <a:prstGeom prst="rect">
                      <a:avLst/>
                    </a:prstGeom>
                  </pic:spPr>
                </pic:pic>
              </a:graphicData>
            </a:graphic>
          </wp:inline>
        </w:drawing>
      </w:r>
    </w:p>
    <w:p w:rsidR="00895813" w:rsidRPr="00CC7711" w:rsidRDefault="00895813" w:rsidP="00895813">
      <w:pPr>
        <w:pStyle w:val="Caption"/>
      </w:pPr>
      <w:bookmarkStart w:id="24" w:name="_Toc478462512"/>
      <w:r w:rsidRPr="00CC7711">
        <w:t xml:space="preserve">Figure </w:t>
      </w:r>
      <w:r w:rsidR="00CD4A06">
        <w:fldChar w:fldCharType="begin"/>
      </w:r>
      <w:r w:rsidR="00CD4A06">
        <w:instrText xml:space="preserve"> SEQ Figure \* ARABIC </w:instrText>
      </w:r>
      <w:r w:rsidR="00CD4A06">
        <w:fldChar w:fldCharType="separate"/>
      </w:r>
      <w:r w:rsidR="00D93B2B">
        <w:t>6</w:t>
      </w:r>
      <w:r w:rsidR="00CD4A06">
        <w:fldChar w:fldCharType="end"/>
      </w:r>
      <w:r w:rsidRPr="00CC7711">
        <w:t xml:space="preserve"> Trademark </w:t>
      </w:r>
      <w:r>
        <w:t>C</w:t>
      </w:r>
      <w:r w:rsidRPr="00CC7711">
        <w:t xml:space="preserve">onceptual </w:t>
      </w:r>
      <w:r>
        <w:t>Data M</w:t>
      </w:r>
      <w:r w:rsidRPr="00CC7711">
        <w:t>odel</w:t>
      </w:r>
      <w:bookmarkEnd w:id="24"/>
    </w:p>
    <w:p w:rsidR="00895813" w:rsidRDefault="00895813" w:rsidP="00895813">
      <w:pPr>
        <w:pStyle w:val="ListParagraph"/>
        <w:numPr>
          <w:ilvl w:val="0"/>
          <w:numId w:val="7"/>
        </w:numPr>
        <w:rPr>
          <w:lang w:val="en-GB" w:eastAsia="en-IE"/>
        </w:rPr>
      </w:pPr>
      <w:r>
        <w:rPr>
          <w:b/>
          <w:bCs/>
          <w:lang w:val="en-GB" w:eastAsia="en-IE"/>
        </w:rPr>
        <w:t>Trademark</w:t>
      </w:r>
      <w:r>
        <w:rPr>
          <w:lang w:val="en-GB" w:eastAsia="en-IE"/>
        </w:rPr>
        <w:t>: Kind of dossier that stores all necessary information divided into sections that form part of a complete process in the TM lifecycle;</w:t>
      </w:r>
    </w:p>
    <w:p w:rsidR="00895813" w:rsidRDefault="00895813" w:rsidP="00895813">
      <w:pPr>
        <w:pStyle w:val="ListParagraph"/>
        <w:numPr>
          <w:ilvl w:val="0"/>
          <w:numId w:val="7"/>
        </w:numPr>
        <w:rPr>
          <w:lang w:val="en-GB" w:eastAsia="en-IE"/>
        </w:rPr>
      </w:pPr>
      <w:r>
        <w:rPr>
          <w:b/>
          <w:bCs/>
          <w:lang w:val="en-GB" w:eastAsia="en-IE"/>
        </w:rPr>
        <w:t>Priority Claim</w:t>
      </w:r>
      <w:r>
        <w:rPr>
          <w:lang w:val="en-GB" w:eastAsia="en-IE"/>
        </w:rPr>
        <w:t>: Priority on intellectual property rights of the trademark. Can be of the following kinds:</w:t>
      </w:r>
    </w:p>
    <w:p w:rsidR="00895813" w:rsidRDefault="00895813" w:rsidP="00895813">
      <w:pPr>
        <w:pStyle w:val="ListParagraph"/>
        <w:numPr>
          <w:ilvl w:val="1"/>
          <w:numId w:val="7"/>
        </w:numPr>
        <w:rPr>
          <w:lang w:val="en-GB" w:eastAsia="en-IE"/>
        </w:rPr>
      </w:pPr>
      <w:r>
        <w:rPr>
          <w:bCs/>
          <w:lang w:val="en-GB" w:eastAsia="en-IE"/>
        </w:rPr>
        <w:t>Priority</w:t>
      </w:r>
    </w:p>
    <w:p w:rsidR="00895813" w:rsidRDefault="00895813" w:rsidP="00895813">
      <w:pPr>
        <w:pStyle w:val="ListParagraph"/>
        <w:numPr>
          <w:ilvl w:val="1"/>
          <w:numId w:val="7"/>
        </w:numPr>
        <w:rPr>
          <w:lang w:val="en-GB" w:eastAsia="en-IE"/>
        </w:rPr>
      </w:pPr>
      <w:r>
        <w:rPr>
          <w:bCs/>
          <w:lang w:val="en-GB" w:eastAsia="en-IE"/>
        </w:rPr>
        <w:t>Exhibition Priority</w:t>
      </w:r>
    </w:p>
    <w:p w:rsidR="00895813" w:rsidRDefault="00895813" w:rsidP="00895813">
      <w:pPr>
        <w:pStyle w:val="ListParagraph"/>
        <w:numPr>
          <w:ilvl w:val="1"/>
          <w:numId w:val="7"/>
        </w:numPr>
        <w:rPr>
          <w:lang w:val="en-GB" w:eastAsia="en-IE"/>
        </w:rPr>
      </w:pPr>
      <w:r>
        <w:rPr>
          <w:bCs/>
          <w:lang w:val="en-GB" w:eastAsia="en-IE"/>
        </w:rPr>
        <w:t>Seniority</w:t>
      </w:r>
    </w:p>
    <w:p w:rsidR="00895813" w:rsidRDefault="00895813" w:rsidP="00895813">
      <w:pPr>
        <w:pStyle w:val="ListParagraph"/>
        <w:numPr>
          <w:ilvl w:val="1"/>
          <w:numId w:val="7"/>
        </w:numPr>
        <w:rPr>
          <w:lang w:val="en-GB" w:eastAsia="en-IE"/>
        </w:rPr>
      </w:pPr>
      <w:r>
        <w:rPr>
          <w:bCs/>
          <w:lang w:val="en-GB" w:eastAsia="en-IE"/>
        </w:rPr>
        <w:t>IR Transformation</w:t>
      </w:r>
    </w:p>
    <w:p w:rsidR="00895813" w:rsidRDefault="00895813" w:rsidP="00895813">
      <w:pPr>
        <w:pStyle w:val="ListParagraph"/>
        <w:numPr>
          <w:ilvl w:val="1"/>
          <w:numId w:val="7"/>
        </w:numPr>
        <w:rPr>
          <w:lang w:val="en-GB" w:eastAsia="en-IE"/>
        </w:rPr>
      </w:pPr>
      <w:r>
        <w:rPr>
          <w:bCs/>
          <w:lang w:val="en-GB" w:eastAsia="en-IE"/>
        </w:rPr>
        <w:t>CTM Conversion</w:t>
      </w:r>
    </w:p>
    <w:p w:rsidR="00895813" w:rsidRDefault="00895813" w:rsidP="00895813">
      <w:pPr>
        <w:pStyle w:val="ListParagraph"/>
        <w:numPr>
          <w:ilvl w:val="0"/>
          <w:numId w:val="7"/>
        </w:numPr>
        <w:rPr>
          <w:lang w:val="en-GB" w:eastAsia="en-IE"/>
        </w:rPr>
      </w:pPr>
      <w:r>
        <w:rPr>
          <w:b/>
          <w:bCs/>
          <w:lang w:val="en-GB" w:eastAsia="en-IE"/>
        </w:rPr>
        <w:t>Classification Term</w:t>
      </w:r>
      <w:r>
        <w:rPr>
          <w:lang w:val="en-GB" w:eastAsia="en-IE"/>
        </w:rPr>
        <w:t>: Good &amp; Services into which the trademark is classified;</w:t>
      </w:r>
    </w:p>
    <w:p w:rsidR="00895813" w:rsidRDefault="00895813" w:rsidP="00895813">
      <w:pPr>
        <w:pStyle w:val="ListParagraph"/>
        <w:numPr>
          <w:ilvl w:val="0"/>
          <w:numId w:val="7"/>
        </w:numPr>
        <w:rPr>
          <w:lang w:val="en-GB" w:eastAsia="en-IE"/>
        </w:rPr>
      </w:pPr>
      <w:r>
        <w:rPr>
          <w:b/>
          <w:bCs/>
          <w:lang w:val="en-GB" w:eastAsia="en-IE"/>
        </w:rPr>
        <w:t>Mark Sign</w:t>
      </w:r>
      <w:r>
        <w:rPr>
          <w:lang w:val="en-GB" w:eastAsia="en-IE"/>
        </w:rPr>
        <w:t>: Type of trademark. Can be of the following kinds:</w:t>
      </w:r>
    </w:p>
    <w:p w:rsidR="00895813" w:rsidRDefault="00895813" w:rsidP="00895813">
      <w:pPr>
        <w:pStyle w:val="ListParagraph"/>
        <w:numPr>
          <w:ilvl w:val="1"/>
          <w:numId w:val="7"/>
        </w:numPr>
        <w:rPr>
          <w:lang w:val="en-GB" w:eastAsia="en-IE"/>
        </w:rPr>
      </w:pPr>
      <w:r>
        <w:rPr>
          <w:bCs/>
          <w:lang w:val="en-GB" w:eastAsia="en-IE"/>
        </w:rPr>
        <w:t>Word Specification</w:t>
      </w:r>
    </w:p>
    <w:p w:rsidR="00895813" w:rsidRDefault="00895813" w:rsidP="00895813">
      <w:pPr>
        <w:pStyle w:val="ListParagraph"/>
        <w:numPr>
          <w:ilvl w:val="1"/>
          <w:numId w:val="7"/>
        </w:numPr>
        <w:rPr>
          <w:lang w:val="en-GB" w:eastAsia="en-IE"/>
        </w:rPr>
      </w:pPr>
      <w:r>
        <w:rPr>
          <w:bCs/>
          <w:lang w:val="en-GB" w:eastAsia="en-IE"/>
        </w:rPr>
        <w:t>Image Specification</w:t>
      </w:r>
    </w:p>
    <w:p w:rsidR="00895813" w:rsidRDefault="00895813" w:rsidP="00895813">
      <w:pPr>
        <w:pStyle w:val="ListParagraph"/>
        <w:numPr>
          <w:ilvl w:val="1"/>
          <w:numId w:val="7"/>
        </w:numPr>
        <w:rPr>
          <w:lang w:val="en-GB" w:eastAsia="en-IE"/>
        </w:rPr>
      </w:pPr>
      <w:r>
        <w:rPr>
          <w:bCs/>
          <w:lang w:val="en-GB" w:eastAsia="en-IE"/>
        </w:rPr>
        <w:t>Sound Specification</w:t>
      </w:r>
    </w:p>
    <w:p w:rsidR="00895813" w:rsidRDefault="00895813" w:rsidP="00895813">
      <w:pPr>
        <w:pStyle w:val="ListParagraph"/>
        <w:numPr>
          <w:ilvl w:val="0"/>
          <w:numId w:val="7"/>
        </w:numPr>
        <w:rPr>
          <w:lang w:val="en-GB" w:eastAsia="en-IE"/>
        </w:rPr>
      </w:pPr>
      <w:r>
        <w:rPr>
          <w:b/>
          <w:bCs/>
          <w:lang w:val="en-GB" w:eastAsia="en-IE"/>
        </w:rPr>
        <w:t>Representative/Applicant</w:t>
      </w:r>
      <w:r>
        <w:rPr>
          <w:lang w:val="en-GB" w:eastAsia="en-IE"/>
        </w:rPr>
        <w:t xml:space="preserve">: see </w:t>
      </w:r>
      <w:r>
        <w:rPr>
          <w:lang w:val="en-GB" w:eastAsia="en-IE"/>
        </w:rPr>
        <w:fldChar w:fldCharType="begin"/>
      </w:r>
      <w:r>
        <w:rPr>
          <w:lang w:val="en-GB" w:eastAsia="en-IE"/>
        </w:rPr>
        <w:instrText xml:space="preserve"> REF _Ref369014501 \h  \* MERGEFORMAT </w:instrText>
      </w:r>
      <w:r>
        <w:rPr>
          <w:lang w:val="en-GB" w:eastAsia="en-IE"/>
        </w:rPr>
      </w:r>
      <w:r>
        <w:rPr>
          <w:lang w:val="en-GB" w:eastAsia="en-IE"/>
        </w:rPr>
        <w:fldChar w:fldCharType="separate"/>
      </w:r>
      <w:r>
        <w:rPr>
          <w:lang w:val="en-GB"/>
        </w:rPr>
        <w:t>Person</w:t>
      </w:r>
      <w:r>
        <w:rPr>
          <w:lang w:val="en-GB" w:eastAsia="en-IE"/>
        </w:rPr>
        <w:fldChar w:fldCharType="end"/>
      </w:r>
      <w:r>
        <w:rPr>
          <w:lang w:val="en-GB" w:eastAsia="en-IE"/>
        </w:rPr>
        <w:t>;</w:t>
      </w:r>
    </w:p>
    <w:p w:rsidR="00895813" w:rsidRDefault="00895813" w:rsidP="00895813">
      <w:pPr>
        <w:rPr>
          <w:lang w:eastAsia="en-IE"/>
        </w:rPr>
      </w:pPr>
    </w:p>
    <w:p w:rsidR="005D592A" w:rsidRPr="00CC7711" w:rsidRDefault="005D592A" w:rsidP="005D592A">
      <w:pPr>
        <w:pStyle w:val="Heading4"/>
      </w:pPr>
      <w:r>
        <w:t>Design</w:t>
      </w:r>
    </w:p>
    <w:p w:rsidR="005D592A" w:rsidRPr="00CC7711" w:rsidRDefault="005D592A" w:rsidP="005D592A">
      <w:pPr>
        <w:keepNext/>
        <w:jc w:val="center"/>
      </w:pPr>
      <w:r>
        <w:rPr>
          <w:noProof/>
          <w:lang w:val="en-IE" w:eastAsia="zh-CN"/>
        </w:rPr>
        <w:drawing>
          <wp:inline distT="0" distB="0" distL="0" distR="0" wp14:anchorId="4DB235BA" wp14:editId="48C3F05E">
            <wp:extent cx="4810125" cy="3810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810125" cy="3810000"/>
                    </a:xfrm>
                    <a:prstGeom prst="rect">
                      <a:avLst/>
                    </a:prstGeom>
                  </pic:spPr>
                </pic:pic>
              </a:graphicData>
            </a:graphic>
          </wp:inline>
        </w:drawing>
      </w:r>
    </w:p>
    <w:p w:rsidR="005D592A" w:rsidRPr="005D592A" w:rsidRDefault="005D592A" w:rsidP="005D592A">
      <w:pPr>
        <w:pStyle w:val="Caption"/>
        <w:rPr>
          <w:lang w:val="it-IT"/>
        </w:rPr>
      </w:pPr>
      <w:bookmarkStart w:id="25" w:name="_Toc478462513"/>
      <w:r w:rsidRPr="005D592A">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7</w:t>
      </w:r>
      <w:r w:rsidR="00CD4A06">
        <w:rPr>
          <w:lang w:val="it-IT"/>
        </w:rPr>
        <w:fldChar w:fldCharType="end"/>
      </w:r>
      <w:r w:rsidRPr="005D592A">
        <w:rPr>
          <w:lang w:val="it-IT"/>
        </w:rPr>
        <w:t xml:space="preserve"> Design Conceptual Data Model</w:t>
      </w:r>
      <w:bookmarkEnd w:id="25"/>
    </w:p>
    <w:p w:rsidR="005D592A" w:rsidRDefault="00F35021" w:rsidP="005D592A">
      <w:pPr>
        <w:pStyle w:val="ListParagraph"/>
        <w:numPr>
          <w:ilvl w:val="0"/>
          <w:numId w:val="7"/>
        </w:numPr>
        <w:rPr>
          <w:lang w:val="en-GB" w:eastAsia="en-IE"/>
        </w:rPr>
      </w:pPr>
      <w:r>
        <w:rPr>
          <w:b/>
          <w:bCs/>
          <w:lang w:val="en-GB" w:eastAsia="en-IE"/>
        </w:rPr>
        <w:t>Design</w:t>
      </w:r>
      <w:r w:rsidR="005D592A">
        <w:rPr>
          <w:lang w:val="en-GB" w:eastAsia="en-IE"/>
        </w:rPr>
        <w:t xml:space="preserve">: Kind of dossier that stores all necessary information divided into sections that form part of a complete process in the </w:t>
      </w:r>
      <w:r>
        <w:rPr>
          <w:lang w:val="en-GB" w:eastAsia="en-IE"/>
        </w:rPr>
        <w:t>Design</w:t>
      </w:r>
      <w:r w:rsidR="005D592A">
        <w:rPr>
          <w:lang w:val="en-GB" w:eastAsia="en-IE"/>
        </w:rPr>
        <w:t xml:space="preserve"> lifecycle;</w:t>
      </w:r>
    </w:p>
    <w:p w:rsidR="005D592A" w:rsidRDefault="005D592A" w:rsidP="005D592A">
      <w:pPr>
        <w:pStyle w:val="ListParagraph"/>
        <w:numPr>
          <w:ilvl w:val="0"/>
          <w:numId w:val="7"/>
        </w:numPr>
        <w:rPr>
          <w:lang w:val="en-GB" w:eastAsia="en-IE"/>
        </w:rPr>
      </w:pPr>
      <w:r>
        <w:rPr>
          <w:b/>
          <w:bCs/>
          <w:lang w:val="en-GB" w:eastAsia="en-IE"/>
        </w:rPr>
        <w:t>Priority Claim</w:t>
      </w:r>
      <w:r>
        <w:rPr>
          <w:lang w:val="en-GB" w:eastAsia="en-IE"/>
        </w:rPr>
        <w:t xml:space="preserve">: Priority on intellectual property rights of the </w:t>
      </w:r>
      <w:r w:rsidR="00F35021">
        <w:rPr>
          <w:lang w:val="en-GB" w:eastAsia="en-IE"/>
        </w:rPr>
        <w:t>design</w:t>
      </w:r>
      <w:r>
        <w:rPr>
          <w:lang w:val="en-GB" w:eastAsia="en-IE"/>
        </w:rPr>
        <w:t>. Can be of the following kinds:</w:t>
      </w:r>
    </w:p>
    <w:p w:rsidR="005D592A" w:rsidRDefault="005D592A" w:rsidP="005D592A">
      <w:pPr>
        <w:pStyle w:val="ListParagraph"/>
        <w:numPr>
          <w:ilvl w:val="1"/>
          <w:numId w:val="7"/>
        </w:numPr>
        <w:rPr>
          <w:lang w:val="en-GB" w:eastAsia="en-IE"/>
        </w:rPr>
      </w:pPr>
      <w:r>
        <w:rPr>
          <w:bCs/>
          <w:lang w:val="en-GB" w:eastAsia="en-IE"/>
        </w:rPr>
        <w:t>Priority</w:t>
      </w:r>
    </w:p>
    <w:p w:rsidR="005D592A" w:rsidRDefault="005D592A" w:rsidP="005D592A">
      <w:pPr>
        <w:pStyle w:val="ListParagraph"/>
        <w:numPr>
          <w:ilvl w:val="1"/>
          <w:numId w:val="7"/>
        </w:numPr>
        <w:rPr>
          <w:lang w:val="en-GB" w:eastAsia="en-IE"/>
        </w:rPr>
      </w:pPr>
      <w:r>
        <w:rPr>
          <w:bCs/>
          <w:lang w:val="en-GB" w:eastAsia="en-IE"/>
        </w:rPr>
        <w:t>Exhibition Priority</w:t>
      </w:r>
    </w:p>
    <w:p w:rsidR="005D592A" w:rsidRDefault="00F35021" w:rsidP="005D592A">
      <w:pPr>
        <w:pStyle w:val="ListParagraph"/>
        <w:numPr>
          <w:ilvl w:val="0"/>
          <w:numId w:val="7"/>
        </w:numPr>
        <w:rPr>
          <w:lang w:val="en-GB" w:eastAsia="en-IE"/>
        </w:rPr>
      </w:pPr>
      <w:proofErr w:type="spellStart"/>
      <w:r>
        <w:rPr>
          <w:b/>
          <w:bCs/>
          <w:lang w:val="en-GB" w:eastAsia="en-IE"/>
        </w:rPr>
        <w:t>Locarno</w:t>
      </w:r>
      <w:r w:rsidR="005D592A">
        <w:rPr>
          <w:b/>
          <w:bCs/>
          <w:lang w:val="en-GB" w:eastAsia="en-IE"/>
        </w:rPr>
        <w:t>Classification</w:t>
      </w:r>
      <w:proofErr w:type="spellEnd"/>
      <w:r w:rsidR="005D592A">
        <w:rPr>
          <w:lang w:val="en-GB" w:eastAsia="en-IE"/>
        </w:rPr>
        <w:t xml:space="preserve">: </w:t>
      </w:r>
      <w:r>
        <w:rPr>
          <w:lang w:val="en-GB" w:eastAsia="en-IE"/>
        </w:rPr>
        <w:t>Locarno</w:t>
      </w:r>
      <w:r w:rsidR="005D592A">
        <w:rPr>
          <w:lang w:val="en-GB" w:eastAsia="en-IE"/>
        </w:rPr>
        <w:t xml:space="preserve"> into which the </w:t>
      </w:r>
      <w:r>
        <w:rPr>
          <w:lang w:val="en-GB" w:eastAsia="en-IE"/>
        </w:rPr>
        <w:t>design</w:t>
      </w:r>
      <w:r w:rsidR="005D592A">
        <w:rPr>
          <w:lang w:val="en-GB" w:eastAsia="en-IE"/>
        </w:rPr>
        <w:t xml:space="preserve"> is classified;</w:t>
      </w:r>
    </w:p>
    <w:p w:rsidR="005D592A" w:rsidRDefault="00F35021" w:rsidP="00F35021">
      <w:pPr>
        <w:pStyle w:val="ListParagraph"/>
        <w:numPr>
          <w:ilvl w:val="0"/>
          <w:numId w:val="7"/>
        </w:numPr>
        <w:rPr>
          <w:lang w:val="en-GB" w:eastAsia="en-IE"/>
        </w:rPr>
      </w:pPr>
      <w:r>
        <w:rPr>
          <w:b/>
          <w:bCs/>
          <w:lang w:val="en-GB" w:eastAsia="en-IE"/>
        </w:rPr>
        <w:t>View</w:t>
      </w:r>
      <w:r w:rsidR="005D592A">
        <w:rPr>
          <w:lang w:val="en-GB" w:eastAsia="en-IE"/>
        </w:rPr>
        <w:t xml:space="preserve">: </w:t>
      </w:r>
      <w:r>
        <w:rPr>
          <w:lang w:val="en-GB" w:eastAsia="en-IE"/>
        </w:rPr>
        <w:t xml:space="preserve">views of designs which </w:t>
      </w:r>
      <w:r w:rsidRPr="00F35021">
        <w:rPr>
          <w:lang w:val="en-GB" w:eastAsia="en-IE"/>
        </w:rPr>
        <w:t>represents the design</w:t>
      </w:r>
      <w:r>
        <w:rPr>
          <w:lang w:val="en-GB" w:eastAsia="en-IE"/>
        </w:rPr>
        <w:t>;</w:t>
      </w:r>
    </w:p>
    <w:p w:rsidR="005D592A" w:rsidRDefault="005D592A" w:rsidP="00F35021">
      <w:pPr>
        <w:pStyle w:val="ListParagraph"/>
        <w:ind w:left="1440"/>
        <w:rPr>
          <w:lang w:val="en-GB" w:eastAsia="en-IE"/>
        </w:rPr>
      </w:pPr>
    </w:p>
    <w:p w:rsidR="00895813" w:rsidRDefault="00895813" w:rsidP="00895813">
      <w:pPr>
        <w:rPr>
          <w:lang w:eastAsia="en-IE"/>
        </w:rPr>
      </w:pPr>
    </w:p>
    <w:p w:rsidR="00895813" w:rsidRPr="00CC7711" w:rsidRDefault="00895813" w:rsidP="00895813">
      <w:pPr>
        <w:pStyle w:val="Heading4"/>
      </w:pPr>
      <w:r>
        <w:t>Opposition</w:t>
      </w:r>
    </w:p>
    <w:p w:rsidR="00895813" w:rsidRDefault="00895813" w:rsidP="00895813">
      <w:pPr>
        <w:rPr>
          <w:lang w:eastAsia="en-IE"/>
        </w:rPr>
      </w:pPr>
    </w:p>
    <w:p w:rsidR="00895813" w:rsidRDefault="00B00BF8" w:rsidP="00895813">
      <w:pPr>
        <w:jc w:val="center"/>
        <w:rPr>
          <w:lang w:eastAsia="en-IE"/>
        </w:rPr>
      </w:pPr>
      <w:r>
        <w:rPr>
          <w:noProof/>
          <w:lang w:val="en-IE" w:eastAsia="zh-CN"/>
        </w:rPr>
        <w:drawing>
          <wp:inline distT="0" distB="0" distL="0" distR="0" wp14:anchorId="1FE93126" wp14:editId="500F40F7">
            <wp:extent cx="2087880" cy="4649470"/>
            <wp:effectExtent l="0" t="0" r="762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87880" cy="4649470"/>
                    </a:xfrm>
                    <a:prstGeom prst="rect">
                      <a:avLst/>
                    </a:prstGeom>
                    <a:noFill/>
                    <a:ln>
                      <a:noFill/>
                    </a:ln>
                  </pic:spPr>
                </pic:pic>
              </a:graphicData>
            </a:graphic>
          </wp:inline>
        </w:drawing>
      </w:r>
    </w:p>
    <w:p w:rsidR="00895813" w:rsidRPr="00E66FE5" w:rsidRDefault="00895813" w:rsidP="00895813">
      <w:pPr>
        <w:pStyle w:val="Caption"/>
        <w:rPr>
          <w:lang w:val="it-IT"/>
        </w:rPr>
      </w:pPr>
      <w:bookmarkStart w:id="26" w:name="_Toc478462514"/>
      <w:r w:rsidRPr="00E66FE5">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8</w:t>
      </w:r>
      <w:r w:rsidR="00CD4A06">
        <w:rPr>
          <w:lang w:val="it-IT"/>
        </w:rPr>
        <w:fldChar w:fldCharType="end"/>
      </w:r>
      <w:r w:rsidRPr="00E66FE5">
        <w:rPr>
          <w:lang w:val="it-IT"/>
        </w:rPr>
        <w:t xml:space="preserve"> Opposition Conceptual Data Model</w:t>
      </w:r>
      <w:bookmarkEnd w:id="26"/>
    </w:p>
    <w:p w:rsidR="00895813" w:rsidRDefault="00895813" w:rsidP="00895813">
      <w:pPr>
        <w:pStyle w:val="ListParagraph"/>
        <w:numPr>
          <w:ilvl w:val="0"/>
          <w:numId w:val="7"/>
        </w:numPr>
        <w:rPr>
          <w:lang w:val="en-GB" w:eastAsia="en-IE"/>
        </w:rPr>
      </w:pPr>
      <w:r>
        <w:rPr>
          <w:b/>
          <w:bCs/>
          <w:lang w:val="en-GB" w:eastAsia="en-IE"/>
        </w:rPr>
        <w:t>Opposition</w:t>
      </w:r>
      <w:r>
        <w:rPr>
          <w:lang w:val="en-GB" w:eastAsia="en-IE"/>
        </w:rPr>
        <w:t>: Kind of dossier that stores all necessary information divided into sections that form part of a complete process in the Opposition lifecycle over a TM;</w:t>
      </w:r>
    </w:p>
    <w:p w:rsidR="00FB64BD" w:rsidRDefault="00FB64BD" w:rsidP="00895813">
      <w:pPr>
        <w:pStyle w:val="ListParagraph"/>
        <w:numPr>
          <w:ilvl w:val="0"/>
          <w:numId w:val="7"/>
        </w:numPr>
        <w:rPr>
          <w:lang w:val="en-GB" w:eastAsia="en-IE"/>
        </w:rPr>
      </w:pPr>
      <w:r>
        <w:rPr>
          <w:b/>
          <w:bCs/>
          <w:lang w:val="en-GB" w:eastAsia="en-IE"/>
        </w:rPr>
        <w:t xml:space="preserve">Dossier 2 </w:t>
      </w:r>
      <w:r w:rsidRPr="00FB64BD">
        <w:rPr>
          <w:lang w:val="en-GB" w:eastAsia="en-IE"/>
        </w:rPr>
        <w:t>:</w:t>
      </w:r>
      <w:r>
        <w:rPr>
          <w:lang w:val="en-GB" w:eastAsia="en-IE"/>
        </w:rPr>
        <w:t xml:space="preserve"> Type of dossier that it’s possible to be opposed</w:t>
      </w:r>
    </w:p>
    <w:p w:rsidR="00FB64BD" w:rsidRPr="00FB64BD" w:rsidRDefault="00FB64BD" w:rsidP="00FB64BD">
      <w:pPr>
        <w:pStyle w:val="ListParagraph"/>
        <w:numPr>
          <w:ilvl w:val="1"/>
          <w:numId w:val="7"/>
        </w:numPr>
        <w:rPr>
          <w:lang w:val="en-GB" w:eastAsia="en-IE"/>
        </w:rPr>
      </w:pPr>
      <w:r w:rsidRPr="00FB64BD">
        <w:rPr>
          <w:bCs/>
          <w:lang w:val="en-GB" w:eastAsia="en-IE"/>
        </w:rPr>
        <w:t>Trademark</w:t>
      </w:r>
    </w:p>
    <w:p w:rsidR="00FB64BD" w:rsidRPr="00FB64BD" w:rsidRDefault="00FB64BD" w:rsidP="00FB64BD">
      <w:pPr>
        <w:pStyle w:val="ListParagraph"/>
        <w:numPr>
          <w:ilvl w:val="1"/>
          <w:numId w:val="7"/>
        </w:numPr>
        <w:rPr>
          <w:lang w:val="en-GB" w:eastAsia="en-IE"/>
        </w:rPr>
      </w:pPr>
      <w:r w:rsidRPr="00FB64BD">
        <w:rPr>
          <w:bCs/>
          <w:lang w:val="en-GB" w:eastAsia="en-IE"/>
        </w:rPr>
        <w:t>Design</w:t>
      </w:r>
    </w:p>
    <w:p w:rsidR="00895813" w:rsidRPr="00E66FE5" w:rsidRDefault="00895813" w:rsidP="00895813">
      <w:pPr>
        <w:pStyle w:val="Heading4"/>
        <w:rPr>
          <w:lang w:val="it-IT"/>
        </w:rPr>
      </w:pPr>
      <w:proofErr w:type="spellStart"/>
      <w:r w:rsidRPr="00E66FE5">
        <w:rPr>
          <w:lang w:val="it-IT"/>
        </w:rPr>
        <w:t>Recordal</w:t>
      </w:r>
      <w:proofErr w:type="spellEnd"/>
    </w:p>
    <w:p w:rsidR="00895813" w:rsidRPr="00E66FE5" w:rsidRDefault="00895813" w:rsidP="00895813">
      <w:pPr>
        <w:rPr>
          <w:lang w:val="it-IT" w:eastAsia="en-IE"/>
        </w:rPr>
      </w:pPr>
    </w:p>
    <w:p w:rsidR="00895813" w:rsidRDefault="00FB64BD" w:rsidP="00895813">
      <w:pPr>
        <w:jc w:val="center"/>
        <w:rPr>
          <w:lang w:eastAsia="en-IE"/>
        </w:rPr>
      </w:pPr>
      <w:r>
        <w:rPr>
          <w:noProof/>
          <w:lang w:val="en-IE" w:eastAsia="zh-CN"/>
        </w:rPr>
        <w:drawing>
          <wp:inline distT="0" distB="0" distL="0" distR="0" wp14:anchorId="743C2C7A" wp14:editId="438341FA">
            <wp:extent cx="4252595" cy="4494530"/>
            <wp:effectExtent l="0" t="0" r="0" b="127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52595" cy="4494530"/>
                    </a:xfrm>
                    <a:prstGeom prst="rect">
                      <a:avLst/>
                    </a:prstGeom>
                    <a:noFill/>
                    <a:ln>
                      <a:noFill/>
                    </a:ln>
                  </pic:spPr>
                </pic:pic>
              </a:graphicData>
            </a:graphic>
          </wp:inline>
        </w:drawing>
      </w:r>
    </w:p>
    <w:p w:rsidR="00895813" w:rsidRPr="00CC7711" w:rsidRDefault="00895813" w:rsidP="00895813">
      <w:pPr>
        <w:pStyle w:val="Caption"/>
      </w:pPr>
      <w:bookmarkStart w:id="27" w:name="_Toc478462515"/>
      <w:r w:rsidRPr="00CC7711">
        <w:t xml:space="preserve">Figure </w:t>
      </w:r>
      <w:r w:rsidR="00CD4A06">
        <w:fldChar w:fldCharType="begin"/>
      </w:r>
      <w:r w:rsidR="00CD4A06">
        <w:instrText xml:space="preserve"> SEQ Figure \* ARABIC </w:instrText>
      </w:r>
      <w:r w:rsidR="00CD4A06">
        <w:fldChar w:fldCharType="separate"/>
      </w:r>
      <w:r w:rsidR="00D93B2B">
        <w:t>9</w:t>
      </w:r>
      <w:r w:rsidR="00CD4A06">
        <w:fldChar w:fldCharType="end"/>
      </w:r>
      <w:r w:rsidRPr="00CC7711">
        <w:t xml:space="preserve"> </w:t>
      </w:r>
      <w:r>
        <w:t>Recordal</w:t>
      </w:r>
      <w:r w:rsidRPr="00CC7711">
        <w:t xml:space="preserve"> </w:t>
      </w:r>
      <w:r>
        <w:t>C</w:t>
      </w:r>
      <w:r w:rsidRPr="00CC7711">
        <w:t xml:space="preserve">onceptual </w:t>
      </w:r>
      <w:r>
        <w:t>Data M</w:t>
      </w:r>
      <w:r w:rsidRPr="00CC7711">
        <w:t>odel</w:t>
      </w:r>
      <w:bookmarkEnd w:id="27"/>
    </w:p>
    <w:p w:rsidR="00895813" w:rsidRDefault="00895813" w:rsidP="00895813">
      <w:pPr>
        <w:pStyle w:val="ListParagraph"/>
        <w:numPr>
          <w:ilvl w:val="0"/>
          <w:numId w:val="7"/>
        </w:numPr>
        <w:rPr>
          <w:lang w:val="en-GB" w:eastAsia="en-IE"/>
        </w:rPr>
      </w:pPr>
      <w:proofErr w:type="spellStart"/>
      <w:r>
        <w:rPr>
          <w:b/>
          <w:bCs/>
          <w:lang w:val="en-GB" w:eastAsia="en-IE"/>
        </w:rPr>
        <w:t>Recordal</w:t>
      </w:r>
      <w:proofErr w:type="spellEnd"/>
      <w:r>
        <w:rPr>
          <w:lang w:val="en-GB" w:eastAsia="en-IE"/>
        </w:rPr>
        <w:t>: Kind of dossier that stores all necessary information divided into sections that form part of a complete process in the Opposition lifecycle over a TM;</w:t>
      </w:r>
    </w:p>
    <w:p w:rsidR="00F901D3" w:rsidRDefault="00F901D3" w:rsidP="00F901D3">
      <w:pPr>
        <w:pStyle w:val="ListParagraph"/>
        <w:numPr>
          <w:ilvl w:val="0"/>
          <w:numId w:val="7"/>
        </w:numPr>
        <w:rPr>
          <w:lang w:val="en-GB" w:eastAsia="en-IE"/>
        </w:rPr>
      </w:pPr>
      <w:r>
        <w:rPr>
          <w:b/>
          <w:bCs/>
          <w:lang w:val="en-GB" w:eastAsia="en-IE"/>
        </w:rPr>
        <w:t xml:space="preserve">Dossier 2 </w:t>
      </w:r>
      <w:r w:rsidRPr="00FB64BD">
        <w:rPr>
          <w:lang w:val="en-GB" w:eastAsia="en-IE"/>
        </w:rPr>
        <w:t>:</w:t>
      </w:r>
      <w:r>
        <w:rPr>
          <w:lang w:val="en-GB" w:eastAsia="en-IE"/>
        </w:rPr>
        <w:t xml:space="preserve"> Type of dossier that it’s possible to apply a </w:t>
      </w:r>
      <w:proofErr w:type="spellStart"/>
      <w:r>
        <w:rPr>
          <w:lang w:val="en-GB" w:eastAsia="en-IE"/>
        </w:rPr>
        <w:t>recordal</w:t>
      </w:r>
      <w:proofErr w:type="spellEnd"/>
    </w:p>
    <w:p w:rsidR="00F901D3" w:rsidRPr="00FB64BD" w:rsidRDefault="00F901D3" w:rsidP="00F901D3">
      <w:pPr>
        <w:pStyle w:val="ListParagraph"/>
        <w:numPr>
          <w:ilvl w:val="1"/>
          <w:numId w:val="7"/>
        </w:numPr>
        <w:rPr>
          <w:lang w:val="en-GB" w:eastAsia="en-IE"/>
        </w:rPr>
      </w:pPr>
      <w:r w:rsidRPr="00FB64BD">
        <w:rPr>
          <w:bCs/>
          <w:lang w:val="en-GB" w:eastAsia="en-IE"/>
        </w:rPr>
        <w:t>Trademark</w:t>
      </w:r>
    </w:p>
    <w:p w:rsidR="00F901D3" w:rsidRPr="00F901D3" w:rsidRDefault="00F901D3" w:rsidP="00F901D3">
      <w:pPr>
        <w:pStyle w:val="ListParagraph"/>
        <w:numPr>
          <w:ilvl w:val="1"/>
          <w:numId w:val="7"/>
        </w:numPr>
        <w:rPr>
          <w:lang w:val="en-GB" w:eastAsia="en-IE"/>
        </w:rPr>
      </w:pPr>
      <w:r w:rsidRPr="00FB64BD">
        <w:rPr>
          <w:bCs/>
          <w:lang w:val="en-GB" w:eastAsia="en-IE"/>
        </w:rPr>
        <w:t>Design</w:t>
      </w:r>
    </w:p>
    <w:p w:rsidR="00895813" w:rsidRDefault="00895813" w:rsidP="00895813">
      <w:pPr>
        <w:pStyle w:val="ListParagraph"/>
        <w:numPr>
          <w:ilvl w:val="0"/>
          <w:numId w:val="7"/>
        </w:numPr>
        <w:rPr>
          <w:b/>
          <w:bCs/>
          <w:lang w:val="en-GB" w:eastAsia="en-IE"/>
        </w:rPr>
      </w:pPr>
      <w:proofErr w:type="spellStart"/>
      <w:r>
        <w:rPr>
          <w:b/>
          <w:bCs/>
          <w:lang w:val="en-GB" w:eastAsia="en-IE"/>
        </w:rPr>
        <w:t>Recordal</w:t>
      </w:r>
      <w:proofErr w:type="spellEnd"/>
      <w:r>
        <w:rPr>
          <w:b/>
          <w:bCs/>
          <w:lang w:val="en-GB" w:eastAsia="en-IE"/>
        </w:rPr>
        <w:t xml:space="preserve"> Type:</w:t>
      </w:r>
      <w:r>
        <w:rPr>
          <w:bCs/>
          <w:lang w:val="en-GB" w:eastAsia="en-IE"/>
        </w:rPr>
        <w:t xml:space="preserve"> </w:t>
      </w:r>
    </w:p>
    <w:p w:rsidR="00895813" w:rsidRDefault="00895813" w:rsidP="00895813">
      <w:pPr>
        <w:pStyle w:val="ListParagraph"/>
        <w:numPr>
          <w:ilvl w:val="1"/>
          <w:numId w:val="7"/>
        </w:numPr>
        <w:rPr>
          <w:lang w:val="en-GB" w:eastAsia="en-IE"/>
        </w:rPr>
      </w:pPr>
      <w:r>
        <w:rPr>
          <w:bCs/>
          <w:lang w:val="en-GB" w:eastAsia="en-IE"/>
        </w:rPr>
        <w:t>Renewal</w:t>
      </w:r>
    </w:p>
    <w:p w:rsidR="00895813" w:rsidRDefault="00895813" w:rsidP="00895813">
      <w:pPr>
        <w:pStyle w:val="ListParagraph"/>
        <w:numPr>
          <w:ilvl w:val="1"/>
          <w:numId w:val="7"/>
        </w:numPr>
        <w:rPr>
          <w:lang w:val="en-GB" w:eastAsia="en-IE"/>
        </w:rPr>
      </w:pPr>
      <w:r>
        <w:rPr>
          <w:bCs/>
          <w:lang w:val="en-GB" w:eastAsia="en-IE"/>
        </w:rPr>
        <w:t xml:space="preserve">Transfer of </w:t>
      </w:r>
      <w:r w:rsidR="0023566F">
        <w:rPr>
          <w:bCs/>
          <w:lang w:val="en-GB" w:eastAsia="en-IE"/>
        </w:rPr>
        <w:t>rights</w:t>
      </w:r>
    </w:p>
    <w:p w:rsidR="00895813" w:rsidRDefault="00895813" w:rsidP="00895813">
      <w:pPr>
        <w:pStyle w:val="ListParagraph"/>
        <w:numPr>
          <w:ilvl w:val="1"/>
          <w:numId w:val="7"/>
        </w:numPr>
        <w:rPr>
          <w:lang w:val="en-GB" w:eastAsia="en-IE"/>
        </w:rPr>
      </w:pPr>
      <w:r>
        <w:rPr>
          <w:bCs/>
          <w:lang w:val="en-GB" w:eastAsia="en-IE"/>
        </w:rPr>
        <w:t>Request for limitation of good and services</w:t>
      </w:r>
    </w:p>
    <w:p w:rsidR="00895813" w:rsidRDefault="00895813" w:rsidP="00895813">
      <w:pPr>
        <w:pStyle w:val="ListParagraph"/>
        <w:numPr>
          <w:ilvl w:val="1"/>
          <w:numId w:val="7"/>
        </w:numPr>
        <w:rPr>
          <w:lang w:val="en-GB" w:eastAsia="en-IE"/>
        </w:rPr>
      </w:pPr>
      <w:r>
        <w:rPr>
          <w:bCs/>
          <w:lang w:val="en-GB" w:eastAsia="en-IE"/>
        </w:rPr>
        <w:t>License</w:t>
      </w:r>
    </w:p>
    <w:p w:rsidR="00895813" w:rsidRDefault="00895813" w:rsidP="00895813">
      <w:pPr>
        <w:pStyle w:val="ListParagraph"/>
        <w:numPr>
          <w:ilvl w:val="1"/>
          <w:numId w:val="7"/>
        </w:numPr>
        <w:rPr>
          <w:lang w:val="en-GB" w:eastAsia="en-IE"/>
        </w:rPr>
      </w:pPr>
      <w:r>
        <w:rPr>
          <w:bCs/>
          <w:lang w:val="en-GB" w:eastAsia="en-IE"/>
        </w:rPr>
        <w:t>Request for change details</w:t>
      </w:r>
    </w:p>
    <w:p w:rsidR="00895813" w:rsidRDefault="00895813" w:rsidP="00895813">
      <w:pPr>
        <w:pStyle w:val="ListParagraph"/>
        <w:numPr>
          <w:ilvl w:val="1"/>
          <w:numId w:val="7"/>
        </w:numPr>
        <w:rPr>
          <w:lang w:val="en-GB" w:eastAsia="en-IE"/>
        </w:rPr>
      </w:pPr>
      <w:r>
        <w:rPr>
          <w:bCs/>
          <w:lang w:val="en-GB" w:eastAsia="en-IE"/>
        </w:rPr>
        <w:t>Withdrawal</w:t>
      </w:r>
    </w:p>
    <w:p w:rsidR="00895813" w:rsidRDefault="00895813" w:rsidP="00895813">
      <w:pPr>
        <w:pStyle w:val="ListParagraph"/>
        <w:numPr>
          <w:ilvl w:val="1"/>
          <w:numId w:val="7"/>
        </w:numPr>
        <w:rPr>
          <w:lang w:val="en-GB" w:eastAsia="en-IE"/>
        </w:rPr>
      </w:pPr>
      <w:r>
        <w:rPr>
          <w:bCs/>
          <w:lang w:val="en-GB" w:eastAsia="en-IE"/>
        </w:rPr>
        <w:t>Correction of entry in the register</w:t>
      </w:r>
    </w:p>
    <w:p w:rsidR="00895813" w:rsidRDefault="00895813" w:rsidP="00895813">
      <w:pPr>
        <w:pStyle w:val="ListParagraph"/>
        <w:numPr>
          <w:ilvl w:val="1"/>
          <w:numId w:val="7"/>
        </w:numPr>
        <w:rPr>
          <w:lang w:val="en-GB" w:eastAsia="en-IE"/>
        </w:rPr>
      </w:pPr>
      <w:r>
        <w:rPr>
          <w:bCs/>
          <w:lang w:val="en-GB" w:eastAsia="en-IE"/>
        </w:rPr>
        <w:t xml:space="preserve">Rights in rem civil </w:t>
      </w:r>
      <w:r w:rsidR="0023566F">
        <w:rPr>
          <w:bCs/>
          <w:lang w:val="en-GB" w:eastAsia="en-IE"/>
        </w:rPr>
        <w:t>pledge</w:t>
      </w:r>
    </w:p>
    <w:p w:rsidR="00895813" w:rsidRDefault="00895813" w:rsidP="00895813">
      <w:pPr>
        <w:pStyle w:val="ListParagraph"/>
        <w:numPr>
          <w:ilvl w:val="1"/>
          <w:numId w:val="7"/>
        </w:numPr>
        <w:rPr>
          <w:lang w:val="en-GB" w:eastAsia="en-IE"/>
        </w:rPr>
      </w:pPr>
      <w:r>
        <w:rPr>
          <w:bCs/>
          <w:lang w:val="en-GB" w:eastAsia="en-IE"/>
        </w:rPr>
        <w:t xml:space="preserve">Rights in rem </w:t>
      </w:r>
      <w:proofErr w:type="spellStart"/>
      <w:r w:rsidR="0023566F">
        <w:rPr>
          <w:bCs/>
          <w:lang w:val="en-GB" w:eastAsia="en-IE"/>
        </w:rPr>
        <w:t>distrai</w:t>
      </w:r>
      <w:r w:rsidR="00457F7D">
        <w:rPr>
          <w:bCs/>
          <w:lang w:val="en-GB" w:eastAsia="en-IE"/>
        </w:rPr>
        <w:t>n</w:t>
      </w:r>
      <w:r w:rsidR="0023566F">
        <w:rPr>
          <w:bCs/>
          <w:lang w:val="en-GB" w:eastAsia="en-IE"/>
        </w:rPr>
        <w:t>t</w:t>
      </w:r>
      <w:proofErr w:type="spellEnd"/>
    </w:p>
    <w:p w:rsidR="00F901D3" w:rsidRPr="00F901D3" w:rsidRDefault="00895813" w:rsidP="00F901D3">
      <w:pPr>
        <w:pStyle w:val="ListParagraph"/>
        <w:numPr>
          <w:ilvl w:val="1"/>
          <w:numId w:val="7"/>
        </w:numPr>
        <w:rPr>
          <w:lang w:val="en-GB" w:eastAsia="en-IE"/>
        </w:rPr>
      </w:pPr>
      <w:r>
        <w:rPr>
          <w:bCs/>
          <w:lang w:val="en-GB" w:eastAsia="en-IE"/>
        </w:rPr>
        <w:t>Rights in rem register pledge</w:t>
      </w:r>
    </w:p>
    <w:p w:rsidR="00895813" w:rsidRDefault="00895813" w:rsidP="00895813">
      <w:pPr>
        <w:pStyle w:val="Heading4"/>
      </w:pPr>
      <w:r>
        <w:t>Appeal</w:t>
      </w:r>
    </w:p>
    <w:p w:rsidR="00895813" w:rsidRDefault="00895813" w:rsidP="00895813">
      <w:pPr>
        <w:rPr>
          <w:lang w:eastAsia="en-IE"/>
        </w:rPr>
      </w:pPr>
    </w:p>
    <w:p w:rsidR="00895813" w:rsidRDefault="00CE5889" w:rsidP="00895813">
      <w:pPr>
        <w:jc w:val="center"/>
        <w:rPr>
          <w:lang w:eastAsia="en-IE"/>
        </w:rPr>
      </w:pPr>
      <w:r>
        <w:rPr>
          <w:noProof/>
          <w:lang w:val="en-IE" w:eastAsia="zh-CN"/>
        </w:rPr>
        <w:drawing>
          <wp:inline distT="0" distB="0" distL="0" distR="0" wp14:anchorId="1D86DED3" wp14:editId="5A1F17AC">
            <wp:extent cx="2320290" cy="2156460"/>
            <wp:effectExtent l="0" t="0" r="381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0290" cy="2156460"/>
                    </a:xfrm>
                    <a:prstGeom prst="rect">
                      <a:avLst/>
                    </a:prstGeom>
                    <a:noFill/>
                    <a:ln>
                      <a:noFill/>
                    </a:ln>
                  </pic:spPr>
                </pic:pic>
              </a:graphicData>
            </a:graphic>
          </wp:inline>
        </w:drawing>
      </w:r>
    </w:p>
    <w:p w:rsidR="00895813" w:rsidRPr="00CC7711" w:rsidRDefault="00895813" w:rsidP="00895813">
      <w:pPr>
        <w:pStyle w:val="Caption"/>
      </w:pPr>
      <w:bookmarkStart w:id="28" w:name="_Toc478462516"/>
      <w:r w:rsidRPr="00CC7711">
        <w:t xml:space="preserve">Figure </w:t>
      </w:r>
      <w:r w:rsidR="00CD4A06">
        <w:fldChar w:fldCharType="begin"/>
      </w:r>
      <w:r w:rsidR="00CD4A06">
        <w:instrText xml:space="preserve"> SEQ Figure \* ARABIC </w:instrText>
      </w:r>
      <w:r w:rsidR="00CD4A06">
        <w:fldChar w:fldCharType="separate"/>
      </w:r>
      <w:r w:rsidR="00D93B2B">
        <w:t>10</w:t>
      </w:r>
      <w:r w:rsidR="00CD4A06">
        <w:fldChar w:fldCharType="end"/>
      </w:r>
      <w:r w:rsidRPr="00CC7711">
        <w:t xml:space="preserve"> </w:t>
      </w:r>
      <w:r>
        <w:t>Appeal</w:t>
      </w:r>
      <w:r w:rsidRPr="00CC7711">
        <w:t xml:space="preserve"> </w:t>
      </w:r>
      <w:r>
        <w:t>C</w:t>
      </w:r>
      <w:r w:rsidRPr="00CC7711">
        <w:t xml:space="preserve">onceptual </w:t>
      </w:r>
      <w:r>
        <w:t>Data M</w:t>
      </w:r>
      <w:r w:rsidRPr="00CC7711">
        <w:t>odel</w:t>
      </w:r>
      <w:bookmarkEnd w:id="28"/>
    </w:p>
    <w:p w:rsidR="00895813" w:rsidRPr="00160DDC" w:rsidRDefault="00895813" w:rsidP="00895813">
      <w:pPr>
        <w:pStyle w:val="ListParagraph"/>
        <w:numPr>
          <w:ilvl w:val="0"/>
          <w:numId w:val="7"/>
        </w:numPr>
        <w:rPr>
          <w:lang w:val="en-GB" w:eastAsia="en-IE"/>
        </w:rPr>
      </w:pPr>
      <w:r>
        <w:rPr>
          <w:b/>
          <w:bCs/>
          <w:lang w:val="en-GB" w:eastAsia="en-IE"/>
        </w:rPr>
        <w:t>Appeal</w:t>
      </w:r>
      <w:r>
        <w:rPr>
          <w:lang w:val="en-GB" w:eastAsia="en-IE"/>
        </w:rPr>
        <w:t xml:space="preserve">: </w:t>
      </w:r>
      <w:r>
        <w:t>entity that represents an appeal against trademarks.</w:t>
      </w:r>
    </w:p>
    <w:p w:rsidR="00160DDC" w:rsidRDefault="00160DDC" w:rsidP="00895813">
      <w:pPr>
        <w:pStyle w:val="ListParagraph"/>
        <w:numPr>
          <w:ilvl w:val="0"/>
          <w:numId w:val="7"/>
        </w:numPr>
        <w:rPr>
          <w:lang w:val="en-GB" w:eastAsia="en-IE"/>
        </w:rPr>
      </w:pPr>
      <w:r>
        <w:rPr>
          <w:b/>
          <w:bCs/>
          <w:lang w:val="en-GB" w:eastAsia="en-IE"/>
        </w:rPr>
        <w:t>Dossier 2</w:t>
      </w:r>
      <w:r w:rsidRPr="00160DDC">
        <w:rPr>
          <w:lang w:val="en-GB" w:eastAsia="en-IE"/>
        </w:rPr>
        <w:t>:</w:t>
      </w:r>
      <w:r>
        <w:rPr>
          <w:lang w:val="en-GB" w:eastAsia="en-IE"/>
        </w:rPr>
        <w:t xml:space="preserve"> kind of dossier appealed</w:t>
      </w:r>
    </w:p>
    <w:p w:rsidR="00160DDC" w:rsidRPr="00160DDC" w:rsidRDefault="00160DDC" w:rsidP="00160DDC">
      <w:pPr>
        <w:pStyle w:val="ListParagraph"/>
        <w:numPr>
          <w:ilvl w:val="1"/>
          <w:numId w:val="7"/>
        </w:numPr>
        <w:rPr>
          <w:lang w:val="en-GB" w:eastAsia="en-IE"/>
        </w:rPr>
      </w:pPr>
      <w:r w:rsidRPr="00160DDC">
        <w:rPr>
          <w:bCs/>
          <w:lang w:val="en-GB" w:eastAsia="en-IE"/>
        </w:rPr>
        <w:t>Tra</w:t>
      </w:r>
      <w:r>
        <w:rPr>
          <w:bCs/>
          <w:lang w:val="en-GB" w:eastAsia="en-IE"/>
        </w:rPr>
        <w:t>demark</w:t>
      </w:r>
    </w:p>
    <w:p w:rsidR="00160DDC" w:rsidRPr="00160DDC" w:rsidRDefault="00160DDC" w:rsidP="00160DDC">
      <w:pPr>
        <w:pStyle w:val="ListParagraph"/>
        <w:numPr>
          <w:ilvl w:val="1"/>
          <w:numId w:val="7"/>
        </w:numPr>
        <w:rPr>
          <w:lang w:val="en-GB" w:eastAsia="en-IE"/>
        </w:rPr>
      </w:pPr>
      <w:r>
        <w:rPr>
          <w:bCs/>
          <w:lang w:val="en-GB" w:eastAsia="en-IE"/>
        </w:rPr>
        <w:t>Design</w:t>
      </w:r>
    </w:p>
    <w:p w:rsidR="00160DDC" w:rsidRPr="00160DDC" w:rsidRDefault="00160DDC" w:rsidP="00160DDC">
      <w:pPr>
        <w:pStyle w:val="ListParagraph"/>
        <w:numPr>
          <w:ilvl w:val="1"/>
          <w:numId w:val="7"/>
        </w:numPr>
        <w:rPr>
          <w:lang w:val="en-GB" w:eastAsia="en-IE"/>
        </w:rPr>
      </w:pPr>
      <w:r>
        <w:rPr>
          <w:bCs/>
          <w:lang w:val="en-GB" w:eastAsia="en-IE"/>
        </w:rPr>
        <w:t>Opposition (TM &amp; DS)</w:t>
      </w:r>
    </w:p>
    <w:p w:rsidR="00160DDC" w:rsidRPr="00160DDC" w:rsidRDefault="00160DDC" w:rsidP="00160DDC">
      <w:pPr>
        <w:pStyle w:val="ListParagraph"/>
        <w:numPr>
          <w:ilvl w:val="1"/>
          <w:numId w:val="7"/>
        </w:numPr>
        <w:rPr>
          <w:lang w:val="en-GB" w:eastAsia="en-IE"/>
        </w:rPr>
      </w:pPr>
      <w:proofErr w:type="spellStart"/>
      <w:r>
        <w:rPr>
          <w:bCs/>
          <w:lang w:val="en-GB" w:eastAsia="en-IE"/>
        </w:rPr>
        <w:t>Recordal</w:t>
      </w:r>
      <w:proofErr w:type="spellEnd"/>
      <w:r>
        <w:rPr>
          <w:bCs/>
          <w:lang w:val="en-GB" w:eastAsia="en-IE"/>
        </w:rPr>
        <w:t xml:space="preserve"> (TM &amp; DS)</w:t>
      </w:r>
    </w:p>
    <w:p w:rsidR="00160DDC" w:rsidRPr="00160DDC" w:rsidRDefault="00160DDC" w:rsidP="00160DDC">
      <w:pPr>
        <w:pStyle w:val="ListParagraph"/>
        <w:ind w:left="1440"/>
        <w:rPr>
          <w:lang w:val="en-GB" w:eastAsia="en-IE"/>
        </w:rPr>
      </w:pPr>
    </w:p>
    <w:p w:rsidR="00895813" w:rsidRDefault="00895813" w:rsidP="00895813">
      <w:pPr>
        <w:pStyle w:val="Heading4"/>
      </w:pPr>
      <w:r>
        <w:t>International Application</w:t>
      </w:r>
    </w:p>
    <w:p w:rsidR="00895813" w:rsidRDefault="00895813" w:rsidP="00895813">
      <w:pPr>
        <w:rPr>
          <w:lang w:eastAsia="en-IE"/>
        </w:rPr>
      </w:pPr>
    </w:p>
    <w:p w:rsidR="00895813" w:rsidRPr="00720BF1" w:rsidRDefault="00CE5889" w:rsidP="00895813">
      <w:pPr>
        <w:jc w:val="center"/>
        <w:rPr>
          <w:lang w:eastAsia="en-IE"/>
        </w:rPr>
      </w:pPr>
      <w:r>
        <w:rPr>
          <w:noProof/>
          <w:lang w:val="en-IE" w:eastAsia="zh-CN"/>
        </w:rPr>
        <w:drawing>
          <wp:inline distT="0" distB="0" distL="0" distR="0" wp14:anchorId="75DC0536" wp14:editId="14C0DFC2">
            <wp:extent cx="2872740" cy="2700020"/>
            <wp:effectExtent l="0" t="0" r="3810" b="508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2740" cy="2700020"/>
                    </a:xfrm>
                    <a:prstGeom prst="rect">
                      <a:avLst/>
                    </a:prstGeom>
                    <a:noFill/>
                    <a:ln>
                      <a:noFill/>
                    </a:ln>
                  </pic:spPr>
                </pic:pic>
              </a:graphicData>
            </a:graphic>
          </wp:inline>
        </w:drawing>
      </w:r>
    </w:p>
    <w:p w:rsidR="00895813" w:rsidRPr="00E66FE5" w:rsidRDefault="00895813" w:rsidP="00895813">
      <w:pPr>
        <w:pStyle w:val="Caption"/>
        <w:rPr>
          <w:lang w:val="it-IT"/>
        </w:rPr>
      </w:pPr>
      <w:bookmarkStart w:id="29" w:name="_Toc478462517"/>
      <w:r w:rsidRPr="00E66FE5">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11</w:t>
      </w:r>
      <w:r w:rsidR="00CD4A06">
        <w:rPr>
          <w:lang w:val="it-IT"/>
        </w:rPr>
        <w:fldChar w:fldCharType="end"/>
      </w:r>
      <w:r w:rsidRPr="00E66FE5">
        <w:rPr>
          <w:lang w:val="it-IT"/>
        </w:rPr>
        <w:t xml:space="preserve"> </w:t>
      </w:r>
      <w:r>
        <w:rPr>
          <w:lang w:val="it-IT"/>
        </w:rPr>
        <w:t>International Application</w:t>
      </w:r>
      <w:r w:rsidRPr="00E66FE5">
        <w:rPr>
          <w:lang w:val="it-IT"/>
        </w:rPr>
        <w:t xml:space="preserve"> Conceptual Data Model</w:t>
      </w:r>
      <w:bookmarkEnd w:id="29"/>
    </w:p>
    <w:p w:rsidR="00895813" w:rsidRPr="00E66FE5" w:rsidRDefault="00895813" w:rsidP="00895813">
      <w:pPr>
        <w:rPr>
          <w:lang w:val="it-IT" w:eastAsia="en-IE"/>
        </w:rPr>
      </w:pPr>
    </w:p>
    <w:p w:rsidR="00895813" w:rsidRDefault="00895813" w:rsidP="00895813">
      <w:pPr>
        <w:pStyle w:val="ListParagraph"/>
        <w:numPr>
          <w:ilvl w:val="0"/>
          <w:numId w:val="7"/>
        </w:numPr>
        <w:rPr>
          <w:lang w:val="en-GB" w:eastAsia="en-IE"/>
        </w:rPr>
      </w:pPr>
      <w:r>
        <w:rPr>
          <w:b/>
          <w:bCs/>
          <w:lang w:val="en-GB" w:eastAsia="en-IE"/>
        </w:rPr>
        <w:t>International Application</w:t>
      </w:r>
      <w:r>
        <w:rPr>
          <w:lang w:val="en-GB" w:eastAsia="en-IE"/>
        </w:rPr>
        <w:t>: new type of dossier created from BO form that contains one or more TMs that will make up a request for IR of a TM in a series of countries. The application is sent from the PO to WIPO</w:t>
      </w:r>
    </w:p>
    <w:p w:rsidR="00160DDC" w:rsidRDefault="0023566F" w:rsidP="00895813">
      <w:pPr>
        <w:pStyle w:val="ListParagraph"/>
        <w:numPr>
          <w:ilvl w:val="0"/>
          <w:numId w:val="7"/>
        </w:numPr>
        <w:rPr>
          <w:lang w:val="en-GB" w:eastAsia="en-IE"/>
        </w:rPr>
      </w:pPr>
      <w:r>
        <w:rPr>
          <w:b/>
          <w:bCs/>
          <w:lang w:val="en-GB" w:eastAsia="en-IE"/>
        </w:rPr>
        <w:t>Tradem</w:t>
      </w:r>
      <w:r w:rsidR="00160DDC">
        <w:rPr>
          <w:b/>
          <w:bCs/>
          <w:lang w:val="en-GB" w:eastAsia="en-IE"/>
        </w:rPr>
        <w:t>ark</w:t>
      </w:r>
      <w:r w:rsidR="00160DDC" w:rsidRPr="00160DDC">
        <w:rPr>
          <w:lang w:val="en-GB" w:eastAsia="en-IE"/>
        </w:rPr>
        <w:t>:</w:t>
      </w:r>
      <w:r w:rsidR="00160DDC">
        <w:rPr>
          <w:lang w:val="en-GB" w:eastAsia="en-IE"/>
        </w:rPr>
        <w:t xml:space="preserve"> </w:t>
      </w:r>
      <w:r w:rsidR="00000ECE">
        <w:rPr>
          <w:lang w:val="en-GB" w:eastAsia="en-IE"/>
        </w:rPr>
        <w:t xml:space="preserve">dossier included in the international application </w:t>
      </w: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Pr="00000ECE" w:rsidRDefault="00895813" w:rsidP="00895813">
      <w:pPr>
        <w:rPr>
          <w:lang w:val="en-IE" w:eastAsia="en-IE"/>
        </w:rPr>
      </w:pPr>
    </w:p>
    <w:p w:rsidR="00895813" w:rsidRDefault="00895813" w:rsidP="00895813">
      <w:pPr>
        <w:pStyle w:val="Heading4"/>
      </w:pPr>
      <w:r>
        <w:t>User</w:t>
      </w:r>
    </w:p>
    <w:p w:rsidR="00895813" w:rsidRPr="00720BF1" w:rsidRDefault="00895813" w:rsidP="00895813">
      <w:pPr>
        <w:jc w:val="center"/>
        <w:rPr>
          <w:lang w:eastAsia="en-IE"/>
        </w:rPr>
      </w:pPr>
      <w:r>
        <w:rPr>
          <w:noProof/>
          <w:lang w:val="en-IE" w:eastAsia="zh-CN"/>
        </w:rPr>
        <w:drawing>
          <wp:inline distT="0" distB="0" distL="0" distR="0" wp14:anchorId="4654C19C" wp14:editId="3C9456FD">
            <wp:extent cx="2828261" cy="34697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A.png"/>
                    <pic:cNvPicPr/>
                  </pic:nvPicPr>
                  <pic:blipFill>
                    <a:blip r:embed="rId27">
                      <a:extLst>
                        <a:ext uri="{28A0092B-C50C-407E-A947-70E740481C1C}">
                          <a14:useLocalDpi xmlns:a14="http://schemas.microsoft.com/office/drawing/2010/main" val="0"/>
                        </a:ext>
                      </a:extLst>
                    </a:blip>
                    <a:stretch>
                      <a:fillRect/>
                    </a:stretch>
                  </pic:blipFill>
                  <pic:spPr>
                    <a:xfrm>
                      <a:off x="0" y="0"/>
                      <a:ext cx="2840106" cy="3484256"/>
                    </a:xfrm>
                    <a:prstGeom prst="rect">
                      <a:avLst/>
                    </a:prstGeom>
                  </pic:spPr>
                </pic:pic>
              </a:graphicData>
            </a:graphic>
          </wp:inline>
        </w:drawing>
      </w:r>
    </w:p>
    <w:p w:rsidR="00895813" w:rsidRPr="00E66FE5" w:rsidRDefault="00895813" w:rsidP="00895813">
      <w:pPr>
        <w:pStyle w:val="Caption"/>
        <w:rPr>
          <w:lang w:val="it-IT"/>
        </w:rPr>
      </w:pPr>
      <w:bookmarkStart w:id="30" w:name="_Toc478462518"/>
      <w:r w:rsidRPr="00E66FE5">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12</w:t>
      </w:r>
      <w:r w:rsidR="00CD4A06">
        <w:rPr>
          <w:lang w:val="it-IT"/>
        </w:rPr>
        <w:fldChar w:fldCharType="end"/>
      </w:r>
      <w:r w:rsidRPr="00E66FE5">
        <w:rPr>
          <w:lang w:val="it-IT"/>
        </w:rPr>
        <w:t xml:space="preserve"> </w:t>
      </w:r>
      <w:r>
        <w:rPr>
          <w:lang w:val="it-IT"/>
        </w:rPr>
        <w:t>User</w:t>
      </w:r>
      <w:r w:rsidRPr="00E66FE5">
        <w:rPr>
          <w:lang w:val="it-IT"/>
        </w:rPr>
        <w:t xml:space="preserve"> Conceptual Data Model</w:t>
      </w:r>
      <w:bookmarkEnd w:id="30"/>
    </w:p>
    <w:p w:rsidR="00895813" w:rsidRDefault="00895813" w:rsidP="00895813">
      <w:pPr>
        <w:pStyle w:val="ListParagraph"/>
        <w:numPr>
          <w:ilvl w:val="0"/>
          <w:numId w:val="7"/>
        </w:numPr>
        <w:rPr>
          <w:lang w:val="en-GB" w:eastAsia="en-IE"/>
        </w:rPr>
      </w:pPr>
      <w:proofErr w:type="spellStart"/>
      <w:r>
        <w:rPr>
          <w:b/>
          <w:bCs/>
          <w:lang w:val="en-GB" w:eastAsia="en-IE"/>
        </w:rPr>
        <w:t>UserRole</w:t>
      </w:r>
      <w:proofErr w:type="spellEnd"/>
      <w:r>
        <w:rPr>
          <w:lang w:val="en-GB" w:eastAsia="en-IE"/>
        </w:rPr>
        <w:t xml:space="preserve">: </w:t>
      </w:r>
      <w:r>
        <w:rPr>
          <w:sz w:val="20"/>
          <w:szCs w:val="20"/>
        </w:rPr>
        <w:t>Each role will be associated to a list of rights in the system which will control the user’s access to the system functionalities</w:t>
      </w:r>
    </w:p>
    <w:p w:rsidR="00895813" w:rsidRDefault="00895813" w:rsidP="00895813">
      <w:pPr>
        <w:pStyle w:val="ListParagraph"/>
        <w:numPr>
          <w:ilvl w:val="0"/>
          <w:numId w:val="7"/>
        </w:numPr>
        <w:rPr>
          <w:b/>
          <w:lang w:val="en-GB" w:eastAsia="en-IE"/>
        </w:rPr>
      </w:pPr>
      <w:proofErr w:type="spellStart"/>
      <w:r>
        <w:rPr>
          <w:b/>
          <w:lang w:val="en-GB" w:eastAsia="en-IE"/>
        </w:rPr>
        <w:t>UserRight</w:t>
      </w:r>
      <w:proofErr w:type="spellEnd"/>
      <w:r>
        <w:rPr>
          <w:b/>
          <w:lang w:val="en-GB" w:eastAsia="en-IE"/>
        </w:rPr>
        <w:t xml:space="preserve">: </w:t>
      </w:r>
      <w:r>
        <w:rPr>
          <w:sz w:val="20"/>
          <w:szCs w:val="20"/>
        </w:rPr>
        <w:t>User rights are specific access and ability permissions that can be assigned to customizable user roles</w:t>
      </w:r>
    </w:p>
    <w:p w:rsidR="00895813" w:rsidRDefault="00895813" w:rsidP="00895813">
      <w:pPr>
        <w:pStyle w:val="ListParagraph"/>
        <w:numPr>
          <w:ilvl w:val="0"/>
          <w:numId w:val="7"/>
        </w:numPr>
        <w:rPr>
          <w:b/>
          <w:lang w:val="en-GB" w:eastAsia="en-IE"/>
        </w:rPr>
      </w:pPr>
      <w:r>
        <w:rPr>
          <w:b/>
          <w:lang w:val="en-GB" w:eastAsia="en-IE"/>
        </w:rPr>
        <w:t xml:space="preserve">User: </w:t>
      </w:r>
      <w:r>
        <w:rPr>
          <w:rFonts w:cs="Calibri"/>
          <w:bCs/>
        </w:rPr>
        <w:t>Only PO authorized users should be allowed to access the SP BO.</w:t>
      </w:r>
      <w:r>
        <w:rPr>
          <w:lang w:val="en-GB"/>
        </w:rPr>
        <w:t xml:space="preserve"> After the successfully authorized log-in the system shall provide the user with access to the interfaces and functionalities that correspond to his/her assigned role</w:t>
      </w:r>
    </w:p>
    <w:p w:rsidR="00895813" w:rsidRDefault="00895813" w:rsidP="00895813">
      <w:pPr>
        <w:pStyle w:val="ListParagraph"/>
        <w:numPr>
          <w:ilvl w:val="0"/>
          <w:numId w:val="7"/>
        </w:numPr>
        <w:rPr>
          <w:b/>
          <w:lang w:val="en-GB" w:eastAsia="en-IE"/>
        </w:rPr>
      </w:pPr>
      <w:proofErr w:type="spellStart"/>
      <w:r>
        <w:rPr>
          <w:b/>
          <w:lang w:val="en-GB" w:eastAsia="en-IE"/>
        </w:rPr>
        <w:t>UserPreferences</w:t>
      </w:r>
      <w:proofErr w:type="spellEnd"/>
      <w:r>
        <w:rPr>
          <w:b/>
          <w:lang w:val="en-GB" w:eastAsia="en-IE"/>
        </w:rPr>
        <w:t>:</w:t>
      </w:r>
      <w:r>
        <w:rPr>
          <w:lang w:val="en-GB"/>
        </w:rPr>
        <w:t xml:space="preserve"> individual preferences within the application for each user</w:t>
      </w:r>
    </w:p>
    <w:p w:rsidR="00895813" w:rsidRDefault="00895813" w:rsidP="00895813">
      <w:pPr>
        <w:pStyle w:val="ListParagraph"/>
        <w:numPr>
          <w:ilvl w:val="0"/>
          <w:numId w:val="7"/>
        </w:numPr>
        <w:rPr>
          <w:b/>
          <w:lang w:val="en-GB" w:eastAsia="en-IE"/>
        </w:rPr>
      </w:pPr>
      <w:proofErr w:type="spellStart"/>
      <w:r>
        <w:rPr>
          <w:b/>
          <w:lang w:val="en-GB" w:eastAsia="en-IE"/>
        </w:rPr>
        <w:t>UserGroup</w:t>
      </w:r>
      <w:proofErr w:type="spellEnd"/>
      <w:r>
        <w:rPr>
          <w:b/>
          <w:lang w:val="en-GB" w:eastAsia="en-IE"/>
        </w:rPr>
        <w:t xml:space="preserve">: </w:t>
      </w:r>
      <w:r>
        <w:rPr>
          <w:rFonts w:cs="Calibri"/>
          <w:bCs/>
        </w:rPr>
        <w:t>The allocation task mechanism shall be based on the definition of User Groups which shall be configurable</w:t>
      </w:r>
    </w:p>
    <w:p w:rsidR="00895813" w:rsidRDefault="00895813" w:rsidP="00895813">
      <w:pPr>
        <w:rPr>
          <w:lang w:eastAsia="en-IE"/>
        </w:rPr>
      </w:pPr>
      <w:r w:rsidRPr="00385D66">
        <w:rPr>
          <w:lang w:eastAsia="en-IE"/>
        </w:rPr>
        <w:t xml:space="preserve">Please </w:t>
      </w:r>
      <w:r>
        <w:rPr>
          <w:lang w:eastAsia="en-IE"/>
        </w:rPr>
        <w:t>note that those support entities are not all stored in the BO database: Users and Groups are stored externally in the PO User Directory; Roles and Rights are managed in SP BO as configuration files; User preferences are actually stored in the BO database.</w:t>
      </w: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rPr>
          <w:lang w:eastAsia="en-IE"/>
        </w:rPr>
      </w:pPr>
    </w:p>
    <w:p w:rsidR="00895813" w:rsidRDefault="00895813" w:rsidP="00895813">
      <w:pPr>
        <w:pStyle w:val="Heading4"/>
      </w:pPr>
      <w:r>
        <w:t>Task</w:t>
      </w:r>
    </w:p>
    <w:p w:rsidR="00895813" w:rsidRDefault="00895813" w:rsidP="00895813">
      <w:pPr>
        <w:rPr>
          <w:lang w:eastAsia="en-IE"/>
        </w:rPr>
      </w:pPr>
    </w:p>
    <w:p w:rsidR="00895813" w:rsidRPr="00720BF1" w:rsidRDefault="00895813" w:rsidP="00895813">
      <w:pPr>
        <w:jc w:val="center"/>
        <w:rPr>
          <w:lang w:eastAsia="en-IE"/>
        </w:rPr>
      </w:pPr>
      <w:r>
        <w:rPr>
          <w:noProof/>
          <w:lang w:val="en-IE" w:eastAsia="zh-CN"/>
        </w:rPr>
        <w:drawing>
          <wp:inline distT="0" distB="0" distL="0" distR="0" wp14:anchorId="21D9EF2B" wp14:editId="40B9147F">
            <wp:extent cx="4742788" cy="2854537"/>
            <wp:effectExtent l="0" t="0" r="127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A.png"/>
                    <pic:cNvPicPr/>
                  </pic:nvPicPr>
                  <pic:blipFill>
                    <a:blip r:embed="rId28">
                      <a:extLst>
                        <a:ext uri="{28A0092B-C50C-407E-A947-70E740481C1C}">
                          <a14:useLocalDpi xmlns:a14="http://schemas.microsoft.com/office/drawing/2010/main" val="0"/>
                        </a:ext>
                      </a:extLst>
                    </a:blip>
                    <a:stretch>
                      <a:fillRect/>
                    </a:stretch>
                  </pic:blipFill>
                  <pic:spPr>
                    <a:xfrm>
                      <a:off x="0" y="0"/>
                      <a:ext cx="4742788" cy="2854537"/>
                    </a:xfrm>
                    <a:prstGeom prst="rect">
                      <a:avLst/>
                    </a:prstGeom>
                  </pic:spPr>
                </pic:pic>
              </a:graphicData>
            </a:graphic>
          </wp:inline>
        </w:drawing>
      </w:r>
    </w:p>
    <w:p w:rsidR="00895813" w:rsidRDefault="00895813" w:rsidP="00895813">
      <w:pPr>
        <w:pStyle w:val="Caption"/>
        <w:rPr>
          <w:lang w:val="it-IT"/>
        </w:rPr>
      </w:pPr>
      <w:bookmarkStart w:id="31" w:name="_Toc478462519"/>
      <w:r w:rsidRPr="00E66FE5">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13</w:t>
      </w:r>
      <w:r w:rsidR="00CD4A06">
        <w:rPr>
          <w:lang w:val="it-IT"/>
        </w:rPr>
        <w:fldChar w:fldCharType="end"/>
      </w:r>
      <w:r w:rsidRPr="00E66FE5">
        <w:rPr>
          <w:lang w:val="it-IT"/>
        </w:rPr>
        <w:t xml:space="preserve"> </w:t>
      </w:r>
      <w:r>
        <w:rPr>
          <w:lang w:val="it-IT"/>
        </w:rPr>
        <w:t>Task</w:t>
      </w:r>
      <w:r w:rsidRPr="00E66FE5">
        <w:rPr>
          <w:lang w:val="it-IT"/>
        </w:rPr>
        <w:t xml:space="preserve"> Conceptual Data Model</w:t>
      </w:r>
      <w:bookmarkEnd w:id="31"/>
    </w:p>
    <w:p w:rsidR="00895813" w:rsidRDefault="00895813" w:rsidP="00895813">
      <w:pPr>
        <w:pStyle w:val="ListParagraph"/>
        <w:numPr>
          <w:ilvl w:val="0"/>
          <w:numId w:val="7"/>
        </w:numPr>
        <w:rPr>
          <w:lang w:val="en-GB" w:eastAsia="en-IE"/>
        </w:rPr>
      </w:pPr>
      <w:r>
        <w:rPr>
          <w:b/>
          <w:bCs/>
          <w:lang w:val="en-GB" w:eastAsia="en-IE"/>
        </w:rPr>
        <w:t>Task</w:t>
      </w:r>
      <w:r>
        <w:rPr>
          <w:lang w:val="en-GB" w:eastAsia="en-IE"/>
        </w:rPr>
        <w:t xml:space="preserve">: </w:t>
      </w:r>
      <w:r>
        <w:t>tasks assigned to the user and tasks that are assigned to user-groups</w:t>
      </w:r>
    </w:p>
    <w:p w:rsidR="00895813" w:rsidRDefault="00895813" w:rsidP="00895813">
      <w:pPr>
        <w:pStyle w:val="ListParagraph"/>
        <w:numPr>
          <w:ilvl w:val="0"/>
          <w:numId w:val="7"/>
        </w:numPr>
        <w:rPr>
          <w:b/>
          <w:lang w:val="en-GB" w:eastAsia="en-IE"/>
        </w:rPr>
      </w:pPr>
      <w:r>
        <w:rPr>
          <w:b/>
          <w:lang w:val="en-GB" w:eastAsia="en-IE"/>
        </w:rPr>
        <w:t xml:space="preserve">Task Comment: </w:t>
      </w:r>
      <w:r>
        <w:t>comments related with each task</w:t>
      </w:r>
    </w:p>
    <w:p w:rsidR="00895813" w:rsidRDefault="00895813" w:rsidP="00895813">
      <w:pPr>
        <w:pStyle w:val="ListParagraph"/>
        <w:numPr>
          <w:ilvl w:val="0"/>
          <w:numId w:val="7"/>
        </w:numPr>
        <w:rPr>
          <w:b/>
          <w:lang w:val="en-GB" w:eastAsia="en-IE"/>
        </w:rPr>
      </w:pPr>
      <w:r>
        <w:rPr>
          <w:b/>
          <w:lang w:val="en-GB" w:eastAsia="en-IE"/>
        </w:rPr>
        <w:t xml:space="preserve">Task Type: </w:t>
      </w:r>
      <w:r>
        <w:t>kind of task</w:t>
      </w:r>
    </w:p>
    <w:p w:rsidR="00895813" w:rsidRPr="007E432A" w:rsidRDefault="00895813" w:rsidP="00895813">
      <w:pPr>
        <w:rPr>
          <w:lang w:eastAsia="en-IE"/>
        </w:rPr>
      </w:pPr>
      <w:r w:rsidRPr="007E432A">
        <w:rPr>
          <w:lang w:eastAsia="en-IE"/>
        </w:rPr>
        <w:t>Tasks</w:t>
      </w:r>
      <w:r>
        <w:rPr>
          <w:lang w:eastAsia="en-IE"/>
        </w:rPr>
        <w:t xml:space="preserve"> instances are stored in the BPM engine database.</w:t>
      </w:r>
    </w:p>
    <w:p w:rsidR="00895813" w:rsidRPr="007E432A" w:rsidRDefault="00895813" w:rsidP="00895813">
      <w:pPr>
        <w:rPr>
          <w:lang w:val="en-IE"/>
        </w:rPr>
      </w:pPr>
    </w:p>
    <w:p w:rsidR="00895813" w:rsidRPr="00E66FE5" w:rsidRDefault="00895813" w:rsidP="00895813">
      <w:pPr>
        <w:pStyle w:val="Heading4"/>
        <w:rPr>
          <w:lang w:val="it-IT"/>
        </w:rPr>
      </w:pPr>
      <w:proofErr w:type="spellStart"/>
      <w:r w:rsidRPr="00E66FE5">
        <w:rPr>
          <w:lang w:val="it-IT"/>
        </w:rPr>
        <w:t>Person</w:t>
      </w:r>
      <w:proofErr w:type="spellEnd"/>
    </w:p>
    <w:p w:rsidR="00895813" w:rsidRPr="00CC7711" w:rsidRDefault="00160DDC" w:rsidP="00895813">
      <w:pPr>
        <w:jc w:val="center"/>
        <w:rPr>
          <w:lang w:eastAsia="en-IE"/>
        </w:rPr>
      </w:pPr>
      <w:r>
        <w:rPr>
          <w:noProof/>
          <w:lang w:val="en-IE" w:eastAsia="zh-CN"/>
        </w:rPr>
        <w:drawing>
          <wp:inline distT="0" distB="0" distL="0" distR="0" wp14:anchorId="175417BE" wp14:editId="101F9211">
            <wp:extent cx="5762625" cy="6038215"/>
            <wp:effectExtent l="0" t="0" r="9525" b="63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2625" cy="6038215"/>
                    </a:xfrm>
                    <a:prstGeom prst="rect">
                      <a:avLst/>
                    </a:prstGeom>
                    <a:noFill/>
                    <a:ln>
                      <a:noFill/>
                    </a:ln>
                  </pic:spPr>
                </pic:pic>
              </a:graphicData>
            </a:graphic>
          </wp:inline>
        </w:drawing>
      </w:r>
    </w:p>
    <w:p w:rsidR="00895813" w:rsidRPr="00E66FE5" w:rsidRDefault="00895813" w:rsidP="00895813">
      <w:pPr>
        <w:pStyle w:val="Caption"/>
        <w:rPr>
          <w:lang w:val="it-IT"/>
        </w:rPr>
      </w:pPr>
      <w:bookmarkStart w:id="32" w:name="_Toc478462520"/>
      <w:r w:rsidRPr="00E66FE5">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14</w:t>
      </w:r>
      <w:r w:rsidR="00CD4A06">
        <w:rPr>
          <w:lang w:val="it-IT"/>
        </w:rPr>
        <w:fldChar w:fldCharType="end"/>
      </w:r>
      <w:r w:rsidRPr="00E66FE5">
        <w:rPr>
          <w:lang w:val="it-IT"/>
        </w:rPr>
        <w:t xml:space="preserve"> Person Conceptual Data Model</w:t>
      </w:r>
      <w:bookmarkEnd w:id="32"/>
    </w:p>
    <w:p w:rsidR="00895813" w:rsidRDefault="00895813" w:rsidP="00895813">
      <w:pPr>
        <w:pStyle w:val="ListParagraph"/>
        <w:numPr>
          <w:ilvl w:val="0"/>
          <w:numId w:val="7"/>
        </w:numPr>
        <w:rPr>
          <w:lang w:val="en-GB" w:eastAsia="en-IE"/>
        </w:rPr>
      </w:pPr>
      <w:r>
        <w:rPr>
          <w:b/>
          <w:bCs/>
          <w:lang w:val="en-GB" w:eastAsia="en-IE"/>
        </w:rPr>
        <w:t>Person</w:t>
      </w:r>
      <w:r>
        <w:rPr>
          <w:lang w:val="en-GB" w:eastAsia="en-IE"/>
        </w:rPr>
        <w:t>: Persons related to the trademark. Can be of two kinds:</w:t>
      </w:r>
    </w:p>
    <w:p w:rsidR="00895813" w:rsidRDefault="00895813" w:rsidP="00895813">
      <w:pPr>
        <w:pStyle w:val="ListParagraph"/>
        <w:numPr>
          <w:ilvl w:val="1"/>
          <w:numId w:val="7"/>
        </w:numPr>
        <w:rPr>
          <w:lang w:val="en-GB" w:eastAsia="en-IE"/>
        </w:rPr>
      </w:pPr>
      <w:r>
        <w:rPr>
          <w:bCs/>
          <w:lang w:val="en-GB" w:eastAsia="en-IE"/>
        </w:rPr>
        <w:t>Natural Person</w:t>
      </w:r>
    </w:p>
    <w:p w:rsidR="00895813" w:rsidRDefault="00895813" w:rsidP="00895813">
      <w:pPr>
        <w:pStyle w:val="ListParagraph"/>
        <w:numPr>
          <w:ilvl w:val="1"/>
          <w:numId w:val="7"/>
        </w:numPr>
        <w:rPr>
          <w:lang w:val="en-GB" w:eastAsia="en-IE"/>
        </w:rPr>
      </w:pPr>
      <w:r>
        <w:rPr>
          <w:bCs/>
          <w:lang w:val="en-GB" w:eastAsia="en-IE"/>
        </w:rPr>
        <w:t>Legal Entity</w:t>
      </w:r>
    </w:p>
    <w:p w:rsidR="00895813" w:rsidRDefault="00895813" w:rsidP="00895813">
      <w:pPr>
        <w:pStyle w:val="ListParagraph"/>
        <w:numPr>
          <w:ilvl w:val="0"/>
          <w:numId w:val="7"/>
        </w:numPr>
        <w:rPr>
          <w:lang w:val="en-GB" w:eastAsia="en-IE"/>
        </w:rPr>
      </w:pPr>
      <w:r>
        <w:rPr>
          <w:b/>
          <w:bCs/>
          <w:lang w:val="en-GB" w:eastAsia="en-IE"/>
        </w:rPr>
        <w:t>Person Role</w:t>
      </w:r>
      <w:r>
        <w:rPr>
          <w:lang w:val="en-GB" w:eastAsia="en-IE"/>
        </w:rPr>
        <w:t>: kind of role in relation to the dossier,</w:t>
      </w:r>
    </w:p>
    <w:p w:rsidR="00895813" w:rsidRDefault="00895813" w:rsidP="00895813">
      <w:pPr>
        <w:pStyle w:val="ListParagraph"/>
        <w:numPr>
          <w:ilvl w:val="1"/>
          <w:numId w:val="7"/>
        </w:numPr>
        <w:rPr>
          <w:lang w:val="en-GB" w:eastAsia="en-IE"/>
        </w:rPr>
      </w:pPr>
      <w:r>
        <w:rPr>
          <w:b/>
          <w:bCs/>
          <w:lang w:val="en-GB" w:eastAsia="en-IE"/>
        </w:rPr>
        <w:t>Applicant</w:t>
      </w:r>
      <w:r>
        <w:rPr>
          <w:lang w:val="en-GB" w:eastAsia="en-IE"/>
        </w:rPr>
        <w:t>: Person(s) which own the rights of the trademark;</w:t>
      </w:r>
    </w:p>
    <w:p w:rsidR="00895813" w:rsidRDefault="00895813" w:rsidP="00895813">
      <w:pPr>
        <w:pStyle w:val="ListParagraph"/>
        <w:numPr>
          <w:ilvl w:val="1"/>
          <w:numId w:val="7"/>
        </w:numPr>
        <w:rPr>
          <w:lang w:val="en-GB" w:eastAsia="en-IE"/>
        </w:rPr>
      </w:pPr>
      <w:r>
        <w:rPr>
          <w:b/>
          <w:bCs/>
          <w:lang w:val="en-GB" w:eastAsia="en-IE"/>
        </w:rPr>
        <w:t>Representative / Association</w:t>
      </w:r>
      <w:r>
        <w:rPr>
          <w:lang w:val="en-GB" w:eastAsia="en-IE"/>
        </w:rPr>
        <w:t>: Person(s) which represent the Applicant;</w:t>
      </w:r>
    </w:p>
    <w:p w:rsidR="00895813" w:rsidRDefault="00895813" w:rsidP="00895813">
      <w:pPr>
        <w:pStyle w:val="ListParagraph"/>
        <w:numPr>
          <w:ilvl w:val="1"/>
          <w:numId w:val="7"/>
        </w:numPr>
        <w:rPr>
          <w:lang w:val="en-GB" w:eastAsia="en-IE"/>
        </w:rPr>
      </w:pPr>
      <w:r>
        <w:rPr>
          <w:b/>
          <w:bCs/>
          <w:lang w:val="en-GB" w:eastAsia="en-IE"/>
        </w:rPr>
        <w:t>Correspondent</w:t>
      </w:r>
      <w:r>
        <w:rPr>
          <w:lang w:val="en-GB" w:eastAsia="en-IE"/>
        </w:rPr>
        <w:t>: Person(s) who can be included as recipient in letters;</w:t>
      </w:r>
    </w:p>
    <w:p w:rsidR="00000ECE" w:rsidRDefault="00000ECE" w:rsidP="00895813">
      <w:pPr>
        <w:pStyle w:val="ListParagraph"/>
        <w:numPr>
          <w:ilvl w:val="1"/>
          <w:numId w:val="7"/>
        </w:numPr>
        <w:rPr>
          <w:lang w:val="en-GB" w:eastAsia="en-IE"/>
        </w:rPr>
      </w:pPr>
      <w:r>
        <w:rPr>
          <w:b/>
          <w:bCs/>
          <w:lang w:val="en-GB" w:eastAsia="en-IE"/>
        </w:rPr>
        <w:t>Designer</w:t>
      </w:r>
      <w:r w:rsidRPr="00000ECE">
        <w:rPr>
          <w:lang w:val="en-GB" w:eastAsia="en-IE"/>
        </w:rPr>
        <w:t>:</w:t>
      </w:r>
      <w:r>
        <w:rPr>
          <w:lang w:val="en-GB" w:eastAsia="en-IE"/>
        </w:rPr>
        <w:t xml:space="preserve"> Person(s) which is the designer in the design dossier </w:t>
      </w:r>
    </w:p>
    <w:p w:rsidR="00895813" w:rsidRDefault="00895813" w:rsidP="00895813">
      <w:pPr>
        <w:pStyle w:val="ListParagraph"/>
        <w:numPr>
          <w:ilvl w:val="0"/>
          <w:numId w:val="7"/>
        </w:numPr>
        <w:rPr>
          <w:lang w:val="en-GB" w:eastAsia="en-IE"/>
        </w:rPr>
      </w:pPr>
      <w:r>
        <w:rPr>
          <w:b/>
          <w:bCs/>
          <w:lang w:val="en-GB" w:eastAsia="en-IE"/>
        </w:rPr>
        <w:t>Contact</w:t>
      </w:r>
      <w:r>
        <w:rPr>
          <w:lang w:val="en-GB" w:eastAsia="en-IE"/>
        </w:rPr>
        <w:t>: contact information related to the person;</w:t>
      </w:r>
    </w:p>
    <w:p w:rsidR="00895813" w:rsidRDefault="00895813" w:rsidP="00895813">
      <w:pPr>
        <w:pStyle w:val="ListParagraph"/>
        <w:numPr>
          <w:ilvl w:val="1"/>
          <w:numId w:val="7"/>
        </w:numPr>
        <w:rPr>
          <w:lang w:val="en-GB" w:eastAsia="en-IE"/>
        </w:rPr>
      </w:pPr>
      <w:r>
        <w:rPr>
          <w:b/>
          <w:bCs/>
          <w:lang w:val="en-GB" w:eastAsia="en-IE"/>
        </w:rPr>
        <w:t xml:space="preserve">Address: </w:t>
      </w:r>
      <w:r>
        <w:rPr>
          <w:bCs/>
          <w:lang w:val="en-GB" w:eastAsia="en-IE"/>
        </w:rPr>
        <w:t>postal address</w:t>
      </w:r>
    </w:p>
    <w:p w:rsidR="00895813" w:rsidRDefault="00895813" w:rsidP="00895813">
      <w:pPr>
        <w:pStyle w:val="ListParagraph"/>
        <w:numPr>
          <w:ilvl w:val="1"/>
          <w:numId w:val="7"/>
        </w:numPr>
        <w:rPr>
          <w:lang w:val="en-GB" w:eastAsia="en-IE"/>
        </w:rPr>
      </w:pPr>
      <w:r>
        <w:rPr>
          <w:b/>
          <w:bCs/>
          <w:lang w:val="en-GB" w:eastAsia="en-IE"/>
        </w:rPr>
        <w:t xml:space="preserve">Phone: </w:t>
      </w:r>
      <w:r>
        <w:rPr>
          <w:bCs/>
          <w:lang w:val="en-GB" w:eastAsia="en-IE"/>
        </w:rPr>
        <w:t>telephone number</w:t>
      </w:r>
    </w:p>
    <w:p w:rsidR="00895813" w:rsidRDefault="00895813" w:rsidP="00895813">
      <w:pPr>
        <w:pStyle w:val="ListParagraph"/>
        <w:numPr>
          <w:ilvl w:val="1"/>
          <w:numId w:val="7"/>
        </w:numPr>
        <w:rPr>
          <w:lang w:val="en-GB" w:eastAsia="en-IE"/>
        </w:rPr>
      </w:pPr>
      <w:r>
        <w:rPr>
          <w:b/>
          <w:bCs/>
          <w:lang w:val="en-GB" w:eastAsia="en-IE"/>
        </w:rPr>
        <w:t xml:space="preserve">Email: </w:t>
      </w:r>
      <w:r>
        <w:rPr>
          <w:bCs/>
          <w:lang w:val="en-GB" w:eastAsia="en-IE"/>
        </w:rPr>
        <w:t>Electronic address</w:t>
      </w:r>
    </w:p>
    <w:p w:rsidR="00895813" w:rsidRDefault="00895813" w:rsidP="00895813">
      <w:pPr>
        <w:pStyle w:val="Heading4"/>
      </w:pPr>
      <w:r>
        <w:t>Fee</w:t>
      </w:r>
    </w:p>
    <w:p w:rsidR="00895813" w:rsidRDefault="00895813" w:rsidP="00895813">
      <w:pPr>
        <w:jc w:val="center"/>
        <w:rPr>
          <w:lang w:eastAsia="en-IE"/>
        </w:rPr>
      </w:pPr>
      <w:r>
        <w:rPr>
          <w:noProof/>
          <w:lang w:val="en-IE" w:eastAsia="zh-CN"/>
        </w:rPr>
        <w:drawing>
          <wp:inline distT="0" distB="0" distL="0" distR="0" wp14:anchorId="263358F0" wp14:editId="1AE7C2F6">
            <wp:extent cx="2062480" cy="1158240"/>
            <wp:effectExtent l="0" t="0" r="0" b="381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62480" cy="1158240"/>
                    </a:xfrm>
                    <a:prstGeom prst="rect">
                      <a:avLst/>
                    </a:prstGeom>
                    <a:noFill/>
                    <a:ln>
                      <a:noFill/>
                    </a:ln>
                  </pic:spPr>
                </pic:pic>
              </a:graphicData>
            </a:graphic>
          </wp:inline>
        </w:drawing>
      </w:r>
    </w:p>
    <w:p w:rsidR="00895813" w:rsidRDefault="00895813" w:rsidP="00895813">
      <w:pPr>
        <w:pStyle w:val="Caption"/>
        <w:rPr>
          <w:lang w:val="it-IT"/>
        </w:rPr>
      </w:pPr>
      <w:bookmarkStart w:id="33" w:name="_Toc478462521"/>
      <w:r>
        <w:rPr>
          <w:lang w:val="it-IT"/>
        </w:rPr>
        <w:t xml:space="preserve">Figure </w:t>
      </w:r>
      <w:r w:rsidR="00CD4A06">
        <w:rPr>
          <w:lang w:val="it-IT"/>
        </w:rPr>
        <w:fldChar w:fldCharType="begin"/>
      </w:r>
      <w:r w:rsidR="00CD4A06">
        <w:rPr>
          <w:lang w:val="it-IT"/>
        </w:rPr>
        <w:instrText xml:space="preserve"> SEQ Figure \* ARABIC </w:instrText>
      </w:r>
      <w:r w:rsidR="00CD4A06">
        <w:rPr>
          <w:lang w:val="it-IT"/>
        </w:rPr>
        <w:fldChar w:fldCharType="separate"/>
      </w:r>
      <w:r w:rsidR="00D93B2B">
        <w:rPr>
          <w:lang w:val="it-IT"/>
        </w:rPr>
        <w:t>15</w:t>
      </w:r>
      <w:r w:rsidR="00CD4A06">
        <w:rPr>
          <w:lang w:val="it-IT"/>
        </w:rPr>
        <w:fldChar w:fldCharType="end"/>
      </w:r>
      <w:r>
        <w:rPr>
          <w:lang w:val="it-IT"/>
        </w:rPr>
        <w:t xml:space="preserve"> Fee Conceptual Data Model</w:t>
      </w:r>
      <w:bookmarkEnd w:id="33"/>
    </w:p>
    <w:p w:rsidR="00895813" w:rsidRDefault="00895813" w:rsidP="00895813">
      <w:pPr>
        <w:pStyle w:val="ListParagraph"/>
        <w:numPr>
          <w:ilvl w:val="0"/>
          <w:numId w:val="7"/>
        </w:numPr>
        <w:rPr>
          <w:lang w:val="en-GB" w:eastAsia="en-IE"/>
        </w:rPr>
      </w:pPr>
      <w:r>
        <w:rPr>
          <w:b/>
          <w:bCs/>
          <w:lang w:val="en-GB" w:eastAsia="en-IE"/>
        </w:rPr>
        <w:t>Fee</w:t>
      </w:r>
      <w:r>
        <w:rPr>
          <w:lang w:val="en-GB" w:eastAsia="en-IE"/>
        </w:rPr>
        <w:t>:</w:t>
      </w:r>
      <w:r>
        <w:rPr>
          <w:rFonts w:cs="Calibri"/>
          <w:bCs/>
        </w:rPr>
        <w:t xml:space="preserve"> Functionalities related to fees management for a dossier. In particular the SP BO shall be involved in the fees calculation</w:t>
      </w:r>
      <w:r>
        <w:rPr>
          <w:lang w:val="en-GB" w:eastAsia="en-IE"/>
        </w:rPr>
        <w:t>;</w:t>
      </w:r>
    </w:p>
    <w:p w:rsidR="00895813" w:rsidRPr="00D57DCF" w:rsidRDefault="00895813" w:rsidP="00895813">
      <w:pPr>
        <w:pStyle w:val="ListParagraph"/>
        <w:numPr>
          <w:ilvl w:val="0"/>
          <w:numId w:val="7"/>
        </w:numPr>
        <w:rPr>
          <w:b/>
          <w:lang w:val="en-GB" w:eastAsia="en-IE"/>
        </w:rPr>
      </w:pPr>
      <w:r>
        <w:rPr>
          <w:b/>
          <w:lang w:val="en-GB" w:eastAsia="en-IE"/>
        </w:rPr>
        <w:t xml:space="preserve">Fee Type: </w:t>
      </w:r>
      <w:r>
        <w:rPr>
          <w:lang w:val="en-GB" w:eastAsia="en-IE"/>
        </w:rPr>
        <w:t>kind of fee;</w:t>
      </w:r>
    </w:p>
    <w:p w:rsidR="00D57DCF" w:rsidRDefault="00D57DCF" w:rsidP="00895813">
      <w:pPr>
        <w:pStyle w:val="ListParagraph"/>
        <w:numPr>
          <w:ilvl w:val="0"/>
          <w:numId w:val="7"/>
        </w:numPr>
        <w:rPr>
          <w:b/>
          <w:lang w:val="en-GB" w:eastAsia="en-IE"/>
        </w:rPr>
      </w:pPr>
    </w:p>
    <w:p w:rsidR="000748BD" w:rsidRDefault="000748BD" w:rsidP="00895813">
      <w:pPr>
        <w:pStyle w:val="Heading3"/>
      </w:pPr>
      <w:bookmarkStart w:id="34" w:name="_Toc478462559"/>
      <w:r>
        <w:t xml:space="preserve">Indexing (by </w:t>
      </w:r>
      <w:proofErr w:type="spellStart"/>
      <w:r>
        <w:t>ElasticSearch</w:t>
      </w:r>
      <w:proofErr w:type="spellEnd"/>
      <w:r>
        <w:t>)</w:t>
      </w:r>
      <w:bookmarkEnd w:id="34"/>
    </w:p>
    <w:p w:rsidR="00F74CB3" w:rsidRDefault="009E3AAE" w:rsidP="00F74CB3">
      <w:pPr>
        <w:rPr>
          <w:lang w:eastAsia="en-IE"/>
        </w:rPr>
      </w:pPr>
      <w:r>
        <w:rPr>
          <w:lang w:eastAsia="en-IE"/>
        </w:rPr>
        <w:t>SP BackOffice</w:t>
      </w:r>
      <w:r w:rsidR="00E62F1D">
        <w:rPr>
          <w:lang w:eastAsia="en-IE"/>
        </w:rPr>
        <w:t xml:space="preserve"> uses the following</w:t>
      </w:r>
      <w:r w:rsidR="00FF7432">
        <w:rPr>
          <w:lang w:eastAsia="en-IE"/>
        </w:rPr>
        <w:t xml:space="preserve"> index structure:</w:t>
      </w:r>
    </w:p>
    <w:p w:rsidR="00FF7432" w:rsidRPr="00642A6C" w:rsidRDefault="00FF7432" w:rsidP="00FF7432">
      <w:pPr>
        <w:pStyle w:val="ListParagraph"/>
        <w:numPr>
          <w:ilvl w:val="0"/>
          <w:numId w:val="49"/>
        </w:numPr>
        <w:rPr>
          <w:lang w:eastAsia="en-IE"/>
        </w:rPr>
      </w:pPr>
      <w:proofErr w:type="spellStart"/>
      <w:r>
        <w:rPr>
          <w:b/>
          <w:bCs/>
          <w:lang w:val="es-ES"/>
        </w:rPr>
        <w:t>fsp-bo</w:t>
      </w:r>
      <w:proofErr w:type="spellEnd"/>
    </w:p>
    <w:p w:rsidR="00642A6C" w:rsidRPr="00642A6C" w:rsidRDefault="00642A6C" w:rsidP="00642A6C">
      <w:pPr>
        <w:pStyle w:val="ListParagraph"/>
        <w:rPr>
          <w:lang w:eastAsia="en-IE"/>
        </w:rPr>
      </w:pPr>
    </w:p>
    <w:p w:rsidR="00642A6C" w:rsidRPr="00F74CB3" w:rsidRDefault="00642A6C" w:rsidP="00642A6C">
      <w:pPr>
        <w:pStyle w:val="ListParagraph"/>
        <w:numPr>
          <w:ilvl w:val="1"/>
          <w:numId w:val="49"/>
        </w:numPr>
        <w:rPr>
          <w:lang w:eastAsia="en-IE"/>
        </w:rPr>
      </w:pPr>
      <w:r>
        <w:rPr>
          <w:b/>
          <w:bCs/>
          <w:lang w:val="fr-FR"/>
        </w:rPr>
        <w:t>dossier</w:t>
      </w:r>
    </w:p>
    <w:p w:rsidR="0067005E" w:rsidRPr="0067005E" w:rsidRDefault="0067005E" w:rsidP="0067005E">
      <w:pPr>
        <w:pStyle w:val="Source"/>
        <w:rPr>
          <w:lang w:val="en-GB"/>
        </w:rPr>
      </w:pPr>
      <w:r w:rsidRPr="0067005E">
        <w:rPr>
          <w:lang w:val="en-GB"/>
        </w:rPr>
        <w:t>{</w:t>
      </w:r>
    </w:p>
    <w:p w:rsidR="0067005E" w:rsidRPr="0067005E" w:rsidRDefault="0067005E" w:rsidP="0067005E">
      <w:pPr>
        <w:pStyle w:val="Source"/>
        <w:rPr>
          <w:lang w:val="en-GB"/>
        </w:rPr>
      </w:pPr>
      <w:r w:rsidRPr="0067005E">
        <w:rPr>
          <w:lang w:val="en-GB"/>
        </w:rPr>
        <w:t xml:space="preserve">  "dossier":{</w:t>
      </w:r>
    </w:p>
    <w:p w:rsidR="0067005E" w:rsidRPr="0067005E" w:rsidRDefault="0067005E" w:rsidP="0067005E">
      <w:pPr>
        <w:pStyle w:val="Source"/>
        <w:rPr>
          <w:lang w:val="en-GB"/>
        </w:rPr>
      </w:pPr>
      <w:r w:rsidRPr="0067005E">
        <w:rPr>
          <w:lang w:val="en-GB"/>
        </w:rPr>
        <w:t xml:space="preserve">    "properties":{</w:t>
      </w:r>
    </w:p>
    <w:p w:rsidR="0067005E" w:rsidRPr="0067005E" w:rsidRDefault="0067005E" w:rsidP="0067005E">
      <w:pPr>
        <w:pStyle w:val="Source"/>
        <w:rPr>
          <w:lang w:val="en-GB"/>
        </w:rPr>
      </w:pPr>
      <w:r w:rsidRPr="0067005E">
        <w:rPr>
          <w:lang w:val="en-GB"/>
        </w:rPr>
        <w:t xml:space="preserve">      "ntApplicants":{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"ntRepresentatives":{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"ntCorrespondents":{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"ntDesigners":{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"ntClasses":{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"ntLocarnos":{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"ntCaseHearings":{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p>
    <w:p w:rsidR="0067005E" w:rsidRPr="0067005E" w:rsidRDefault="0067005E" w:rsidP="0067005E">
      <w:pPr>
        <w:pStyle w:val="Source"/>
        <w:rPr>
          <w:lang w:val="en-GB"/>
        </w:rPr>
      </w:pPr>
      <w:r w:rsidRPr="0067005E">
        <w:rPr>
          <w:lang w:val="en-GB"/>
        </w:rPr>
        <w:t xml:space="preserve">      "ntViennas":{</w:t>
      </w:r>
    </w:p>
    <w:p w:rsidR="0067005E" w:rsidRPr="0067005E" w:rsidRDefault="0067005E" w:rsidP="0067005E">
      <w:pPr>
        <w:pStyle w:val="Source"/>
        <w:rPr>
          <w:lang w:val="en-GB"/>
        </w:rPr>
      </w:pPr>
      <w:r w:rsidRPr="0067005E">
        <w:rPr>
          <w:lang w:val="en-GB"/>
        </w:rPr>
        <w:t xml:space="preserve">        "type":"nested"</w:t>
      </w:r>
    </w:p>
    <w:p w:rsidR="0067005E" w:rsidRPr="0067005E" w:rsidRDefault="0067005E" w:rsidP="0067005E">
      <w:pPr>
        <w:pStyle w:val="Source"/>
        <w:rPr>
          <w:lang w:val="en-GB"/>
        </w:rPr>
      </w:pPr>
      <w:r w:rsidRPr="0067005E">
        <w:rPr>
          <w:lang w:val="en-GB"/>
        </w:rPr>
        <w:t xml:space="preserve">      }</w:t>
      </w:r>
      <w:r w:rsidRPr="0067005E">
        <w:rPr>
          <w:lang w:val="en-GB"/>
        </w:rPr>
        <w:tab/>
        <w:t xml:space="preserve">  </w:t>
      </w:r>
    </w:p>
    <w:p w:rsidR="0067005E" w:rsidRPr="0067005E" w:rsidRDefault="0067005E" w:rsidP="0067005E">
      <w:pPr>
        <w:pStyle w:val="Source"/>
        <w:rPr>
          <w:lang w:val="en-GB"/>
        </w:rPr>
      </w:pPr>
      <w:r w:rsidRPr="0067005E">
        <w:rPr>
          <w:lang w:val="en-GB"/>
        </w:rPr>
        <w:t xml:space="preserve">    } </w:t>
      </w:r>
    </w:p>
    <w:p w:rsidR="0067005E" w:rsidRPr="0067005E" w:rsidRDefault="0067005E" w:rsidP="0067005E">
      <w:pPr>
        <w:pStyle w:val="Source"/>
        <w:rPr>
          <w:lang w:val="en-GB"/>
        </w:rPr>
      </w:pPr>
      <w:r w:rsidRPr="0067005E">
        <w:rPr>
          <w:lang w:val="en-GB"/>
        </w:rPr>
        <w:t xml:space="preserve">  }</w:t>
      </w:r>
    </w:p>
    <w:p w:rsidR="00642A6C" w:rsidRPr="00642A6C" w:rsidRDefault="0067005E" w:rsidP="0067005E">
      <w:pPr>
        <w:pStyle w:val="Source"/>
        <w:rPr>
          <w:lang w:val="en-GB"/>
        </w:rPr>
      </w:pPr>
      <w:r w:rsidRPr="0067005E">
        <w:rPr>
          <w:lang w:val="en-GB"/>
        </w:rPr>
        <w:t xml:space="preserve">} </w:t>
      </w:r>
    </w:p>
    <w:p w:rsidR="00D57DCF" w:rsidRPr="00D57DCF" w:rsidRDefault="00D57DCF" w:rsidP="00D57DCF">
      <w:pPr>
        <w:pStyle w:val="ListParagraph"/>
        <w:ind w:left="1440"/>
        <w:rPr>
          <w:lang w:eastAsia="en-IE"/>
        </w:rPr>
      </w:pPr>
    </w:p>
    <w:p w:rsidR="00642A6C" w:rsidRPr="00F74CB3" w:rsidRDefault="00642A6C" w:rsidP="00642A6C">
      <w:pPr>
        <w:pStyle w:val="ListParagraph"/>
        <w:numPr>
          <w:ilvl w:val="1"/>
          <w:numId w:val="49"/>
        </w:numPr>
        <w:rPr>
          <w:lang w:eastAsia="en-IE"/>
        </w:rPr>
      </w:pPr>
      <w:proofErr w:type="spellStart"/>
      <w:r>
        <w:rPr>
          <w:b/>
          <w:bCs/>
          <w:lang w:val="fr-FR"/>
        </w:rPr>
        <w:t>task</w:t>
      </w:r>
      <w:proofErr w:type="spellEnd"/>
    </w:p>
    <w:p w:rsidR="00B87E6C" w:rsidRPr="00B87E6C" w:rsidRDefault="00B87E6C" w:rsidP="00B87E6C">
      <w:pPr>
        <w:pStyle w:val="Source"/>
        <w:rPr>
          <w:lang w:val="en-GB"/>
        </w:rPr>
      </w:pPr>
      <w:r w:rsidRPr="00B87E6C">
        <w:rPr>
          <w:lang w:val="en-GB"/>
        </w:rPr>
        <w:t>{</w:t>
      </w:r>
    </w:p>
    <w:p w:rsidR="00B87E6C" w:rsidRPr="00B87E6C" w:rsidRDefault="00B87E6C" w:rsidP="00B87E6C">
      <w:pPr>
        <w:pStyle w:val="Source"/>
        <w:ind w:firstLine="720"/>
        <w:rPr>
          <w:lang w:val="en-GB"/>
        </w:rPr>
      </w:pPr>
      <w:r w:rsidRPr="00B87E6C">
        <w:rPr>
          <w:lang w:val="en-GB"/>
        </w:rPr>
        <w:t>"task": {</w:t>
      </w:r>
    </w:p>
    <w:p w:rsidR="00B87E6C" w:rsidRPr="00B87E6C" w:rsidRDefault="00B87E6C" w:rsidP="00B87E6C">
      <w:pPr>
        <w:pStyle w:val="Source"/>
        <w:rPr>
          <w:lang w:val="en-GB"/>
        </w:rPr>
      </w:pPr>
      <w:r w:rsidRPr="00B87E6C">
        <w:rPr>
          <w:lang w:val="en-GB"/>
        </w:rPr>
        <w:tab/>
        <w:t>}</w:t>
      </w:r>
    </w:p>
    <w:p w:rsidR="00642A6C" w:rsidRPr="00FF7432" w:rsidRDefault="00B87E6C" w:rsidP="00642A6C">
      <w:pPr>
        <w:pStyle w:val="Source"/>
        <w:rPr>
          <w:lang w:val="en-GB"/>
        </w:rPr>
      </w:pPr>
      <w:r w:rsidRPr="00B87E6C">
        <w:rPr>
          <w:lang w:val="en-GB"/>
        </w:rPr>
        <w:t xml:space="preserve">} </w:t>
      </w:r>
    </w:p>
    <w:p w:rsidR="00D57DCF" w:rsidRPr="00D57DCF" w:rsidRDefault="00D57DCF" w:rsidP="00D57DCF">
      <w:pPr>
        <w:pStyle w:val="ListParagraph"/>
        <w:ind w:left="1440"/>
        <w:rPr>
          <w:lang w:eastAsia="en-IE"/>
        </w:rPr>
      </w:pPr>
    </w:p>
    <w:p w:rsidR="00642A6C" w:rsidRPr="00F74CB3" w:rsidRDefault="00642A6C" w:rsidP="00642A6C">
      <w:pPr>
        <w:pStyle w:val="ListParagraph"/>
        <w:numPr>
          <w:ilvl w:val="1"/>
          <w:numId w:val="49"/>
        </w:numPr>
        <w:rPr>
          <w:lang w:eastAsia="en-IE"/>
        </w:rPr>
      </w:pPr>
      <w:proofErr w:type="spellStart"/>
      <w:r>
        <w:rPr>
          <w:b/>
          <w:bCs/>
          <w:lang w:val="fr-FR"/>
        </w:rPr>
        <w:t>dossier_relation</w:t>
      </w:r>
      <w:proofErr w:type="spellEnd"/>
    </w:p>
    <w:p w:rsidR="00B87E6C" w:rsidRPr="00153589" w:rsidRDefault="00B87E6C" w:rsidP="00B87E6C">
      <w:pPr>
        <w:pStyle w:val="Source"/>
        <w:rPr>
          <w:lang w:val="fr-FR"/>
        </w:rPr>
      </w:pPr>
      <w:r w:rsidRPr="00153589">
        <w:rPr>
          <w:lang w:val="fr-FR"/>
        </w:rPr>
        <w:t>{</w:t>
      </w:r>
    </w:p>
    <w:p w:rsidR="00B87E6C" w:rsidRPr="00153589" w:rsidRDefault="00B87E6C" w:rsidP="00B87E6C">
      <w:pPr>
        <w:pStyle w:val="Source"/>
        <w:rPr>
          <w:lang w:val="fr-FR"/>
        </w:rPr>
      </w:pPr>
      <w:r w:rsidRPr="00153589">
        <w:rPr>
          <w:lang w:val="fr-FR"/>
        </w:rPr>
        <w:tab/>
        <w:t>"dossier_relation": {</w:t>
      </w:r>
    </w:p>
    <w:p w:rsidR="00B87E6C" w:rsidRPr="00153589" w:rsidRDefault="00B87E6C" w:rsidP="00B87E6C">
      <w:pPr>
        <w:pStyle w:val="Source"/>
        <w:rPr>
          <w:lang w:val="fr-FR"/>
        </w:rPr>
      </w:pPr>
      <w:r w:rsidRPr="00153589">
        <w:rPr>
          <w:lang w:val="fr-FR"/>
        </w:rPr>
        <w:tab/>
      </w:r>
      <w:r w:rsidRPr="00153589">
        <w:rPr>
          <w:lang w:val="fr-FR"/>
        </w:rPr>
        <w:tab/>
        <w:t>"_parent" : {</w:t>
      </w:r>
    </w:p>
    <w:p w:rsidR="00B87E6C" w:rsidRPr="00153589" w:rsidRDefault="00B87E6C" w:rsidP="00B87E6C">
      <w:pPr>
        <w:pStyle w:val="Source"/>
        <w:rPr>
          <w:lang w:val="fr-FR"/>
        </w:rPr>
      </w:pPr>
      <w:r w:rsidRPr="00153589">
        <w:rPr>
          <w:lang w:val="fr-FR"/>
        </w:rPr>
        <w:t xml:space="preserve">            "type" : "dossier"</w:t>
      </w:r>
    </w:p>
    <w:p w:rsidR="00B87E6C" w:rsidRPr="00B87E6C" w:rsidRDefault="00B87E6C" w:rsidP="00B87E6C">
      <w:pPr>
        <w:pStyle w:val="Source"/>
        <w:rPr>
          <w:lang w:val="en-GB"/>
        </w:rPr>
      </w:pPr>
      <w:r w:rsidRPr="00153589">
        <w:rPr>
          <w:lang w:val="fr-FR"/>
        </w:rPr>
        <w:t xml:space="preserve">        </w:t>
      </w:r>
      <w:r w:rsidRPr="00B87E6C">
        <w:rPr>
          <w:lang w:val="en-GB"/>
        </w:rPr>
        <w:t>}</w:t>
      </w:r>
    </w:p>
    <w:p w:rsidR="00B87E6C" w:rsidRPr="00B87E6C" w:rsidRDefault="00B87E6C" w:rsidP="00B87E6C">
      <w:pPr>
        <w:pStyle w:val="Source"/>
        <w:rPr>
          <w:lang w:val="en-GB"/>
        </w:rPr>
      </w:pPr>
      <w:r w:rsidRPr="00B87E6C">
        <w:rPr>
          <w:lang w:val="en-GB"/>
        </w:rPr>
        <w:tab/>
        <w:t>}</w:t>
      </w:r>
    </w:p>
    <w:p w:rsidR="00642A6C" w:rsidRPr="00FF7432" w:rsidRDefault="00B87E6C" w:rsidP="00642A6C">
      <w:pPr>
        <w:pStyle w:val="Source"/>
        <w:rPr>
          <w:lang w:val="en-GB"/>
        </w:rPr>
      </w:pPr>
      <w:r w:rsidRPr="00B87E6C">
        <w:rPr>
          <w:lang w:val="en-GB"/>
        </w:rPr>
        <w:t xml:space="preserve">} </w:t>
      </w:r>
    </w:p>
    <w:p w:rsidR="00D57DCF" w:rsidRPr="00D57DCF" w:rsidRDefault="00D57DCF" w:rsidP="00D57DCF">
      <w:pPr>
        <w:pStyle w:val="ListParagraph"/>
        <w:ind w:left="1440"/>
        <w:rPr>
          <w:lang w:eastAsia="en-IE"/>
        </w:rPr>
      </w:pPr>
    </w:p>
    <w:p w:rsidR="00642A6C" w:rsidRPr="00F74CB3" w:rsidRDefault="00642A6C" w:rsidP="00642A6C">
      <w:pPr>
        <w:pStyle w:val="ListParagraph"/>
        <w:numPr>
          <w:ilvl w:val="1"/>
          <w:numId w:val="49"/>
        </w:numPr>
        <w:rPr>
          <w:lang w:eastAsia="en-IE"/>
        </w:rPr>
      </w:pPr>
      <w:proofErr w:type="spellStart"/>
      <w:r>
        <w:rPr>
          <w:b/>
          <w:bCs/>
          <w:lang w:val="fr-FR"/>
        </w:rPr>
        <w:t>dossier_access</w:t>
      </w:r>
      <w:proofErr w:type="spellEnd"/>
    </w:p>
    <w:p w:rsidR="00B87E6C" w:rsidRPr="00B87E6C" w:rsidRDefault="00B87E6C" w:rsidP="00B87E6C">
      <w:pPr>
        <w:pStyle w:val="Source"/>
        <w:rPr>
          <w:lang w:val="en-GB"/>
        </w:rPr>
      </w:pPr>
      <w:r w:rsidRPr="00B87E6C">
        <w:rPr>
          <w:lang w:val="en-GB"/>
        </w:rPr>
        <w:t>{</w:t>
      </w:r>
    </w:p>
    <w:p w:rsidR="00B87E6C" w:rsidRPr="00B87E6C" w:rsidRDefault="00B87E6C" w:rsidP="00B87E6C">
      <w:pPr>
        <w:pStyle w:val="Source"/>
        <w:rPr>
          <w:lang w:val="en-GB"/>
        </w:rPr>
      </w:pPr>
      <w:r w:rsidRPr="00B87E6C">
        <w:rPr>
          <w:lang w:val="en-GB"/>
        </w:rPr>
        <w:tab/>
        <w:t>"dossier_access": {</w:t>
      </w:r>
    </w:p>
    <w:p w:rsidR="00B87E6C" w:rsidRPr="00B87E6C" w:rsidRDefault="00B87E6C" w:rsidP="00B87E6C">
      <w:pPr>
        <w:pStyle w:val="Source"/>
        <w:rPr>
          <w:lang w:val="en-GB"/>
        </w:rPr>
      </w:pPr>
      <w:r w:rsidRPr="00B87E6C">
        <w:rPr>
          <w:lang w:val="en-GB"/>
        </w:rPr>
        <w:tab/>
      </w:r>
      <w:r w:rsidRPr="00B87E6C">
        <w:rPr>
          <w:lang w:val="en-GB"/>
        </w:rPr>
        <w:tab/>
        <w:t>"_parent" : {</w:t>
      </w:r>
    </w:p>
    <w:p w:rsidR="00B87E6C" w:rsidRPr="00B87E6C" w:rsidRDefault="00B87E6C" w:rsidP="00B87E6C">
      <w:pPr>
        <w:pStyle w:val="Source"/>
        <w:rPr>
          <w:lang w:val="en-GB"/>
        </w:rPr>
      </w:pPr>
      <w:r w:rsidRPr="00B87E6C">
        <w:rPr>
          <w:lang w:val="en-GB"/>
        </w:rPr>
        <w:t xml:space="preserve">            </w:t>
      </w:r>
      <w:r>
        <w:rPr>
          <w:lang w:val="en-GB"/>
        </w:rPr>
        <w:tab/>
      </w:r>
      <w:r>
        <w:rPr>
          <w:lang w:val="en-GB"/>
        </w:rPr>
        <w:tab/>
      </w:r>
      <w:r w:rsidRPr="00B87E6C">
        <w:rPr>
          <w:lang w:val="en-GB"/>
        </w:rPr>
        <w:t>"type" : "dossier"</w:t>
      </w:r>
    </w:p>
    <w:p w:rsidR="00B87E6C" w:rsidRPr="00B87E6C" w:rsidRDefault="00B87E6C" w:rsidP="00B87E6C">
      <w:pPr>
        <w:pStyle w:val="Source"/>
        <w:rPr>
          <w:lang w:val="en-GB"/>
        </w:rPr>
      </w:pPr>
      <w:r w:rsidRPr="00B87E6C">
        <w:rPr>
          <w:lang w:val="en-GB"/>
        </w:rPr>
        <w:t xml:space="preserve">        </w:t>
      </w:r>
      <w:r>
        <w:rPr>
          <w:lang w:val="en-GB"/>
        </w:rPr>
        <w:tab/>
      </w:r>
      <w:r w:rsidRPr="00B87E6C">
        <w:rPr>
          <w:lang w:val="en-GB"/>
        </w:rPr>
        <w:t>}</w:t>
      </w:r>
    </w:p>
    <w:p w:rsidR="00B87E6C" w:rsidRPr="00B87E6C" w:rsidRDefault="00B87E6C" w:rsidP="00B87E6C">
      <w:pPr>
        <w:pStyle w:val="Source"/>
        <w:ind w:firstLine="720"/>
        <w:rPr>
          <w:lang w:val="en-GB"/>
        </w:rPr>
      </w:pPr>
      <w:r w:rsidRPr="00B87E6C">
        <w:rPr>
          <w:lang w:val="en-GB"/>
        </w:rPr>
        <w:t>}</w:t>
      </w:r>
    </w:p>
    <w:p w:rsidR="00642A6C" w:rsidRPr="00FF7432" w:rsidRDefault="00642A6C" w:rsidP="00B87E6C">
      <w:pPr>
        <w:pStyle w:val="Source"/>
        <w:rPr>
          <w:lang w:val="en-GB"/>
        </w:rPr>
      </w:pPr>
      <w:r w:rsidRPr="00642A6C">
        <w:rPr>
          <w:lang w:val="en-GB"/>
        </w:rPr>
        <w:t>}</w:t>
      </w:r>
    </w:p>
    <w:p w:rsidR="00F74CB3" w:rsidRDefault="00F74CB3" w:rsidP="00F74CB3">
      <w:pPr>
        <w:rPr>
          <w:lang w:eastAsia="en-IE"/>
        </w:rPr>
      </w:pPr>
    </w:p>
    <w:p w:rsidR="00D57DCF" w:rsidRDefault="00D57DCF" w:rsidP="00F74CB3">
      <w:pPr>
        <w:rPr>
          <w:lang w:eastAsia="en-IE"/>
        </w:rPr>
      </w:pPr>
    </w:p>
    <w:p w:rsidR="00D57DCF" w:rsidRPr="00F74CB3" w:rsidRDefault="00D57DCF" w:rsidP="00F74CB3">
      <w:pPr>
        <w:rPr>
          <w:lang w:eastAsia="en-IE"/>
        </w:rPr>
      </w:pPr>
    </w:p>
    <w:p w:rsidR="00895813" w:rsidRPr="000506C3" w:rsidRDefault="00895813" w:rsidP="00895813">
      <w:pPr>
        <w:pStyle w:val="Heading3"/>
      </w:pPr>
      <w:bookmarkStart w:id="35" w:name="_Toc478462560"/>
      <w:r w:rsidRPr="000506C3">
        <w:t>Data volumes</w:t>
      </w:r>
      <w:bookmarkEnd w:id="35"/>
    </w:p>
    <w:p w:rsidR="00E03C15" w:rsidRPr="00C518F7" w:rsidRDefault="00C518F7" w:rsidP="00C518F7">
      <w:r>
        <w:t xml:space="preserve">SP </w:t>
      </w:r>
      <w:r w:rsidR="008520D9">
        <w:t>Back</w:t>
      </w:r>
      <w:r>
        <w:t xml:space="preserve"> Office </w:t>
      </w:r>
      <w:r w:rsidR="00DB001B">
        <w:t>is test</w:t>
      </w:r>
      <w:r w:rsidR="00875976">
        <w:t>ed (performance)</w:t>
      </w:r>
      <w:r w:rsidR="00DB001B">
        <w:t xml:space="preserve"> </w:t>
      </w:r>
      <w:r w:rsidR="003A4407">
        <w:t>with</w:t>
      </w:r>
      <w:r>
        <w:t xml:space="preserve"> </w:t>
      </w:r>
      <w:r w:rsidR="00DB001B">
        <w:t xml:space="preserve">next </w:t>
      </w:r>
      <w:r>
        <w:t>sets of data:</w:t>
      </w:r>
    </w:p>
    <w:p w:rsidR="00E03C15" w:rsidRDefault="00E03C15" w:rsidP="00E03C15">
      <w:pPr>
        <w:pStyle w:val="PlainText"/>
        <w:numPr>
          <w:ilvl w:val="0"/>
          <w:numId w:val="48"/>
        </w:numPr>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4</w:t>
      </w:r>
      <w:r w:rsidRPr="00B42B8E">
        <w:rPr>
          <w:rFonts w:ascii="Times New Roman" w:eastAsia="Times New Roman" w:hAnsi="Times New Roman" w:cs="Times New Roman"/>
          <w:sz w:val="20"/>
          <w:szCs w:val="20"/>
          <w:lang w:val="en-GB" w:eastAsia="en-GB"/>
        </w:rPr>
        <w:t>0</w:t>
      </w:r>
      <w:r>
        <w:rPr>
          <w:rFonts w:ascii="Times New Roman" w:eastAsia="Times New Roman" w:hAnsi="Times New Roman" w:cs="Times New Roman"/>
          <w:sz w:val="20"/>
          <w:szCs w:val="20"/>
          <w:lang w:val="en-GB" w:eastAsia="en-GB"/>
        </w:rPr>
        <w:t>0</w:t>
      </w:r>
      <w:r w:rsidRPr="00B42B8E">
        <w:rPr>
          <w:rFonts w:ascii="Times New Roman" w:eastAsia="Times New Roman" w:hAnsi="Times New Roman" w:cs="Times New Roman"/>
          <w:sz w:val="20"/>
          <w:szCs w:val="20"/>
          <w:lang w:val="en-GB" w:eastAsia="en-GB"/>
        </w:rPr>
        <w:t xml:space="preserve">.000 </w:t>
      </w:r>
      <w:r>
        <w:rPr>
          <w:rFonts w:ascii="Times New Roman" w:eastAsia="Times New Roman" w:hAnsi="Times New Roman" w:cs="Times New Roman"/>
          <w:sz w:val="20"/>
          <w:szCs w:val="20"/>
          <w:lang w:val="en-GB" w:eastAsia="en-GB"/>
        </w:rPr>
        <w:t xml:space="preserve">TM </w:t>
      </w:r>
      <w:r w:rsidRPr="00B42B8E">
        <w:rPr>
          <w:rFonts w:ascii="Times New Roman" w:eastAsia="Times New Roman" w:hAnsi="Times New Roman" w:cs="Times New Roman"/>
          <w:sz w:val="20"/>
          <w:szCs w:val="20"/>
          <w:lang w:val="en-GB" w:eastAsia="en-GB"/>
        </w:rPr>
        <w:t xml:space="preserve">dossiers </w:t>
      </w:r>
    </w:p>
    <w:p w:rsidR="00E03C15" w:rsidRDefault="00E03C15" w:rsidP="00E03C15">
      <w:pPr>
        <w:pStyle w:val="PlainText"/>
        <w:numPr>
          <w:ilvl w:val="0"/>
          <w:numId w:val="48"/>
        </w:numPr>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 xml:space="preserve">40.000 DS </w:t>
      </w:r>
      <w:r w:rsidR="00C518F7">
        <w:rPr>
          <w:rFonts w:ascii="Times New Roman" w:eastAsia="Times New Roman" w:hAnsi="Times New Roman" w:cs="Times New Roman"/>
          <w:sz w:val="20"/>
          <w:szCs w:val="20"/>
          <w:lang w:val="en-GB" w:eastAsia="en-GB"/>
        </w:rPr>
        <w:t xml:space="preserve">application </w:t>
      </w:r>
      <w:r>
        <w:rPr>
          <w:rFonts w:ascii="Times New Roman" w:eastAsia="Times New Roman" w:hAnsi="Times New Roman" w:cs="Times New Roman"/>
          <w:sz w:val="20"/>
          <w:szCs w:val="20"/>
          <w:lang w:val="en-GB" w:eastAsia="en-GB"/>
        </w:rPr>
        <w:t>dossiers</w:t>
      </w:r>
      <w:r w:rsidR="00C518F7">
        <w:rPr>
          <w:rFonts w:ascii="Times New Roman" w:eastAsia="Times New Roman" w:hAnsi="Times New Roman" w:cs="Times New Roman"/>
          <w:sz w:val="20"/>
          <w:szCs w:val="20"/>
          <w:lang w:val="en-GB" w:eastAsia="en-GB"/>
        </w:rPr>
        <w:t xml:space="preserve"> with 40 Designs and 1000 files of views </w:t>
      </w:r>
    </w:p>
    <w:p w:rsidR="00875976" w:rsidRPr="00E03C15" w:rsidRDefault="00875976" w:rsidP="00875976">
      <w:pPr>
        <w:pStyle w:val="PlainText"/>
        <w:numPr>
          <w:ilvl w:val="0"/>
          <w:numId w:val="48"/>
        </w:numPr>
        <w:rPr>
          <w:rFonts w:ascii="Times New Roman" w:eastAsia="Times New Roman" w:hAnsi="Times New Roman" w:cs="Times New Roman"/>
          <w:sz w:val="20"/>
          <w:szCs w:val="20"/>
          <w:lang w:val="en-GB" w:eastAsia="en-GB"/>
        </w:rPr>
      </w:pPr>
      <w:r>
        <w:rPr>
          <w:rFonts w:ascii="Times New Roman" w:eastAsia="Times New Roman" w:hAnsi="Times New Roman" w:cs="Times New Roman"/>
          <w:sz w:val="20"/>
          <w:szCs w:val="20"/>
          <w:lang w:val="en-GB" w:eastAsia="en-GB"/>
        </w:rPr>
        <w:t xml:space="preserve">400.000 </w:t>
      </w:r>
      <w:r w:rsidRPr="00B42B8E">
        <w:rPr>
          <w:rFonts w:ascii="Times New Roman" w:eastAsia="Times New Roman" w:hAnsi="Times New Roman" w:cs="Times New Roman"/>
          <w:sz w:val="20"/>
          <w:szCs w:val="20"/>
          <w:lang w:val="en-GB" w:eastAsia="en-GB"/>
        </w:rPr>
        <w:t>tasks</w:t>
      </w:r>
    </w:p>
    <w:p w:rsidR="00875976" w:rsidRDefault="00875976" w:rsidP="00875976">
      <w:pPr>
        <w:pStyle w:val="PlainText"/>
        <w:ind w:left="1080"/>
        <w:rPr>
          <w:rFonts w:ascii="Times New Roman" w:eastAsia="Times New Roman" w:hAnsi="Times New Roman" w:cs="Times New Roman"/>
          <w:sz w:val="20"/>
          <w:szCs w:val="20"/>
          <w:lang w:val="en-GB" w:eastAsia="en-GB"/>
        </w:rPr>
      </w:pPr>
    </w:p>
    <w:p w:rsidR="00895813" w:rsidRDefault="00895813" w:rsidP="00895813">
      <w:pPr>
        <w:rPr>
          <w:lang w:eastAsia="en-IE"/>
        </w:rPr>
      </w:pPr>
    </w:p>
    <w:p w:rsidR="00895813" w:rsidRDefault="00895813" w:rsidP="00895813">
      <w:pPr>
        <w:rPr>
          <w:lang w:eastAsia="en-IE"/>
        </w:rPr>
      </w:pPr>
    </w:p>
    <w:p w:rsidR="00895813" w:rsidRPr="00CC7711" w:rsidRDefault="00895813" w:rsidP="00895813">
      <w:pPr>
        <w:pStyle w:val="Heading2"/>
      </w:pPr>
      <w:bookmarkStart w:id="36" w:name="_Toc478462561"/>
      <w:r w:rsidRPr="00CC7711">
        <w:t>Deployment View</w:t>
      </w:r>
      <w:bookmarkEnd w:id="36"/>
    </w:p>
    <w:p w:rsidR="00895813" w:rsidRDefault="00895813" w:rsidP="00895813">
      <w:pPr>
        <w:pStyle w:val="Heading3"/>
      </w:pPr>
      <w:bookmarkStart w:id="37" w:name="_Toc478462562"/>
      <w:r w:rsidRPr="00CC7711">
        <w:t>Deployment Model</w:t>
      </w:r>
      <w:bookmarkEnd w:id="37"/>
    </w:p>
    <w:p w:rsidR="00153589" w:rsidRDefault="00F01906" w:rsidP="00397277">
      <w:pPr>
        <w:keepNext/>
      </w:pPr>
      <w:r>
        <w:rPr>
          <w:lang w:eastAsia="en-IE"/>
        </w:rPr>
        <w:object w:dxaOrig="11470" w:dyaOrig="10632">
          <v:shape id="_x0000_i1029" type="#_x0000_t75" style="width:524.25pt;height:485.25pt" o:ole="">
            <v:imagedata r:id="rId31" o:title=""/>
          </v:shape>
          <o:OLEObject Type="Embed" ProgID="Visio.Drawing.11" ShapeID="_x0000_i1029" DrawAspect="Content" ObjectID="_1567491915" r:id="rId32"/>
        </w:object>
      </w:r>
    </w:p>
    <w:p w:rsidR="00153589" w:rsidRPr="00153589" w:rsidRDefault="00153589" w:rsidP="00153589">
      <w:pPr>
        <w:pStyle w:val="Caption"/>
        <w:rPr>
          <w:lang w:eastAsia="en-IE"/>
        </w:rPr>
      </w:pPr>
      <w:bookmarkStart w:id="38" w:name="_Toc478462522"/>
      <w:r>
        <w:t xml:space="preserve">Figure </w:t>
      </w:r>
      <w:r w:rsidR="00CD4A06">
        <w:fldChar w:fldCharType="begin"/>
      </w:r>
      <w:r w:rsidR="00CD4A06">
        <w:instrText xml:space="preserve"> SEQ Figure \* ARABIC </w:instrText>
      </w:r>
      <w:r w:rsidR="00CD4A06">
        <w:fldChar w:fldCharType="separate"/>
      </w:r>
      <w:r w:rsidR="00D93B2B">
        <w:t>16</w:t>
      </w:r>
      <w:r w:rsidR="00CD4A06">
        <w:fldChar w:fldCharType="end"/>
      </w:r>
      <w:r>
        <w:t xml:space="preserve"> - SP Back Office Deployment Model</w:t>
      </w:r>
      <w:bookmarkEnd w:id="38"/>
    </w:p>
    <w:p w:rsidR="00397277" w:rsidRPr="00195C06" w:rsidRDefault="00397277" w:rsidP="00397277">
      <w:pPr>
        <w:pStyle w:val="ListParagraph"/>
        <w:numPr>
          <w:ilvl w:val="0"/>
          <w:numId w:val="23"/>
        </w:numPr>
        <w:rPr>
          <w:b/>
        </w:rPr>
      </w:pPr>
      <w:r w:rsidRPr="00195C06">
        <w:rPr>
          <w:b/>
        </w:rPr>
        <w:t>DMZ:</w:t>
      </w:r>
    </w:p>
    <w:p w:rsidR="00397277" w:rsidRPr="00E24E29" w:rsidRDefault="00397277" w:rsidP="00397277">
      <w:pPr>
        <w:pStyle w:val="ListParagraph"/>
        <w:numPr>
          <w:ilvl w:val="1"/>
          <w:numId w:val="23"/>
        </w:numPr>
      </w:pPr>
      <w:r>
        <w:t xml:space="preserve">Static content </w:t>
      </w:r>
      <w:r w:rsidRPr="00E24E29">
        <w:t xml:space="preserve">is deployed </w:t>
      </w:r>
      <w:r>
        <w:t>in</w:t>
      </w:r>
      <w:r w:rsidRPr="00E24E29">
        <w:t xml:space="preserve"> </w:t>
      </w:r>
      <w:r>
        <w:t xml:space="preserve">(Apache Http) </w:t>
      </w:r>
      <w:r w:rsidRPr="00E24E29">
        <w:t>Web Servers;</w:t>
      </w:r>
    </w:p>
    <w:p w:rsidR="00397277" w:rsidRPr="00195C06" w:rsidRDefault="00397277" w:rsidP="00397277">
      <w:pPr>
        <w:pStyle w:val="ListParagraph"/>
        <w:numPr>
          <w:ilvl w:val="0"/>
          <w:numId w:val="23"/>
        </w:numPr>
        <w:rPr>
          <w:b/>
        </w:rPr>
      </w:pPr>
      <w:r w:rsidRPr="00195C06">
        <w:rPr>
          <w:b/>
        </w:rPr>
        <w:t>Zone 1:</w:t>
      </w:r>
    </w:p>
    <w:p w:rsidR="00397277" w:rsidRDefault="00397277" w:rsidP="00397277">
      <w:pPr>
        <w:pStyle w:val="ListParagraph"/>
        <w:numPr>
          <w:ilvl w:val="1"/>
          <w:numId w:val="23"/>
        </w:numPr>
      </w:pPr>
      <w:r>
        <w:t xml:space="preserve">Dynamic content that composes </w:t>
      </w:r>
      <w:r w:rsidR="00EC7606">
        <w:t xml:space="preserve">the Front End Presentation Tier, </w:t>
      </w:r>
      <w:r w:rsidR="009A3B85">
        <w:t xml:space="preserve">Security, </w:t>
      </w:r>
      <w:r w:rsidR="00EC7606">
        <w:t xml:space="preserve">SP Core and SP Integration subsystems are all are deployed into an Application </w:t>
      </w:r>
      <w:r>
        <w:t>Container</w:t>
      </w:r>
      <w:r w:rsidR="00EC7606">
        <w:t xml:space="preserve"> (</w:t>
      </w:r>
      <w:proofErr w:type="spellStart"/>
      <w:r w:rsidR="00EC7606">
        <w:t>Wildfly</w:t>
      </w:r>
      <w:proofErr w:type="spellEnd"/>
      <w:r w:rsidR="00EC7606">
        <w:t>);</w:t>
      </w:r>
    </w:p>
    <w:p w:rsidR="00EC7606" w:rsidRDefault="00EC7606" w:rsidP="00397277">
      <w:pPr>
        <w:pStyle w:val="ListParagraph"/>
        <w:numPr>
          <w:ilvl w:val="1"/>
          <w:numId w:val="23"/>
        </w:numPr>
      </w:pPr>
      <w:r>
        <w:t>Adapters that contain the interfaces and implementations for Consumed and Provided services are deployed within and Enterprise Service Bus (</w:t>
      </w:r>
      <w:proofErr w:type="spellStart"/>
      <w:r>
        <w:t>MuleESB</w:t>
      </w:r>
      <w:proofErr w:type="spellEnd"/>
      <w:r>
        <w:t>);</w:t>
      </w:r>
    </w:p>
    <w:p w:rsidR="00397277" w:rsidRPr="00195C06" w:rsidRDefault="00397277" w:rsidP="00397277">
      <w:pPr>
        <w:pStyle w:val="ListParagraph"/>
        <w:numPr>
          <w:ilvl w:val="0"/>
          <w:numId w:val="23"/>
        </w:numPr>
        <w:rPr>
          <w:b/>
        </w:rPr>
      </w:pPr>
      <w:r w:rsidRPr="00195C06">
        <w:rPr>
          <w:b/>
        </w:rPr>
        <w:t>Zone 2:</w:t>
      </w:r>
    </w:p>
    <w:p w:rsidR="00397277" w:rsidRPr="00E24E29" w:rsidRDefault="00397277" w:rsidP="00397277">
      <w:pPr>
        <w:pStyle w:val="ListParagraph"/>
        <w:numPr>
          <w:ilvl w:val="1"/>
          <w:numId w:val="23"/>
        </w:numPr>
      </w:pPr>
      <w:r>
        <w:t xml:space="preserve">SP </w:t>
      </w:r>
      <w:r w:rsidR="00EC7606">
        <w:t>Back</w:t>
      </w:r>
      <w:r>
        <w:t xml:space="preserve"> Office database server (MySQL, Oracle</w:t>
      </w:r>
      <w:r w:rsidR="00EC7606">
        <w:t xml:space="preserve">), </w:t>
      </w:r>
      <w:r>
        <w:t>document repository (Jackrabbit</w:t>
      </w:r>
      <w:r w:rsidR="00EC7606">
        <w:t>) and Search Server (</w:t>
      </w:r>
      <w:proofErr w:type="spellStart"/>
      <w:r w:rsidR="00EC7606">
        <w:t>Elasticsearch</w:t>
      </w:r>
      <w:proofErr w:type="spellEnd"/>
      <w:r w:rsidR="00EC7606">
        <w:t xml:space="preserve">) </w:t>
      </w:r>
      <w:r>
        <w:t xml:space="preserve">are </w:t>
      </w:r>
      <w:r w:rsidRPr="00E24E29">
        <w:t>located in Zone 2;</w:t>
      </w:r>
    </w:p>
    <w:p w:rsidR="00397277" w:rsidRPr="00F01906" w:rsidRDefault="00397277" w:rsidP="00895813">
      <w:pPr>
        <w:pStyle w:val="ListParagraph"/>
        <w:numPr>
          <w:ilvl w:val="1"/>
          <w:numId w:val="23"/>
        </w:numPr>
      </w:pPr>
      <w:r>
        <w:t>The legacy systems of participating national offices such as directory services, email services and payment services are located in Zone 2</w:t>
      </w:r>
      <w:r w:rsidRPr="00E24E29">
        <w:t>;</w:t>
      </w:r>
    </w:p>
    <w:p w:rsidR="00895813" w:rsidRPr="00BD6825" w:rsidRDefault="00895813" w:rsidP="00895813">
      <w:pPr>
        <w:rPr>
          <w:lang w:eastAsia="en-IE"/>
        </w:rPr>
      </w:pPr>
      <w:r>
        <w:rPr>
          <w:lang w:eastAsia="en-IE"/>
        </w:rPr>
        <w:t xml:space="preserve">See the Deployment Model of the SAD section at the paragraph </w:t>
      </w:r>
      <w:r>
        <w:rPr>
          <w:lang w:eastAsia="en-IE"/>
        </w:rPr>
        <w:fldChar w:fldCharType="begin"/>
      </w:r>
      <w:r>
        <w:rPr>
          <w:lang w:eastAsia="en-IE"/>
        </w:rPr>
        <w:instrText xml:space="preserve"> REF _Ref381098435 \r \h </w:instrText>
      </w:r>
      <w:r>
        <w:rPr>
          <w:lang w:eastAsia="en-IE"/>
        </w:rPr>
      </w:r>
      <w:r>
        <w:rPr>
          <w:lang w:eastAsia="en-IE"/>
        </w:rPr>
        <w:fldChar w:fldCharType="separate"/>
      </w:r>
      <w:r>
        <w:rPr>
          <w:lang w:eastAsia="en-IE"/>
        </w:rPr>
        <w:t>2.3.1</w:t>
      </w:r>
      <w:r>
        <w:rPr>
          <w:lang w:eastAsia="en-IE"/>
        </w:rPr>
        <w:fldChar w:fldCharType="end"/>
      </w:r>
      <w:r>
        <w:rPr>
          <w:lang w:eastAsia="en-IE"/>
        </w:rPr>
        <w:t>.</w:t>
      </w:r>
    </w:p>
    <w:p w:rsidR="00B3557F" w:rsidRDefault="00B3557F" w:rsidP="00B3557F">
      <w:pPr>
        <w:pStyle w:val="Heading3"/>
        <w:spacing w:after="120" w:afterAutospacing="0" w:line="276" w:lineRule="auto"/>
      </w:pPr>
      <w:bookmarkStart w:id="39" w:name="_Toc468708781"/>
      <w:bookmarkStart w:id="40" w:name="_Toc478462563"/>
      <w:r w:rsidRPr="00C62213">
        <w:t xml:space="preserve">Deployment </w:t>
      </w:r>
      <w:r w:rsidR="00994728">
        <w:t>O</w:t>
      </w:r>
      <w:r>
        <w:t>ptions</w:t>
      </w:r>
      <w:bookmarkEnd w:id="39"/>
      <w:bookmarkEnd w:id="40"/>
    </w:p>
    <w:p w:rsidR="006E59B2" w:rsidRDefault="006E59B2" w:rsidP="006E59B2">
      <w:r>
        <w:t>The SP Back Office application supports various modes of configuration in order to be installable within the heterogeneous environments of participating National Offices.</w:t>
      </w:r>
    </w:p>
    <w:p w:rsidR="006E59B2" w:rsidRDefault="006E59B2" w:rsidP="006E59B2">
      <w:r>
        <w:t xml:space="preserve">It can be deployed in a standalone or cluster mode, it can support MySQL or Oracle databases and it supports a </w:t>
      </w:r>
      <w:proofErr w:type="spellStart"/>
      <w:r>
        <w:t>Jacrabbit</w:t>
      </w:r>
      <w:proofErr w:type="spellEnd"/>
      <w:r>
        <w:t xml:space="preserve"> JCR content repository or an Alfresco instance.</w:t>
      </w:r>
    </w:p>
    <w:p w:rsidR="006E59B2" w:rsidRDefault="006E59B2" w:rsidP="006E59B2">
      <w:r>
        <w:t>For this reason, it is necessary to support different deployment options and topologies.</w:t>
      </w:r>
    </w:p>
    <w:p w:rsidR="006E59B2" w:rsidRPr="006E59B2" w:rsidRDefault="006E59B2" w:rsidP="006E59B2">
      <w:pPr>
        <w:pStyle w:val="Heading4"/>
        <w:rPr>
          <w:lang w:eastAsia="en-IE"/>
        </w:rPr>
      </w:pPr>
      <w:r>
        <w:rPr>
          <w:lang w:eastAsia="en-IE"/>
        </w:rPr>
        <w:t>Cluster Topology</w:t>
      </w:r>
    </w:p>
    <w:p w:rsidR="00B3557F" w:rsidRPr="003367C2" w:rsidRDefault="00B3557F" w:rsidP="00B3557F">
      <w:pPr>
        <w:rPr>
          <w:lang w:eastAsia="en-IE"/>
        </w:rPr>
      </w:pPr>
      <w:r>
        <w:rPr>
          <w:lang w:eastAsia="en-IE"/>
        </w:rPr>
        <w:t>The following deployment options provide for load-balancing and sticky session with failover. Session replication is not envisioned with these options.</w:t>
      </w:r>
    </w:p>
    <w:p w:rsidR="00B3557F" w:rsidRDefault="00B3557F" w:rsidP="00B3557F">
      <w:pPr>
        <w:pStyle w:val="ListParagraph"/>
        <w:keepLines/>
        <w:numPr>
          <w:ilvl w:val="0"/>
          <w:numId w:val="23"/>
        </w:numPr>
        <w:spacing w:after="120" w:afterAutospacing="0"/>
        <w:contextualSpacing w:val="0"/>
      </w:pPr>
      <w:r>
        <w:t>DMZ</w:t>
      </w:r>
    </w:p>
    <w:p w:rsidR="00B3557F" w:rsidRDefault="006E59B2" w:rsidP="00B3557F">
      <w:pPr>
        <w:pStyle w:val="ListParagraph"/>
        <w:keepLines/>
        <w:numPr>
          <w:ilvl w:val="1"/>
          <w:numId w:val="23"/>
        </w:numPr>
        <w:spacing w:after="120" w:afterAutospacing="0"/>
        <w:contextualSpacing w:val="0"/>
      </w:pPr>
      <w:r>
        <w:t>Node #1 (</w:t>
      </w:r>
      <w:r w:rsidR="00B3557F">
        <w:t>Apache Http Web Server</w:t>
      </w:r>
      <w:r>
        <w:t>)</w:t>
      </w:r>
      <w:r w:rsidR="00B3557F">
        <w:t xml:space="preserve"> configured with </w:t>
      </w:r>
      <w:proofErr w:type="spellStart"/>
      <w:r w:rsidR="00B3557F">
        <w:t>mod_cluster</w:t>
      </w:r>
      <w:proofErr w:type="spellEnd"/>
      <w:r w:rsidR="008969AF">
        <w:t xml:space="preserve"> providing load balancing</w:t>
      </w:r>
      <w:r w:rsidR="00B3557F">
        <w:t>;</w:t>
      </w:r>
    </w:p>
    <w:p w:rsidR="00B3557F" w:rsidRDefault="00B3557F" w:rsidP="00B3557F">
      <w:pPr>
        <w:pStyle w:val="ListParagraph"/>
        <w:keepLines/>
        <w:numPr>
          <w:ilvl w:val="0"/>
          <w:numId w:val="23"/>
        </w:numPr>
        <w:spacing w:after="120" w:afterAutospacing="0"/>
        <w:contextualSpacing w:val="0"/>
      </w:pPr>
      <w:r>
        <w:t>Zone 1</w:t>
      </w:r>
    </w:p>
    <w:p w:rsidR="005E10EB" w:rsidRDefault="005E10EB" w:rsidP="00B3557F">
      <w:pPr>
        <w:pStyle w:val="ListParagraph"/>
        <w:keepLines/>
        <w:numPr>
          <w:ilvl w:val="1"/>
          <w:numId w:val="23"/>
        </w:numPr>
        <w:spacing w:after="120" w:afterAutospacing="0"/>
        <w:contextualSpacing w:val="0"/>
      </w:pPr>
      <w:proofErr w:type="spellStart"/>
      <w:r>
        <w:t>Wildfly</w:t>
      </w:r>
      <w:proofErr w:type="spellEnd"/>
      <w:r>
        <w:t xml:space="preserve"> nodes form an HA Cluster.</w:t>
      </w:r>
    </w:p>
    <w:p w:rsidR="00B3557F" w:rsidRDefault="006E59B2" w:rsidP="005E10EB">
      <w:pPr>
        <w:pStyle w:val="ListParagraph"/>
        <w:keepLines/>
        <w:spacing w:after="120" w:afterAutospacing="0"/>
        <w:ind w:left="1440"/>
        <w:contextualSpacing w:val="0"/>
      </w:pPr>
      <w:r>
        <w:t>Node #2 (</w:t>
      </w:r>
      <w:proofErr w:type="spellStart"/>
      <w:r>
        <w:t>Wildfly</w:t>
      </w:r>
      <w:proofErr w:type="spellEnd"/>
      <w:r w:rsidR="00B3557F">
        <w:t xml:space="preserve"> Application S</w:t>
      </w:r>
      <w:r w:rsidR="005E10EB">
        <w:t>erver</w:t>
      </w:r>
      <w:r>
        <w:t>)</w:t>
      </w:r>
      <w:r w:rsidR="005E10EB">
        <w:t xml:space="preserve"> configured as master node, </w:t>
      </w:r>
      <w:r>
        <w:t>Node #3 (</w:t>
      </w:r>
      <w:proofErr w:type="spellStart"/>
      <w:r w:rsidR="005E10EB">
        <w:t>W</w:t>
      </w:r>
      <w:r>
        <w:t>ildfly</w:t>
      </w:r>
      <w:proofErr w:type="spellEnd"/>
      <w:r>
        <w:t xml:space="preserve"> Application Server) </w:t>
      </w:r>
      <w:r w:rsidR="005E10EB">
        <w:t>configured as slave node.</w:t>
      </w:r>
    </w:p>
    <w:p w:rsidR="00CD0568" w:rsidRDefault="006E59B2" w:rsidP="00B3557F">
      <w:pPr>
        <w:pStyle w:val="ListParagraph"/>
        <w:keepLines/>
        <w:numPr>
          <w:ilvl w:val="1"/>
          <w:numId w:val="23"/>
        </w:numPr>
        <w:spacing w:after="120" w:afterAutospacing="0"/>
        <w:contextualSpacing w:val="0"/>
      </w:pPr>
      <w:r>
        <w:t>Node #4 (</w:t>
      </w:r>
      <w:proofErr w:type="spellStart"/>
      <w:r w:rsidR="00CD0568">
        <w:t>MuleESB</w:t>
      </w:r>
      <w:proofErr w:type="spellEnd"/>
      <w:r>
        <w:t>)</w:t>
      </w:r>
      <w:r w:rsidR="00CD0568">
        <w:t xml:space="preserve"> running as standalone instance;</w:t>
      </w:r>
    </w:p>
    <w:p w:rsidR="00B3557F" w:rsidRDefault="00B3557F" w:rsidP="00B3557F">
      <w:pPr>
        <w:pStyle w:val="ListParagraph"/>
        <w:keepLines/>
        <w:numPr>
          <w:ilvl w:val="0"/>
          <w:numId w:val="23"/>
        </w:numPr>
        <w:spacing w:after="120" w:afterAutospacing="0"/>
        <w:contextualSpacing w:val="0"/>
      </w:pPr>
      <w:r>
        <w:t>Zone 2</w:t>
      </w:r>
    </w:p>
    <w:p w:rsidR="00895813" w:rsidRDefault="006E59B2" w:rsidP="00895813">
      <w:pPr>
        <w:pStyle w:val="ListParagraph"/>
        <w:keepLines/>
        <w:numPr>
          <w:ilvl w:val="1"/>
          <w:numId w:val="23"/>
        </w:numPr>
        <w:spacing w:after="120" w:afterAutospacing="0"/>
        <w:contextualSpacing w:val="0"/>
      </w:pPr>
      <w:r>
        <w:t>Node #</w:t>
      </w:r>
      <w:r w:rsidR="00AC44C1">
        <w:t>6</w:t>
      </w:r>
      <w:r>
        <w:t xml:space="preserve"> (RDBMS) </w:t>
      </w:r>
      <w:r w:rsidR="005E10EB">
        <w:t>database containing Back Office schema, Task</w:t>
      </w:r>
      <w:r w:rsidR="00B3557F">
        <w:t xml:space="preserve"> schema and Jackrabbit content repository (configured in repository clustered mode). </w:t>
      </w:r>
      <w:r>
        <w:t>Nodes #2 and #3 (</w:t>
      </w:r>
      <w:proofErr w:type="spellStart"/>
      <w:r w:rsidR="00B3557F">
        <w:t>Wildfly</w:t>
      </w:r>
      <w:proofErr w:type="spellEnd"/>
      <w:r w:rsidR="00B3557F">
        <w:t xml:space="preserve"> Application Servers</w:t>
      </w:r>
      <w:r>
        <w:t>)</w:t>
      </w:r>
      <w:r w:rsidR="00B3557F">
        <w:t xml:space="preserve"> in Zone 1 access a </w:t>
      </w:r>
      <w:r w:rsidR="005E10EB">
        <w:t xml:space="preserve">unique </w:t>
      </w:r>
      <w:r>
        <w:t>database</w:t>
      </w:r>
      <w:r w:rsidR="00B3557F">
        <w:t xml:space="preserve"> instance in Zone 2.</w:t>
      </w:r>
    </w:p>
    <w:p w:rsidR="00116CED" w:rsidRDefault="006E59B2" w:rsidP="00895813">
      <w:pPr>
        <w:pStyle w:val="ListParagraph"/>
        <w:keepLines/>
        <w:numPr>
          <w:ilvl w:val="1"/>
          <w:numId w:val="23"/>
        </w:numPr>
        <w:spacing w:after="120" w:afterAutospacing="0"/>
        <w:contextualSpacing w:val="0"/>
      </w:pPr>
      <w:r>
        <w:t>Node #5 (</w:t>
      </w:r>
      <w:proofErr w:type="spellStart"/>
      <w:r w:rsidR="00116CED">
        <w:t>ElasticSearch</w:t>
      </w:r>
      <w:proofErr w:type="spellEnd"/>
      <w:r>
        <w:t>)</w:t>
      </w:r>
      <w:r w:rsidR="00116CED">
        <w:t xml:space="preserve"> running as standalone instance;</w:t>
      </w:r>
    </w:p>
    <w:p w:rsidR="00CD4A06" w:rsidRDefault="00CD4A06" w:rsidP="00CD4A06">
      <w:pPr>
        <w:keepLines/>
        <w:spacing w:after="120" w:afterAutospacing="0"/>
        <w:rPr>
          <w:rStyle w:val="TableofFiguresChar"/>
          <w:lang w:val="en" w:eastAsia="en-US"/>
        </w:rPr>
      </w:pPr>
    </w:p>
    <w:p w:rsidR="00CD4A06" w:rsidRDefault="00D47897" w:rsidP="00CD4A06">
      <w:pPr>
        <w:keepNext/>
        <w:keepLines/>
        <w:spacing w:after="120" w:afterAutospacing="0"/>
      </w:pPr>
      <w:r>
        <w:object w:dxaOrig="14567" w:dyaOrig="6091">
          <v:shape id="_x0000_i1030" type="#_x0000_t75" style="width:499.5pt;height:209.25pt" o:ole="">
            <v:imagedata r:id="rId33" o:title=""/>
          </v:shape>
          <o:OLEObject Type="Embed" ProgID="Visio.Drawing.11" ShapeID="_x0000_i1030" DrawAspect="Content" ObjectID="_1567491916" r:id="rId34"/>
        </w:object>
      </w:r>
    </w:p>
    <w:p w:rsidR="00CD4A06" w:rsidRDefault="00CD4A06" w:rsidP="00CD4A06">
      <w:pPr>
        <w:pStyle w:val="Caption"/>
      </w:pPr>
      <w:bookmarkStart w:id="41" w:name="_Toc478462523"/>
      <w:r>
        <w:t xml:space="preserve">Figure </w:t>
      </w:r>
      <w:r>
        <w:fldChar w:fldCharType="begin"/>
      </w:r>
      <w:r>
        <w:instrText xml:space="preserve"> SEQ Figure \* ARABIC </w:instrText>
      </w:r>
      <w:r>
        <w:fldChar w:fldCharType="separate"/>
      </w:r>
      <w:r w:rsidR="00D93B2B">
        <w:t>17</w:t>
      </w:r>
      <w:r>
        <w:fldChar w:fldCharType="end"/>
      </w:r>
      <w:r>
        <w:t>: SP Back Office Deployment Options</w:t>
      </w:r>
      <w:r w:rsidR="00D93B2B">
        <w:t xml:space="preserve"> Cluster Topology</w:t>
      </w:r>
      <w:bookmarkEnd w:id="41"/>
    </w:p>
    <w:p w:rsidR="00610C9E" w:rsidRDefault="00610C9E" w:rsidP="00610C9E"/>
    <w:p w:rsidR="00610C9E" w:rsidRDefault="00610C9E" w:rsidP="00610C9E">
      <w:pPr>
        <w:keepNext/>
        <w:tabs>
          <w:tab w:val="left" w:pos="1890"/>
        </w:tabs>
      </w:pPr>
      <w:r>
        <w:t xml:space="preserve">The matrix below describes the hardware specifications required for each node type. </w:t>
      </w:r>
    </w:p>
    <w:tbl>
      <w:tblPr>
        <w:tblStyle w:val="GridTable4Accent5"/>
        <w:tblW w:w="0" w:type="auto"/>
        <w:tblLook w:val="04A0" w:firstRow="1" w:lastRow="0" w:firstColumn="1" w:lastColumn="0" w:noHBand="0" w:noVBand="1"/>
      </w:tblPr>
      <w:tblGrid>
        <w:gridCol w:w="1838"/>
        <w:gridCol w:w="1701"/>
        <w:gridCol w:w="1985"/>
        <w:gridCol w:w="2409"/>
      </w:tblGrid>
      <w:tr w:rsidR="00610C9E" w:rsidTr="009F0C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610C9E" w:rsidRDefault="00610C9E" w:rsidP="009F0C3C">
            <w:pPr>
              <w:keepNext/>
              <w:tabs>
                <w:tab w:val="left" w:pos="1890"/>
              </w:tabs>
              <w:jc w:val="center"/>
            </w:pPr>
            <w:r>
              <w:t>Node Type</w:t>
            </w:r>
          </w:p>
        </w:tc>
        <w:tc>
          <w:tcPr>
            <w:tcW w:w="1701" w:type="dxa"/>
          </w:tcPr>
          <w:p w:rsidR="00610C9E" w:rsidRDefault="00610C9E" w:rsidP="009F0C3C">
            <w:pPr>
              <w:keepNext/>
              <w:tabs>
                <w:tab w:val="left" w:pos="1890"/>
              </w:tabs>
              <w:jc w:val="center"/>
              <w:cnfStyle w:val="100000000000" w:firstRow="1" w:lastRow="0" w:firstColumn="0" w:lastColumn="0" w:oddVBand="0" w:evenVBand="0" w:oddHBand="0" w:evenHBand="0" w:firstRowFirstColumn="0" w:firstRowLastColumn="0" w:lastRowFirstColumn="0" w:lastRowLastColumn="0"/>
            </w:pPr>
            <w:r>
              <w:t>CPU</w:t>
            </w:r>
          </w:p>
        </w:tc>
        <w:tc>
          <w:tcPr>
            <w:tcW w:w="1985" w:type="dxa"/>
          </w:tcPr>
          <w:p w:rsidR="00610C9E" w:rsidRDefault="00610C9E" w:rsidP="009F0C3C">
            <w:pPr>
              <w:keepNext/>
              <w:tabs>
                <w:tab w:val="left" w:pos="1890"/>
              </w:tabs>
              <w:jc w:val="center"/>
              <w:cnfStyle w:val="100000000000" w:firstRow="1" w:lastRow="0" w:firstColumn="0" w:lastColumn="0" w:oddVBand="0" w:evenVBand="0" w:oddHBand="0" w:evenHBand="0" w:firstRowFirstColumn="0" w:firstRowLastColumn="0" w:lastRowFirstColumn="0" w:lastRowLastColumn="0"/>
            </w:pPr>
            <w:r>
              <w:t>RAM Memory (GB)</w:t>
            </w:r>
          </w:p>
        </w:tc>
        <w:tc>
          <w:tcPr>
            <w:tcW w:w="2409" w:type="dxa"/>
          </w:tcPr>
          <w:p w:rsidR="00610C9E" w:rsidRDefault="00610C9E" w:rsidP="009F0C3C">
            <w:pPr>
              <w:keepNext/>
              <w:tabs>
                <w:tab w:val="left" w:pos="1890"/>
              </w:tabs>
              <w:jc w:val="center"/>
              <w:cnfStyle w:val="100000000000" w:firstRow="1" w:lastRow="0" w:firstColumn="0" w:lastColumn="0" w:oddVBand="0" w:evenVBand="0" w:oddHBand="0" w:evenHBand="0" w:firstRowFirstColumn="0" w:firstRowLastColumn="0" w:lastRowFirstColumn="0" w:lastRowLastColumn="0"/>
            </w:pPr>
            <w:r>
              <w:t>Disk Capacity (GB)</w:t>
            </w:r>
          </w:p>
        </w:tc>
      </w:tr>
      <w:tr w:rsidR="00610C9E" w:rsidTr="009F0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610C9E" w:rsidRDefault="00610C9E" w:rsidP="009F0C3C">
            <w:pPr>
              <w:keepNext/>
              <w:tabs>
                <w:tab w:val="left" w:pos="1890"/>
              </w:tabs>
            </w:pPr>
            <w:proofErr w:type="spellStart"/>
            <w:r>
              <w:t>Wildfly</w:t>
            </w:r>
            <w:proofErr w:type="spellEnd"/>
          </w:p>
        </w:tc>
        <w:tc>
          <w:tcPr>
            <w:tcW w:w="1701" w:type="dxa"/>
          </w:tcPr>
          <w:p w:rsidR="00610C9E" w:rsidRDefault="00610C9E"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2</w:t>
            </w:r>
          </w:p>
        </w:tc>
        <w:tc>
          <w:tcPr>
            <w:tcW w:w="1985" w:type="dxa"/>
          </w:tcPr>
          <w:p w:rsidR="00610C9E" w:rsidRDefault="00610C9E"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8</w:t>
            </w:r>
          </w:p>
        </w:tc>
        <w:tc>
          <w:tcPr>
            <w:tcW w:w="2409" w:type="dxa"/>
          </w:tcPr>
          <w:p w:rsidR="00610C9E" w:rsidRDefault="00610C9E"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50</w:t>
            </w:r>
          </w:p>
        </w:tc>
      </w:tr>
      <w:tr w:rsidR="00610C9E" w:rsidTr="009F0C3C">
        <w:tc>
          <w:tcPr>
            <w:cnfStyle w:val="001000000000" w:firstRow="0" w:lastRow="0" w:firstColumn="1" w:lastColumn="0" w:oddVBand="0" w:evenVBand="0" w:oddHBand="0" w:evenHBand="0" w:firstRowFirstColumn="0" w:firstRowLastColumn="0" w:lastRowFirstColumn="0" w:lastRowLastColumn="0"/>
            <w:tcW w:w="1838" w:type="dxa"/>
          </w:tcPr>
          <w:p w:rsidR="00610C9E" w:rsidRDefault="00610C9E" w:rsidP="009F0C3C">
            <w:pPr>
              <w:keepNext/>
              <w:tabs>
                <w:tab w:val="left" w:pos="1890"/>
              </w:tabs>
            </w:pPr>
            <w:proofErr w:type="spellStart"/>
            <w:r>
              <w:t>MuleESB</w:t>
            </w:r>
            <w:proofErr w:type="spellEnd"/>
          </w:p>
        </w:tc>
        <w:tc>
          <w:tcPr>
            <w:tcW w:w="1701" w:type="dxa"/>
          </w:tcPr>
          <w:p w:rsidR="00610C9E" w:rsidRDefault="00610C9E"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2</w:t>
            </w:r>
          </w:p>
        </w:tc>
        <w:tc>
          <w:tcPr>
            <w:tcW w:w="1985" w:type="dxa"/>
          </w:tcPr>
          <w:p w:rsidR="00610C9E" w:rsidRDefault="00610C9E"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4</w:t>
            </w:r>
          </w:p>
        </w:tc>
        <w:tc>
          <w:tcPr>
            <w:tcW w:w="2409" w:type="dxa"/>
          </w:tcPr>
          <w:p w:rsidR="00610C9E" w:rsidRDefault="00610C9E" w:rsidP="00610C9E">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30</w:t>
            </w:r>
          </w:p>
        </w:tc>
      </w:tr>
      <w:tr w:rsidR="00610C9E" w:rsidTr="009F0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610C9E" w:rsidRDefault="00610C9E" w:rsidP="009F0C3C">
            <w:pPr>
              <w:keepNext/>
              <w:tabs>
                <w:tab w:val="left" w:pos="1890"/>
              </w:tabs>
            </w:pPr>
            <w:proofErr w:type="spellStart"/>
            <w:r>
              <w:t>ElasticSearch</w:t>
            </w:r>
            <w:proofErr w:type="spellEnd"/>
          </w:p>
        </w:tc>
        <w:tc>
          <w:tcPr>
            <w:tcW w:w="1701" w:type="dxa"/>
          </w:tcPr>
          <w:p w:rsidR="00610C9E" w:rsidRDefault="00610C9E"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2</w:t>
            </w:r>
          </w:p>
        </w:tc>
        <w:tc>
          <w:tcPr>
            <w:tcW w:w="1985" w:type="dxa"/>
          </w:tcPr>
          <w:p w:rsidR="00610C9E" w:rsidRDefault="00610C9E"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4</w:t>
            </w:r>
          </w:p>
        </w:tc>
        <w:tc>
          <w:tcPr>
            <w:tcW w:w="2409" w:type="dxa"/>
          </w:tcPr>
          <w:p w:rsidR="00610C9E" w:rsidRDefault="00610C9E"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100</w:t>
            </w:r>
          </w:p>
        </w:tc>
      </w:tr>
      <w:tr w:rsidR="00610C9E" w:rsidTr="009F0C3C">
        <w:tc>
          <w:tcPr>
            <w:cnfStyle w:val="001000000000" w:firstRow="0" w:lastRow="0" w:firstColumn="1" w:lastColumn="0" w:oddVBand="0" w:evenVBand="0" w:oddHBand="0" w:evenHBand="0" w:firstRowFirstColumn="0" w:firstRowLastColumn="0" w:lastRowFirstColumn="0" w:lastRowLastColumn="0"/>
            <w:tcW w:w="1838" w:type="dxa"/>
          </w:tcPr>
          <w:p w:rsidR="00610C9E" w:rsidRDefault="00610C9E" w:rsidP="009F0C3C">
            <w:pPr>
              <w:keepNext/>
              <w:tabs>
                <w:tab w:val="left" w:pos="1890"/>
              </w:tabs>
            </w:pPr>
            <w:r>
              <w:t>RDMBS</w:t>
            </w:r>
          </w:p>
        </w:tc>
        <w:tc>
          <w:tcPr>
            <w:tcW w:w="1701" w:type="dxa"/>
          </w:tcPr>
          <w:p w:rsidR="00610C9E" w:rsidRDefault="00610C9E"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2</w:t>
            </w:r>
          </w:p>
        </w:tc>
        <w:tc>
          <w:tcPr>
            <w:tcW w:w="1985" w:type="dxa"/>
          </w:tcPr>
          <w:p w:rsidR="00610C9E" w:rsidRDefault="00610C9E"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4</w:t>
            </w:r>
          </w:p>
        </w:tc>
        <w:tc>
          <w:tcPr>
            <w:tcW w:w="2409" w:type="dxa"/>
          </w:tcPr>
          <w:p w:rsidR="00610C9E" w:rsidRDefault="00610C9E"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100</w:t>
            </w:r>
          </w:p>
        </w:tc>
      </w:tr>
    </w:tbl>
    <w:p w:rsidR="00610C9E" w:rsidRDefault="00610C9E" w:rsidP="00610C9E"/>
    <w:p w:rsidR="00D93B2B" w:rsidRDefault="00D93B2B" w:rsidP="00D93B2B">
      <w:pPr>
        <w:pStyle w:val="Heading4"/>
      </w:pPr>
      <w:r>
        <w:t>Standalone Topology</w:t>
      </w:r>
    </w:p>
    <w:p w:rsidR="00D93B2B" w:rsidRPr="003367C2" w:rsidRDefault="00D93B2B" w:rsidP="00D93B2B">
      <w:pPr>
        <w:rPr>
          <w:lang w:eastAsia="en-IE"/>
        </w:rPr>
      </w:pPr>
      <w:r>
        <w:rPr>
          <w:lang w:eastAsia="en-IE"/>
        </w:rPr>
        <w:t>The following deployment options provide for a standalone solution.</w:t>
      </w:r>
    </w:p>
    <w:p w:rsidR="00D93B2B" w:rsidRDefault="00D93B2B" w:rsidP="00D93B2B">
      <w:pPr>
        <w:pStyle w:val="ListParagraph"/>
        <w:keepLines/>
        <w:numPr>
          <w:ilvl w:val="0"/>
          <w:numId w:val="23"/>
        </w:numPr>
        <w:spacing w:after="120" w:afterAutospacing="0"/>
        <w:contextualSpacing w:val="0"/>
      </w:pPr>
      <w:r>
        <w:t>DMZ</w:t>
      </w:r>
    </w:p>
    <w:p w:rsidR="00D93B2B" w:rsidRDefault="00D93B2B" w:rsidP="00D93B2B">
      <w:pPr>
        <w:pStyle w:val="ListParagraph"/>
        <w:keepLines/>
        <w:numPr>
          <w:ilvl w:val="1"/>
          <w:numId w:val="23"/>
        </w:numPr>
        <w:spacing w:after="120" w:afterAutospacing="0"/>
        <w:contextualSpacing w:val="0"/>
      </w:pPr>
      <w:r>
        <w:t>Node #1 (Apache Http Web Server) serving static content;</w:t>
      </w:r>
    </w:p>
    <w:p w:rsidR="00D93B2B" w:rsidRDefault="00D93B2B" w:rsidP="00D93B2B">
      <w:pPr>
        <w:pStyle w:val="ListParagraph"/>
        <w:keepLines/>
        <w:numPr>
          <w:ilvl w:val="0"/>
          <w:numId w:val="23"/>
        </w:numPr>
        <w:spacing w:after="120" w:afterAutospacing="0"/>
        <w:contextualSpacing w:val="0"/>
      </w:pPr>
      <w:r>
        <w:t>Zone 1</w:t>
      </w:r>
    </w:p>
    <w:p w:rsidR="00D93B2B" w:rsidRDefault="00D93B2B" w:rsidP="00D93B2B">
      <w:pPr>
        <w:pStyle w:val="ListParagraph"/>
        <w:keepLines/>
        <w:spacing w:after="120" w:afterAutospacing="0"/>
        <w:ind w:left="1440"/>
        <w:contextualSpacing w:val="0"/>
      </w:pPr>
      <w:r>
        <w:t>Node #2 (</w:t>
      </w:r>
      <w:proofErr w:type="spellStart"/>
      <w:r>
        <w:t>Wildfly</w:t>
      </w:r>
      <w:proofErr w:type="spellEnd"/>
      <w:r>
        <w:t xml:space="preserve"> Application Server) configured as master node, hosting SP Back Office artefacts and Jackrabbit WAR’s.</w:t>
      </w:r>
    </w:p>
    <w:p w:rsidR="00D93B2B" w:rsidRDefault="00D93B2B" w:rsidP="00D93B2B">
      <w:pPr>
        <w:pStyle w:val="ListParagraph"/>
        <w:keepLines/>
        <w:spacing w:after="120" w:afterAutospacing="0"/>
        <w:ind w:left="1440"/>
        <w:contextualSpacing w:val="0"/>
      </w:pPr>
      <w:r>
        <w:t>Node #3 (</w:t>
      </w:r>
      <w:proofErr w:type="spellStart"/>
      <w:r>
        <w:t>MuleESB</w:t>
      </w:r>
      <w:proofErr w:type="spellEnd"/>
      <w:r>
        <w:t>) running as standalone instance;</w:t>
      </w:r>
    </w:p>
    <w:p w:rsidR="00D93B2B" w:rsidRDefault="00D93B2B" w:rsidP="00D93B2B">
      <w:pPr>
        <w:pStyle w:val="ListParagraph"/>
        <w:keepLines/>
        <w:numPr>
          <w:ilvl w:val="0"/>
          <w:numId w:val="23"/>
        </w:numPr>
        <w:spacing w:after="120" w:afterAutospacing="0"/>
        <w:contextualSpacing w:val="0"/>
      </w:pPr>
      <w:r>
        <w:t>Zone 2</w:t>
      </w:r>
    </w:p>
    <w:p w:rsidR="00633D62" w:rsidRDefault="00D93B2B" w:rsidP="00955630">
      <w:pPr>
        <w:pStyle w:val="ListParagraph"/>
        <w:keepLines/>
        <w:numPr>
          <w:ilvl w:val="1"/>
          <w:numId w:val="23"/>
        </w:numPr>
        <w:spacing w:after="120" w:afterAutospacing="0"/>
        <w:contextualSpacing w:val="0"/>
      </w:pPr>
      <w:r>
        <w:t>Node #4 (RDBMS) databas</w:t>
      </w:r>
      <w:r w:rsidR="00633D62">
        <w:t>e containing Back Office schema and</w:t>
      </w:r>
      <w:r>
        <w:t xml:space="preserve"> Task</w:t>
      </w:r>
      <w:r w:rsidR="00633D62">
        <w:t xml:space="preserve"> schema;</w:t>
      </w:r>
    </w:p>
    <w:p w:rsidR="00D93B2B" w:rsidRDefault="00D93B2B" w:rsidP="00955630">
      <w:pPr>
        <w:pStyle w:val="ListParagraph"/>
        <w:keepLines/>
        <w:numPr>
          <w:ilvl w:val="1"/>
          <w:numId w:val="23"/>
        </w:numPr>
        <w:spacing w:after="120" w:afterAutospacing="0"/>
        <w:contextualSpacing w:val="0"/>
      </w:pPr>
      <w:r>
        <w:t>Node #5 (</w:t>
      </w:r>
      <w:proofErr w:type="spellStart"/>
      <w:r>
        <w:t>ElasticSearch</w:t>
      </w:r>
      <w:proofErr w:type="spellEnd"/>
      <w:r>
        <w:t>) running as standalone instance;</w:t>
      </w:r>
    </w:p>
    <w:p w:rsidR="00D93B2B" w:rsidRDefault="00D93B2B" w:rsidP="00D93B2B"/>
    <w:p w:rsidR="00D93B2B" w:rsidRDefault="00D47897" w:rsidP="00D93B2B">
      <w:pPr>
        <w:keepNext/>
      </w:pPr>
      <w:r>
        <w:object w:dxaOrig="17674" w:dyaOrig="6398">
          <v:shape id="_x0000_i1031" type="#_x0000_t75" style="width:561.75pt;height:203.25pt" o:ole="">
            <v:imagedata r:id="rId35" o:title=""/>
          </v:shape>
          <o:OLEObject Type="Embed" ProgID="Visio.Drawing.11" ShapeID="_x0000_i1031" DrawAspect="Content" ObjectID="_1567491917" r:id="rId36"/>
        </w:object>
      </w:r>
    </w:p>
    <w:p w:rsidR="00EA5E12" w:rsidRDefault="00D93B2B" w:rsidP="00EA5E12">
      <w:pPr>
        <w:pStyle w:val="Caption"/>
      </w:pPr>
      <w:bookmarkStart w:id="42" w:name="_Toc478462524"/>
      <w:r>
        <w:t xml:space="preserve">Figure </w:t>
      </w:r>
      <w:r>
        <w:fldChar w:fldCharType="begin"/>
      </w:r>
      <w:r>
        <w:instrText xml:space="preserve"> SEQ Figure \* ARABIC </w:instrText>
      </w:r>
      <w:r>
        <w:fldChar w:fldCharType="separate"/>
      </w:r>
      <w:r>
        <w:t>18</w:t>
      </w:r>
      <w:r>
        <w:fldChar w:fldCharType="end"/>
      </w:r>
      <w:r>
        <w:t xml:space="preserve">: </w:t>
      </w:r>
      <w:r w:rsidRPr="004B1A69">
        <w:t xml:space="preserve">SP Back Office Deployment Options </w:t>
      </w:r>
      <w:r>
        <w:t>Standalone</w:t>
      </w:r>
      <w:r w:rsidRPr="004B1A69">
        <w:t xml:space="preserve"> Topology</w:t>
      </w:r>
      <w:bookmarkEnd w:id="42"/>
    </w:p>
    <w:p w:rsidR="00EA5E12" w:rsidRDefault="00EA5E12" w:rsidP="00EA5E12">
      <w:pPr>
        <w:keepNext/>
        <w:tabs>
          <w:tab w:val="left" w:pos="1890"/>
        </w:tabs>
      </w:pPr>
      <w:r>
        <w:t xml:space="preserve">The matrix below describes the hardware specifications required for each node type. </w:t>
      </w:r>
    </w:p>
    <w:tbl>
      <w:tblPr>
        <w:tblStyle w:val="GridTable4Accent5"/>
        <w:tblW w:w="0" w:type="auto"/>
        <w:tblLook w:val="04A0" w:firstRow="1" w:lastRow="0" w:firstColumn="1" w:lastColumn="0" w:noHBand="0" w:noVBand="1"/>
      </w:tblPr>
      <w:tblGrid>
        <w:gridCol w:w="1838"/>
        <w:gridCol w:w="1701"/>
        <w:gridCol w:w="1985"/>
        <w:gridCol w:w="2409"/>
      </w:tblGrid>
      <w:tr w:rsidR="00EA5E12" w:rsidTr="009F0C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EA5E12" w:rsidRDefault="00EA5E12" w:rsidP="009F0C3C">
            <w:pPr>
              <w:keepNext/>
              <w:tabs>
                <w:tab w:val="left" w:pos="1890"/>
              </w:tabs>
              <w:jc w:val="center"/>
            </w:pPr>
            <w:r>
              <w:t>Node Type</w:t>
            </w:r>
          </w:p>
        </w:tc>
        <w:tc>
          <w:tcPr>
            <w:tcW w:w="1701" w:type="dxa"/>
          </w:tcPr>
          <w:p w:rsidR="00EA5E12" w:rsidRDefault="00EA5E12" w:rsidP="009F0C3C">
            <w:pPr>
              <w:keepNext/>
              <w:tabs>
                <w:tab w:val="left" w:pos="1890"/>
              </w:tabs>
              <w:jc w:val="center"/>
              <w:cnfStyle w:val="100000000000" w:firstRow="1" w:lastRow="0" w:firstColumn="0" w:lastColumn="0" w:oddVBand="0" w:evenVBand="0" w:oddHBand="0" w:evenHBand="0" w:firstRowFirstColumn="0" w:firstRowLastColumn="0" w:lastRowFirstColumn="0" w:lastRowLastColumn="0"/>
            </w:pPr>
            <w:r>
              <w:t>CPU</w:t>
            </w:r>
          </w:p>
        </w:tc>
        <w:tc>
          <w:tcPr>
            <w:tcW w:w="1985" w:type="dxa"/>
          </w:tcPr>
          <w:p w:rsidR="00EA5E12" w:rsidRDefault="00EA5E12" w:rsidP="009F0C3C">
            <w:pPr>
              <w:keepNext/>
              <w:tabs>
                <w:tab w:val="left" w:pos="1890"/>
              </w:tabs>
              <w:jc w:val="center"/>
              <w:cnfStyle w:val="100000000000" w:firstRow="1" w:lastRow="0" w:firstColumn="0" w:lastColumn="0" w:oddVBand="0" w:evenVBand="0" w:oddHBand="0" w:evenHBand="0" w:firstRowFirstColumn="0" w:firstRowLastColumn="0" w:lastRowFirstColumn="0" w:lastRowLastColumn="0"/>
            </w:pPr>
            <w:r>
              <w:t>RAM Memory (GB)</w:t>
            </w:r>
          </w:p>
        </w:tc>
        <w:tc>
          <w:tcPr>
            <w:tcW w:w="2409" w:type="dxa"/>
          </w:tcPr>
          <w:p w:rsidR="00EA5E12" w:rsidRDefault="00EA5E12" w:rsidP="009F0C3C">
            <w:pPr>
              <w:keepNext/>
              <w:tabs>
                <w:tab w:val="left" w:pos="1890"/>
              </w:tabs>
              <w:jc w:val="center"/>
              <w:cnfStyle w:val="100000000000" w:firstRow="1" w:lastRow="0" w:firstColumn="0" w:lastColumn="0" w:oddVBand="0" w:evenVBand="0" w:oddHBand="0" w:evenHBand="0" w:firstRowFirstColumn="0" w:firstRowLastColumn="0" w:lastRowFirstColumn="0" w:lastRowLastColumn="0"/>
            </w:pPr>
            <w:r>
              <w:t>Disk Capacity (GB)</w:t>
            </w:r>
          </w:p>
        </w:tc>
      </w:tr>
      <w:tr w:rsidR="00EA5E12" w:rsidTr="009F0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EA5E12" w:rsidRDefault="00EA5E12" w:rsidP="009F0C3C">
            <w:pPr>
              <w:keepNext/>
              <w:tabs>
                <w:tab w:val="left" w:pos="1890"/>
              </w:tabs>
            </w:pPr>
            <w:proofErr w:type="spellStart"/>
            <w:r>
              <w:t>Wildfly</w:t>
            </w:r>
            <w:proofErr w:type="spellEnd"/>
          </w:p>
        </w:tc>
        <w:tc>
          <w:tcPr>
            <w:tcW w:w="1701" w:type="dxa"/>
          </w:tcPr>
          <w:p w:rsidR="00EA5E12" w:rsidRDefault="00EA5E12"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2</w:t>
            </w:r>
          </w:p>
        </w:tc>
        <w:tc>
          <w:tcPr>
            <w:tcW w:w="1985" w:type="dxa"/>
          </w:tcPr>
          <w:p w:rsidR="00EA5E12" w:rsidRDefault="00EA5E12"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8</w:t>
            </w:r>
          </w:p>
        </w:tc>
        <w:tc>
          <w:tcPr>
            <w:tcW w:w="2409" w:type="dxa"/>
          </w:tcPr>
          <w:p w:rsidR="00EA5E12" w:rsidRDefault="00EA5E12"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100</w:t>
            </w:r>
          </w:p>
        </w:tc>
      </w:tr>
      <w:tr w:rsidR="00EA5E12" w:rsidTr="009F0C3C">
        <w:tc>
          <w:tcPr>
            <w:cnfStyle w:val="001000000000" w:firstRow="0" w:lastRow="0" w:firstColumn="1" w:lastColumn="0" w:oddVBand="0" w:evenVBand="0" w:oddHBand="0" w:evenHBand="0" w:firstRowFirstColumn="0" w:firstRowLastColumn="0" w:lastRowFirstColumn="0" w:lastRowLastColumn="0"/>
            <w:tcW w:w="1838" w:type="dxa"/>
          </w:tcPr>
          <w:p w:rsidR="00EA5E12" w:rsidRDefault="00EA5E12" w:rsidP="009F0C3C">
            <w:pPr>
              <w:keepNext/>
              <w:tabs>
                <w:tab w:val="left" w:pos="1890"/>
              </w:tabs>
            </w:pPr>
            <w:proofErr w:type="spellStart"/>
            <w:r>
              <w:t>MuleESB</w:t>
            </w:r>
            <w:proofErr w:type="spellEnd"/>
          </w:p>
        </w:tc>
        <w:tc>
          <w:tcPr>
            <w:tcW w:w="1701" w:type="dxa"/>
          </w:tcPr>
          <w:p w:rsidR="00EA5E12" w:rsidRDefault="00EA5E12"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2</w:t>
            </w:r>
          </w:p>
        </w:tc>
        <w:tc>
          <w:tcPr>
            <w:tcW w:w="1985" w:type="dxa"/>
          </w:tcPr>
          <w:p w:rsidR="00EA5E12" w:rsidRDefault="00EA5E12"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4</w:t>
            </w:r>
          </w:p>
        </w:tc>
        <w:tc>
          <w:tcPr>
            <w:tcW w:w="2409" w:type="dxa"/>
          </w:tcPr>
          <w:p w:rsidR="00EA5E12" w:rsidRDefault="00EA5E12"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30</w:t>
            </w:r>
          </w:p>
        </w:tc>
      </w:tr>
      <w:tr w:rsidR="00EA5E12" w:rsidTr="009F0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EA5E12" w:rsidRDefault="00EA5E12" w:rsidP="009F0C3C">
            <w:pPr>
              <w:keepNext/>
              <w:tabs>
                <w:tab w:val="left" w:pos="1890"/>
              </w:tabs>
            </w:pPr>
            <w:proofErr w:type="spellStart"/>
            <w:r>
              <w:t>ElasticSearch</w:t>
            </w:r>
            <w:proofErr w:type="spellEnd"/>
          </w:p>
        </w:tc>
        <w:tc>
          <w:tcPr>
            <w:tcW w:w="1701" w:type="dxa"/>
          </w:tcPr>
          <w:p w:rsidR="00EA5E12" w:rsidRDefault="00EA5E12"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2</w:t>
            </w:r>
          </w:p>
        </w:tc>
        <w:tc>
          <w:tcPr>
            <w:tcW w:w="1985" w:type="dxa"/>
          </w:tcPr>
          <w:p w:rsidR="00EA5E12" w:rsidRDefault="00EA5E12"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4</w:t>
            </w:r>
          </w:p>
        </w:tc>
        <w:tc>
          <w:tcPr>
            <w:tcW w:w="2409" w:type="dxa"/>
          </w:tcPr>
          <w:p w:rsidR="00EA5E12" w:rsidRDefault="00EA5E12" w:rsidP="009F0C3C">
            <w:pPr>
              <w:keepNext/>
              <w:tabs>
                <w:tab w:val="left" w:pos="1890"/>
              </w:tabs>
              <w:jc w:val="center"/>
              <w:cnfStyle w:val="000000100000" w:firstRow="0" w:lastRow="0" w:firstColumn="0" w:lastColumn="0" w:oddVBand="0" w:evenVBand="0" w:oddHBand="1" w:evenHBand="0" w:firstRowFirstColumn="0" w:firstRowLastColumn="0" w:lastRowFirstColumn="0" w:lastRowLastColumn="0"/>
            </w:pPr>
            <w:r>
              <w:t>100</w:t>
            </w:r>
          </w:p>
        </w:tc>
      </w:tr>
      <w:tr w:rsidR="00EA5E12" w:rsidTr="009F0C3C">
        <w:tc>
          <w:tcPr>
            <w:cnfStyle w:val="001000000000" w:firstRow="0" w:lastRow="0" w:firstColumn="1" w:lastColumn="0" w:oddVBand="0" w:evenVBand="0" w:oddHBand="0" w:evenHBand="0" w:firstRowFirstColumn="0" w:firstRowLastColumn="0" w:lastRowFirstColumn="0" w:lastRowLastColumn="0"/>
            <w:tcW w:w="1838" w:type="dxa"/>
          </w:tcPr>
          <w:p w:rsidR="00EA5E12" w:rsidRDefault="00EA5E12" w:rsidP="009F0C3C">
            <w:pPr>
              <w:keepNext/>
              <w:tabs>
                <w:tab w:val="left" w:pos="1890"/>
              </w:tabs>
            </w:pPr>
            <w:r>
              <w:t>RDMBS</w:t>
            </w:r>
          </w:p>
        </w:tc>
        <w:tc>
          <w:tcPr>
            <w:tcW w:w="1701" w:type="dxa"/>
          </w:tcPr>
          <w:p w:rsidR="00EA5E12" w:rsidRDefault="00EA5E12"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2</w:t>
            </w:r>
          </w:p>
        </w:tc>
        <w:tc>
          <w:tcPr>
            <w:tcW w:w="1985" w:type="dxa"/>
          </w:tcPr>
          <w:p w:rsidR="00EA5E12" w:rsidRDefault="00EA5E12"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4</w:t>
            </w:r>
          </w:p>
        </w:tc>
        <w:tc>
          <w:tcPr>
            <w:tcW w:w="2409" w:type="dxa"/>
          </w:tcPr>
          <w:p w:rsidR="00EA5E12" w:rsidRDefault="00EA5E12" w:rsidP="009F0C3C">
            <w:pPr>
              <w:keepNext/>
              <w:tabs>
                <w:tab w:val="left" w:pos="1890"/>
              </w:tabs>
              <w:jc w:val="center"/>
              <w:cnfStyle w:val="000000000000" w:firstRow="0" w:lastRow="0" w:firstColumn="0" w:lastColumn="0" w:oddVBand="0" w:evenVBand="0" w:oddHBand="0" w:evenHBand="0" w:firstRowFirstColumn="0" w:firstRowLastColumn="0" w:lastRowFirstColumn="0" w:lastRowLastColumn="0"/>
            </w:pPr>
            <w:r>
              <w:t>100</w:t>
            </w:r>
          </w:p>
        </w:tc>
      </w:tr>
    </w:tbl>
    <w:p w:rsidR="00EA5E12" w:rsidRPr="00EA5E12" w:rsidRDefault="00EA5E12" w:rsidP="00EA5E12"/>
    <w:p w:rsidR="00895813" w:rsidRPr="00CC7711" w:rsidRDefault="00895813" w:rsidP="00895813">
      <w:pPr>
        <w:pStyle w:val="NewSection"/>
      </w:pPr>
    </w:p>
    <w:p w:rsidR="00895813" w:rsidRPr="00CC7711" w:rsidRDefault="00895813" w:rsidP="00895813">
      <w:pPr>
        <w:pStyle w:val="Title"/>
      </w:pPr>
      <w:r w:rsidRPr="00CC7711">
        <w:t>System Architecture Design (SAD)</w:t>
      </w:r>
    </w:p>
    <w:p w:rsidR="00895813" w:rsidRPr="00CC7711" w:rsidRDefault="00895813" w:rsidP="00895813">
      <w:pPr>
        <w:pStyle w:val="Version"/>
        <w:rPr>
          <w:rStyle w:val="VersionChar"/>
        </w:rPr>
      </w:pPr>
      <w:r w:rsidRPr="00CC7711">
        <w:rPr>
          <w:rStyle w:val="VersionChar"/>
        </w:rPr>
        <w:t xml:space="preserve">Version </w:t>
      </w:r>
      <w:r>
        <w:rPr>
          <w:rStyle w:val="VersionChar"/>
        </w:rPr>
        <w:t>0</w:t>
      </w:r>
      <w:r w:rsidRPr="00CC7711">
        <w:rPr>
          <w:rStyle w:val="VersionChar"/>
        </w:rPr>
        <w:t>.</w:t>
      </w:r>
      <w:r>
        <w:rPr>
          <w:rStyle w:val="VersionChar"/>
        </w:rPr>
        <w:t>25</w:t>
      </w:r>
      <w:r w:rsidRPr="00CC7711">
        <w:rPr>
          <w:rStyle w:val="VersionChar"/>
        </w:rPr>
        <w:t xml:space="preserve"> – </w:t>
      </w:r>
      <w:sdt>
        <w:sdtPr>
          <w:rPr>
            <w:rStyle w:val="VersionChar"/>
          </w:rPr>
          <w:alias w:val="Publish Date"/>
          <w:tag w:val=""/>
          <w:id w:val="626208599"/>
          <w:placeholder>
            <w:docPart w:val="CECAD2327E6B43D4AA98F20B23863E32"/>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rPr>
            <w:rStyle w:val="VersionChar"/>
          </w:rPr>
        </w:sdtEndPr>
        <w:sdtContent>
          <w:r w:rsidR="004712E2">
            <w:rPr>
              <w:rStyle w:val="VersionChar"/>
            </w:rPr>
            <w:t>28/03/2017</w:t>
          </w:r>
        </w:sdtContent>
      </w:sdt>
    </w:p>
    <w:p w:rsidR="00895813" w:rsidRPr="00CC7711" w:rsidRDefault="00895813" w:rsidP="00895813">
      <w:pPr>
        <w:pBdr>
          <w:bottom w:val="single" w:sz="30" w:space="1" w:color="auto"/>
        </w:pBdr>
        <w:spacing w:before="60" w:after="360" w:afterAutospacing="0"/>
        <w:ind w:right="0"/>
        <w:rPr>
          <w:rFonts w:eastAsia="Times New Roman" w:cs="Arial"/>
          <w:color w:val="000000"/>
          <w:sz w:val="32"/>
          <w:szCs w:val="20"/>
          <w:lang w:eastAsia="en-US"/>
        </w:rPr>
      </w:pPr>
    </w:p>
    <w:p w:rsidR="00895813" w:rsidRPr="00CC7711" w:rsidRDefault="00895813" w:rsidP="00895813">
      <w:pPr>
        <w:jc w:val="right"/>
        <w:rPr>
          <w:rStyle w:val="Strong"/>
        </w:rPr>
      </w:pPr>
      <w:r w:rsidRPr="00CC7711">
        <w:rPr>
          <w:rStyle w:val="Strong"/>
        </w:rPr>
        <w:t>This template is based on IEEE 1016-2009 for description of System Design</w:t>
      </w:r>
    </w:p>
    <w:p w:rsidR="00895813" w:rsidRPr="00CC7711" w:rsidRDefault="00895813" w:rsidP="00895813"/>
    <w:p w:rsidR="00895813" w:rsidRPr="00CC7711" w:rsidRDefault="00895813" w:rsidP="00895813"/>
    <w:p w:rsidR="00895813" w:rsidRPr="00CC7711" w:rsidRDefault="00895813" w:rsidP="00895813">
      <w:pPr>
        <w:rPr>
          <w:rStyle w:val="Heading3Char"/>
        </w:rPr>
      </w:pPr>
    </w:p>
    <w:p w:rsidR="00895813" w:rsidRPr="00CC7711" w:rsidRDefault="00895813" w:rsidP="00895813">
      <w:pPr>
        <w:rPr>
          <w:rStyle w:val="Heading3Char"/>
        </w:rPr>
      </w:pPr>
    </w:p>
    <w:p w:rsidR="00895813" w:rsidRPr="00CC7711" w:rsidRDefault="00895813" w:rsidP="00895813">
      <w:pPr>
        <w:rPr>
          <w:rStyle w:val="Heading3Char"/>
        </w:rPr>
      </w:pPr>
    </w:p>
    <w:p w:rsidR="00895813" w:rsidRPr="00CC7711" w:rsidRDefault="00895813" w:rsidP="00895813">
      <w:pPr>
        <w:rPr>
          <w:rStyle w:val="Heading3Char"/>
        </w:rPr>
      </w:pPr>
    </w:p>
    <w:p w:rsidR="00895813" w:rsidRPr="00CC7711" w:rsidRDefault="00895813" w:rsidP="00895813">
      <w:pPr>
        <w:rPr>
          <w:rStyle w:val="Heading3Char"/>
        </w:rPr>
      </w:pPr>
    </w:p>
    <w:p w:rsidR="00895813" w:rsidRPr="00CC7711" w:rsidRDefault="00895813" w:rsidP="00895813">
      <w:pPr>
        <w:rPr>
          <w:rStyle w:val="Heading3Char"/>
        </w:rPr>
      </w:pPr>
    </w:p>
    <w:p w:rsidR="00895813" w:rsidRPr="00CC7711" w:rsidRDefault="00895813" w:rsidP="00895813"/>
    <w:p w:rsidR="00895813" w:rsidRPr="00CC7711" w:rsidRDefault="00895813" w:rsidP="00895813">
      <w:pPr>
        <w:pStyle w:val="Heading1"/>
      </w:pPr>
      <w:bookmarkStart w:id="43" w:name="_Toc478462564"/>
      <w:r w:rsidRPr="00CC7711">
        <w:t>System Architecture Design (SAD)</w:t>
      </w:r>
      <w:bookmarkEnd w:id="43"/>
    </w:p>
    <w:p w:rsidR="00895813" w:rsidRDefault="00895813" w:rsidP="00895813">
      <w:pPr>
        <w:pStyle w:val="Heading2"/>
        <w:numPr>
          <w:ilvl w:val="1"/>
          <w:numId w:val="2"/>
        </w:numPr>
      </w:pPr>
      <w:bookmarkStart w:id="44" w:name="_Toc478462565"/>
      <w:r w:rsidRPr="00CC7711">
        <w:t>Information View</w:t>
      </w:r>
      <w:bookmarkEnd w:id="44"/>
    </w:p>
    <w:p w:rsidR="00895813" w:rsidRPr="00144B51" w:rsidRDefault="00895813" w:rsidP="00895813">
      <w:r>
        <w:t>In this section only the main entities and flows are depicted.</w:t>
      </w:r>
    </w:p>
    <w:p w:rsidR="00895813" w:rsidRDefault="00895813" w:rsidP="00895813">
      <w:pPr>
        <w:pStyle w:val="Heading3"/>
      </w:pPr>
      <w:bookmarkStart w:id="45" w:name="_Toc478462566"/>
      <w:r w:rsidRPr="00CC7711">
        <w:t>Logical Data Model (LDM)</w:t>
      </w:r>
      <w:bookmarkEnd w:id="45"/>
    </w:p>
    <w:p w:rsidR="00895813" w:rsidRDefault="00895813" w:rsidP="00895813">
      <w:pPr>
        <w:pStyle w:val="Heading4"/>
        <w:rPr>
          <w:lang w:eastAsia="en-IE"/>
        </w:rPr>
      </w:pPr>
      <w:r>
        <w:rPr>
          <w:lang w:eastAsia="en-IE"/>
        </w:rPr>
        <w:t>Dossier</w:t>
      </w:r>
    </w:p>
    <w:p w:rsidR="00895813" w:rsidRDefault="00895813" w:rsidP="00895813">
      <w:pPr>
        <w:jc w:val="center"/>
        <w:rPr>
          <w:noProof/>
          <w:lang w:eastAsia="en-GB"/>
        </w:rPr>
      </w:pPr>
      <w:r>
        <w:rPr>
          <w:noProof/>
          <w:lang w:val="en-IE" w:eastAsia="zh-CN"/>
        </w:rPr>
        <w:drawing>
          <wp:inline distT="0" distB="0" distL="0" distR="0" wp14:anchorId="06CB3BD1" wp14:editId="3DC26FAE">
            <wp:extent cx="5547360" cy="4367899"/>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SIMOEAN\Desktop\SP BO LDM\dossier.pn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5552168" cy="4371685"/>
                    </a:xfrm>
                    <a:prstGeom prst="rect">
                      <a:avLst/>
                    </a:prstGeom>
                    <a:noFill/>
                    <a:ln>
                      <a:noFill/>
                    </a:ln>
                  </pic:spPr>
                </pic:pic>
              </a:graphicData>
            </a:graphic>
          </wp:inline>
        </w:drawing>
      </w:r>
    </w:p>
    <w:p w:rsidR="00895813" w:rsidRDefault="00895813" w:rsidP="00895813">
      <w:pPr>
        <w:pStyle w:val="Caption"/>
      </w:pPr>
      <w:bookmarkStart w:id="46" w:name="_Toc478462525"/>
      <w:r>
        <w:t xml:space="preserve">Figure </w:t>
      </w:r>
      <w:r w:rsidR="00CD4A06">
        <w:fldChar w:fldCharType="begin"/>
      </w:r>
      <w:r w:rsidR="00CD4A06">
        <w:instrText xml:space="preserve"> SEQ Figure \* ARABIC </w:instrText>
      </w:r>
      <w:r w:rsidR="00CD4A06">
        <w:fldChar w:fldCharType="separate"/>
      </w:r>
      <w:r w:rsidR="00D93B2B">
        <w:t>19</w:t>
      </w:r>
      <w:r w:rsidR="00CD4A06">
        <w:fldChar w:fldCharType="end"/>
      </w:r>
      <w:r w:rsidRPr="00AE4D9F">
        <w:t xml:space="preserve"> </w:t>
      </w:r>
      <w:r>
        <w:t>Entity Dossier relationships</w:t>
      </w:r>
      <w:bookmarkEnd w:id="46"/>
    </w:p>
    <w:p w:rsidR="00895813" w:rsidRDefault="00895813" w:rsidP="00895813">
      <w:pPr>
        <w:pStyle w:val="Heading4"/>
        <w:rPr>
          <w:lang w:eastAsia="en-IE"/>
        </w:rPr>
      </w:pPr>
      <w:r>
        <w:rPr>
          <w:lang w:eastAsia="en-IE"/>
        </w:rPr>
        <w:t>Trademark</w:t>
      </w:r>
    </w:p>
    <w:p w:rsidR="00895813" w:rsidRDefault="00895813" w:rsidP="00895813">
      <w:pPr>
        <w:jc w:val="center"/>
        <w:rPr>
          <w:lang w:eastAsia="en-IE"/>
        </w:rPr>
      </w:pPr>
      <w:r>
        <w:rPr>
          <w:noProof/>
          <w:lang w:val="en-IE" w:eastAsia="zh-CN"/>
        </w:rPr>
        <w:drawing>
          <wp:inline distT="0" distB="0" distL="0" distR="0" wp14:anchorId="67434D3C" wp14:editId="1BF6EDA3">
            <wp:extent cx="6113780" cy="5741670"/>
            <wp:effectExtent l="0" t="0" r="1270" b="0"/>
            <wp:docPr id="931" name="Picture 931" descr="C:\Users\SIMOEAN\Desktop\SP BO LDM\tradema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IMOEAN\Desktop\SP BO LDM\trademark.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3780" cy="5741670"/>
                    </a:xfrm>
                    <a:prstGeom prst="rect">
                      <a:avLst/>
                    </a:prstGeom>
                    <a:noFill/>
                    <a:ln>
                      <a:noFill/>
                    </a:ln>
                  </pic:spPr>
                </pic:pic>
              </a:graphicData>
            </a:graphic>
          </wp:inline>
        </w:drawing>
      </w:r>
    </w:p>
    <w:p w:rsidR="007A6B95" w:rsidRDefault="007A6B95" w:rsidP="00895813">
      <w:pPr>
        <w:pStyle w:val="Caption"/>
      </w:pPr>
    </w:p>
    <w:p w:rsidR="00895813" w:rsidRDefault="00895813" w:rsidP="00895813">
      <w:pPr>
        <w:pStyle w:val="Caption"/>
      </w:pPr>
      <w:bookmarkStart w:id="47" w:name="_Toc478462526"/>
      <w:r>
        <w:t xml:space="preserve">Figure </w:t>
      </w:r>
      <w:r w:rsidR="00CD4A06">
        <w:fldChar w:fldCharType="begin"/>
      </w:r>
      <w:r w:rsidR="00CD4A06">
        <w:instrText xml:space="preserve"> SEQ Figure \* ARABIC </w:instrText>
      </w:r>
      <w:r w:rsidR="00CD4A06">
        <w:fldChar w:fldCharType="separate"/>
      </w:r>
      <w:r w:rsidR="00D93B2B">
        <w:t>20</w:t>
      </w:r>
      <w:r w:rsidR="00CD4A06">
        <w:fldChar w:fldCharType="end"/>
      </w:r>
      <w:r w:rsidRPr="00AE4D9F">
        <w:t xml:space="preserve"> </w:t>
      </w:r>
      <w:r>
        <w:t>Entity Trademark relationships</w:t>
      </w:r>
      <w:bookmarkEnd w:id="47"/>
    </w:p>
    <w:p w:rsidR="007A6B95" w:rsidRDefault="007A6B95" w:rsidP="00895813">
      <w:pPr>
        <w:pStyle w:val="Heading4"/>
        <w:rPr>
          <w:lang w:eastAsia="en-IE"/>
        </w:rPr>
      </w:pPr>
    </w:p>
    <w:p w:rsidR="007A6B95" w:rsidRDefault="007A6B95" w:rsidP="007A6B95">
      <w:pPr>
        <w:pStyle w:val="Heading4"/>
        <w:rPr>
          <w:lang w:eastAsia="en-IE"/>
        </w:rPr>
      </w:pPr>
      <w:r>
        <w:rPr>
          <w:lang w:eastAsia="en-IE"/>
        </w:rPr>
        <w:t>Design</w:t>
      </w:r>
    </w:p>
    <w:p w:rsidR="007A6B95" w:rsidRDefault="00E65C4F" w:rsidP="007A6B95">
      <w:pPr>
        <w:jc w:val="center"/>
        <w:rPr>
          <w:lang w:eastAsia="en-IE"/>
        </w:rPr>
      </w:pPr>
      <w:r>
        <w:rPr>
          <w:noProof/>
          <w:lang w:val="en-IE" w:eastAsia="zh-CN"/>
        </w:rPr>
        <w:drawing>
          <wp:inline distT="0" distB="0" distL="0" distR="0" wp14:anchorId="6B073CD6" wp14:editId="0FB5C78B">
            <wp:extent cx="3640896" cy="6985000"/>
            <wp:effectExtent l="0" t="0" r="0" b="635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40964" cy="6985130"/>
                    </a:xfrm>
                    <a:prstGeom prst="rect">
                      <a:avLst/>
                    </a:prstGeom>
                    <a:noFill/>
                    <a:ln>
                      <a:noFill/>
                    </a:ln>
                  </pic:spPr>
                </pic:pic>
              </a:graphicData>
            </a:graphic>
          </wp:inline>
        </w:drawing>
      </w:r>
    </w:p>
    <w:p w:rsidR="007A6B95" w:rsidRDefault="007A6B95" w:rsidP="007A6B95">
      <w:pPr>
        <w:pStyle w:val="Caption"/>
      </w:pPr>
      <w:bookmarkStart w:id="48" w:name="_Toc478462527"/>
      <w:r>
        <w:t xml:space="preserve">Figure </w:t>
      </w:r>
      <w:r w:rsidR="00CD4A06">
        <w:fldChar w:fldCharType="begin"/>
      </w:r>
      <w:r w:rsidR="00CD4A06">
        <w:instrText xml:space="preserve"> SEQ Figure \* ARABIC </w:instrText>
      </w:r>
      <w:r w:rsidR="00CD4A06">
        <w:fldChar w:fldCharType="separate"/>
      </w:r>
      <w:r w:rsidR="00D93B2B">
        <w:t>21</w:t>
      </w:r>
      <w:r w:rsidR="00CD4A06">
        <w:fldChar w:fldCharType="end"/>
      </w:r>
      <w:r w:rsidRPr="00AE4D9F">
        <w:t xml:space="preserve"> </w:t>
      </w:r>
      <w:r>
        <w:t>Design relationships</w:t>
      </w:r>
      <w:bookmarkEnd w:id="48"/>
    </w:p>
    <w:p w:rsidR="007A6B95" w:rsidRPr="007A6B95" w:rsidRDefault="007A6B95" w:rsidP="007A6B95">
      <w:pPr>
        <w:rPr>
          <w:lang w:eastAsia="en-IE"/>
        </w:rPr>
      </w:pPr>
    </w:p>
    <w:p w:rsidR="00895813" w:rsidRDefault="00895813" w:rsidP="00895813">
      <w:pPr>
        <w:pStyle w:val="Heading4"/>
        <w:rPr>
          <w:lang w:eastAsia="en-IE"/>
        </w:rPr>
      </w:pPr>
      <w:r>
        <w:rPr>
          <w:lang w:eastAsia="en-IE"/>
        </w:rPr>
        <w:t>Opposition</w:t>
      </w:r>
    </w:p>
    <w:p w:rsidR="00895813" w:rsidRDefault="00C812CF" w:rsidP="00895813">
      <w:pPr>
        <w:jc w:val="center"/>
        <w:rPr>
          <w:lang w:eastAsia="en-IE"/>
        </w:rPr>
      </w:pPr>
      <w:r>
        <w:rPr>
          <w:noProof/>
          <w:lang w:val="en-IE" w:eastAsia="zh-CN"/>
        </w:rPr>
        <w:drawing>
          <wp:inline distT="0" distB="0" distL="0" distR="0" wp14:anchorId="4BB4E541" wp14:editId="75CBCC92">
            <wp:extent cx="6120130" cy="5953940"/>
            <wp:effectExtent l="0" t="0" r="0" b="889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5953940"/>
                    </a:xfrm>
                    <a:prstGeom prst="rect">
                      <a:avLst/>
                    </a:prstGeom>
                    <a:noFill/>
                    <a:ln>
                      <a:noFill/>
                    </a:ln>
                  </pic:spPr>
                </pic:pic>
              </a:graphicData>
            </a:graphic>
          </wp:inline>
        </w:drawing>
      </w:r>
    </w:p>
    <w:p w:rsidR="00895813" w:rsidRDefault="00895813" w:rsidP="00895813">
      <w:pPr>
        <w:pStyle w:val="Caption"/>
      </w:pPr>
      <w:bookmarkStart w:id="49" w:name="_Toc478462528"/>
      <w:r>
        <w:t xml:space="preserve">Figure </w:t>
      </w:r>
      <w:r w:rsidR="00CD4A06">
        <w:fldChar w:fldCharType="begin"/>
      </w:r>
      <w:r w:rsidR="00CD4A06">
        <w:instrText xml:space="preserve"> SEQ Figure \* ARABIC </w:instrText>
      </w:r>
      <w:r w:rsidR="00CD4A06">
        <w:fldChar w:fldCharType="separate"/>
      </w:r>
      <w:r w:rsidR="00D93B2B">
        <w:t>22</w:t>
      </w:r>
      <w:r w:rsidR="00CD4A06">
        <w:fldChar w:fldCharType="end"/>
      </w:r>
      <w:r w:rsidRPr="00AE4D9F">
        <w:t xml:space="preserve"> </w:t>
      </w:r>
      <w:r>
        <w:t>Entity Opposition relationships</w:t>
      </w:r>
      <w:bookmarkEnd w:id="49"/>
    </w:p>
    <w:p w:rsidR="00895813" w:rsidRDefault="00895813" w:rsidP="00895813">
      <w:pPr>
        <w:pStyle w:val="Heading4"/>
        <w:rPr>
          <w:lang w:eastAsia="en-IE"/>
        </w:rPr>
      </w:pPr>
      <w:proofErr w:type="spellStart"/>
      <w:r>
        <w:rPr>
          <w:lang w:eastAsia="en-IE"/>
        </w:rPr>
        <w:t>Recordal</w:t>
      </w:r>
      <w:proofErr w:type="spellEnd"/>
    </w:p>
    <w:p w:rsidR="00895813" w:rsidRDefault="00895813" w:rsidP="00895813">
      <w:pPr>
        <w:jc w:val="center"/>
        <w:rPr>
          <w:lang w:eastAsia="en-IE"/>
        </w:rPr>
      </w:pPr>
      <w:r>
        <w:rPr>
          <w:noProof/>
          <w:lang w:val="en-IE" w:eastAsia="zh-CN"/>
        </w:rPr>
        <w:drawing>
          <wp:inline distT="0" distB="0" distL="0" distR="0" wp14:anchorId="2673F4B4" wp14:editId="497F5403">
            <wp:extent cx="3503890" cy="5741670"/>
            <wp:effectExtent l="0" t="0" r="190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IMOEAN\Desktop\SP BO LDM\trademark.pn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3503890" cy="5741670"/>
                    </a:xfrm>
                    <a:prstGeom prst="rect">
                      <a:avLst/>
                    </a:prstGeom>
                    <a:noFill/>
                    <a:ln>
                      <a:noFill/>
                    </a:ln>
                  </pic:spPr>
                </pic:pic>
              </a:graphicData>
            </a:graphic>
          </wp:inline>
        </w:drawing>
      </w:r>
    </w:p>
    <w:p w:rsidR="00895813" w:rsidRDefault="00895813" w:rsidP="00895813">
      <w:pPr>
        <w:pStyle w:val="Caption"/>
      </w:pPr>
      <w:bookmarkStart w:id="50" w:name="_Toc478462529"/>
      <w:r>
        <w:t xml:space="preserve">Figure </w:t>
      </w:r>
      <w:r w:rsidR="00CD4A06">
        <w:fldChar w:fldCharType="begin"/>
      </w:r>
      <w:r w:rsidR="00CD4A06">
        <w:instrText xml:space="preserve"> SEQ Figure \* ARABIC </w:instrText>
      </w:r>
      <w:r w:rsidR="00CD4A06">
        <w:fldChar w:fldCharType="separate"/>
      </w:r>
      <w:r w:rsidR="00D93B2B">
        <w:t>23</w:t>
      </w:r>
      <w:r w:rsidR="00CD4A06">
        <w:fldChar w:fldCharType="end"/>
      </w:r>
      <w:r w:rsidRPr="00AE4D9F">
        <w:t xml:space="preserve"> </w:t>
      </w:r>
      <w:r>
        <w:t>Entity Recordal relationships</w:t>
      </w:r>
      <w:bookmarkEnd w:id="50"/>
    </w:p>
    <w:p w:rsidR="00895813" w:rsidRDefault="00895813" w:rsidP="00895813">
      <w:pPr>
        <w:pStyle w:val="Heading4"/>
        <w:rPr>
          <w:lang w:eastAsia="en-IE"/>
        </w:rPr>
      </w:pPr>
      <w:r>
        <w:rPr>
          <w:lang w:eastAsia="en-IE"/>
        </w:rPr>
        <w:t>Appeal</w:t>
      </w:r>
    </w:p>
    <w:p w:rsidR="00895813" w:rsidRDefault="00895813" w:rsidP="00895813">
      <w:pPr>
        <w:jc w:val="center"/>
        <w:rPr>
          <w:lang w:eastAsia="en-IE"/>
        </w:rPr>
      </w:pPr>
      <w:r>
        <w:rPr>
          <w:noProof/>
          <w:lang w:val="en-IE" w:eastAsia="zh-CN"/>
        </w:rPr>
        <w:drawing>
          <wp:inline distT="0" distB="0" distL="0" distR="0" wp14:anchorId="34C6E0E4" wp14:editId="4CAE5096">
            <wp:extent cx="3794055" cy="5420827"/>
            <wp:effectExtent l="0" t="0" r="0" b="889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IMOEAN\Desktop\SP BO LDM\trademark.pn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794055" cy="5420827"/>
                    </a:xfrm>
                    <a:prstGeom prst="rect">
                      <a:avLst/>
                    </a:prstGeom>
                    <a:noFill/>
                    <a:ln>
                      <a:noFill/>
                    </a:ln>
                  </pic:spPr>
                </pic:pic>
              </a:graphicData>
            </a:graphic>
          </wp:inline>
        </w:drawing>
      </w:r>
    </w:p>
    <w:p w:rsidR="00895813" w:rsidRDefault="00895813" w:rsidP="00895813">
      <w:pPr>
        <w:pStyle w:val="Caption"/>
      </w:pPr>
      <w:bookmarkStart w:id="51" w:name="_Toc478462530"/>
      <w:r>
        <w:t xml:space="preserve">Figure </w:t>
      </w:r>
      <w:r w:rsidR="00CD4A06">
        <w:fldChar w:fldCharType="begin"/>
      </w:r>
      <w:r w:rsidR="00CD4A06">
        <w:instrText xml:space="preserve"> SEQ Figure \* ARABIC </w:instrText>
      </w:r>
      <w:r w:rsidR="00CD4A06">
        <w:fldChar w:fldCharType="separate"/>
      </w:r>
      <w:r w:rsidR="00D93B2B">
        <w:t>24</w:t>
      </w:r>
      <w:r w:rsidR="00CD4A06">
        <w:fldChar w:fldCharType="end"/>
      </w:r>
      <w:r w:rsidRPr="00AE4D9F">
        <w:t xml:space="preserve"> </w:t>
      </w:r>
      <w:r>
        <w:t>Entity Appeal relationships</w:t>
      </w:r>
      <w:bookmarkEnd w:id="51"/>
    </w:p>
    <w:p w:rsidR="00895813" w:rsidRDefault="00895813" w:rsidP="00895813">
      <w:pPr>
        <w:pStyle w:val="Heading4"/>
        <w:rPr>
          <w:lang w:eastAsia="en-IE"/>
        </w:rPr>
      </w:pPr>
      <w:r>
        <w:rPr>
          <w:lang w:eastAsia="en-IE"/>
        </w:rPr>
        <w:t>International Application</w:t>
      </w:r>
    </w:p>
    <w:p w:rsidR="00895813" w:rsidRDefault="00895813" w:rsidP="00895813">
      <w:pPr>
        <w:jc w:val="center"/>
        <w:rPr>
          <w:lang w:eastAsia="en-IE"/>
        </w:rPr>
      </w:pPr>
      <w:r>
        <w:rPr>
          <w:noProof/>
          <w:lang w:val="en-IE" w:eastAsia="zh-CN"/>
        </w:rPr>
        <w:drawing>
          <wp:inline distT="0" distB="0" distL="0" distR="0" wp14:anchorId="56566874" wp14:editId="4BF1FB70">
            <wp:extent cx="3794055" cy="4767954"/>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IMOEAN\Desktop\SP BO LDM\trademark.png"/>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3794055" cy="4767954"/>
                    </a:xfrm>
                    <a:prstGeom prst="rect">
                      <a:avLst/>
                    </a:prstGeom>
                    <a:noFill/>
                    <a:ln>
                      <a:noFill/>
                    </a:ln>
                  </pic:spPr>
                </pic:pic>
              </a:graphicData>
            </a:graphic>
          </wp:inline>
        </w:drawing>
      </w:r>
    </w:p>
    <w:p w:rsidR="00895813" w:rsidRDefault="00895813" w:rsidP="00895813">
      <w:pPr>
        <w:pStyle w:val="Caption"/>
      </w:pPr>
      <w:bookmarkStart w:id="52" w:name="_Toc478462531"/>
      <w:r>
        <w:t xml:space="preserve">Figure </w:t>
      </w:r>
      <w:r w:rsidR="00CD4A06">
        <w:fldChar w:fldCharType="begin"/>
      </w:r>
      <w:r w:rsidR="00CD4A06">
        <w:instrText xml:space="preserve"> SEQ Figure \* ARABIC </w:instrText>
      </w:r>
      <w:r w:rsidR="00CD4A06">
        <w:fldChar w:fldCharType="separate"/>
      </w:r>
      <w:r w:rsidR="00D93B2B">
        <w:t>25</w:t>
      </w:r>
      <w:r w:rsidR="00CD4A06">
        <w:fldChar w:fldCharType="end"/>
      </w:r>
      <w:r w:rsidRPr="00AE4D9F">
        <w:t xml:space="preserve"> </w:t>
      </w:r>
      <w:r>
        <w:t>Entity International Application relationships</w:t>
      </w:r>
      <w:bookmarkEnd w:id="52"/>
    </w:p>
    <w:p w:rsidR="00895813" w:rsidRDefault="00895813" w:rsidP="00895813">
      <w:pPr>
        <w:pStyle w:val="Heading4"/>
        <w:rPr>
          <w:lang w:eastAsia="en-IE"/>
        </w:rPr>
      </w:pPr>
      <w:r>
        <w:rPr>
          <w:lang w:eastAsia="en-IE"/>
        </w:rPr>
        <w:t>Person and Contact</w:t>
      </w:r>
    </w:p>
    <w:p w:rsidR="00895813" w:rsidRDefault="00895813" w:rsidP="00895813">
      <w:pPr>
        <w:jc w:val="center"/>
        <w:rPr>
          <w:lang w:eastAsia="en-IE"/>
        </w:rPr>
      </w:pPr>
      <w:r>
        <w:rPr>
          <w:noProof/>
          <w:lang w:val="en-IE" w:eastAsia="zh-CN"/>
        </w:rPr>
        <w:drawing>
          <wp:inline distT="0" distB="0" distL="0" distR="0" wp14:anchorId="1D47D49A" wp14:editId="67B3D469">
            <wp:extent cx="6113780" cy="3796030"/>
            <wp:effectExtent l="0" t="0" r="1270" b="0"/>
            <wp:docPr id="937" name="Picture 937" descr="C:\Users\SIMOEAN\Desktop\SP BO LDM\per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SIMOEAN\Desktop\SP BO LDM\pers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3780" cy="3796030"/>
                    </a:xfrm>
                    <a:prstGeom prst="rect">
                      <a:avLst/>
                    </a:prstGeom>
                    <a:noFill/>
                    <a:ln>
                      <a:noFill/>
                    </a:ln>
                  </pic:spPr>
                </pic:pic>
              </a:graphicData>
            </a:graphic>
          </wp:inline>
        </w:drawing>
      </w:r>
    </w:p>
    <w:p w:rsidR="00895813" w:rsidRDefault="00895813" w:rsidP="00895813">
      <w:pPr>
        <w:pStyle w:val="Caption"/>
      </w:pPr>
      <w:bookmarkStart w:id="53" w:name="_Toc478462532"/>
      <w:r>
        <w:t xml:space="preserve">Figure </w:t>
      </w:r>
      <w:r w:rsidR="00CD4A06">
        <w:fldChar w:fldCharType="begin"/>
      </w:r>
      <w:r w:rsidR="00CD4A06">
        <w:instrText xml:space="preserve"> SEQ Figure \* ARABIC </w:instrText>
      </w:r>
      <w:r w:rsidR="00CD4A06">
        <w:fldChar w:fldCharType="separate"/>
      </w:r>
      <w:r w:rsidR="00D93B2B">
        <w:t>26</w:t>
      </w:r>
      <w:r w:rsidR="00CD4A06">
        <w:fldChar w:fldCharType="end"/>
      </w:r>
      <w:r w:rsidRPr="00AE4D9F">
        <w:t xml:space="preserve"> </w:t>
      </w:r>
      <w:r>
        <w:t>Entities Person and Contact relationships</w:t>
      </w:r>
      <w:bookmarkEnd w:id="53"/>
    </w:p>
    <w:p w:rsidR="00895813" w:rsidRDefault="00895813" w:rsidP="00895813">
      <w:pPr>
        <w:pStyle w:val="Heading4"/>
        <w:rPr>
          <w:lang w:eastAsia="en-IE"/>
        </w:rPr>
      </w:pPr>
      <w:r>
        <w:rPr>
          <w:lang w:eastAsia="en-IE"/>
        </w:rPr>
        <w:t>Fee and Payment</w:t>
      </w:r>
    </w:p>
    <w:p w:rsidR="00895813" w:rsidRDefault="00895813" w:rsidP="00895813">
      <w:pPr>
        <w:jc w:val="center"/>
        <w:rPr>
          <w:lang w:eastAsia="en-IE"/>
        </w:rPr>
      </w:pPr>
      <w:r>
        <w:rPr>
          <w:noProof/>
          <w:lang w:val="en-IE" w:eastAsia="zh-CN"/>
        </w:rPr>
        <w:drawing>
          <wp:inline distT="0" distB="0" distL="0" distR="0" wp14:anchorId="78E8B062" wp14:editId="11C3A38E">
            <wp:extent cx="4470400" cy="2976880"/>
            <wp:effectExtent l="0" t="0" r="635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70400" cy="2976880"/>
                    </a:xfrm>
                    <a:prstGeom prst="rect">
                      <a:avLst/>
                    </a:prstGeom>
                    <a:noFill/>
                    <a:ln>
                      <a:noFill/>
                    </a:ln>
                  </pic:spPr>
                </pic:pic>
              </a:graphicData>
            </a:graphic>
          </wp:inline>
        </w:drawing>
      </w:r>
    </w:p>
    <w:p w:rsidR="00895813" w:rsidRDefault="00895813" w:rsidP="00895813">
      <w:pPr>
        <w:pStyle w:val="Caption"/>
      </w:pPr>
      <w:bookmarkStart w:id="54" w:name="_Toc478462533"/>
      <w:r>
        <w:t xml:space="preserve">Figure </w:t>
      </w:r>
      <w:r w:rsidR="00CD4A06">
        <w:fldChar w:fldCharType="begin"/>
      </w:r>
      <w:r w:rsidR="00CD4A06">
        <w:instrText xml:space="preserve"> SEQ Figure \* ARABIC </w:instrText>
      </w:r>
      <w:r w:rsidR="00CD4A06">
        <w:fldChar w:fldCharType="separate"/>
      </w:r>
      <w:r w:rsidR="00D93B2B">
        <w:t>27</w:t>
      </w:r>
      <w:r w:rsidR="00CD4A06">
        <w:fldChar w:fldCharType="end"/>
      </w:r>
      <w:r>
        <w:t xml:space="preserve"> Entities Fee</w:t>
      </w:r>
      <w:bookmarkEnd w:id="54"/>
    </w:p>
    <w:p w:rsidR="00895813" w:rsidRDefault="00895813" w:rsidP="00895813">
      <w:pPr>
        <w:jc w:val="center"/>
        <w:rPr>
          <w:lang w:eastAsia="en-IE"/>
        </w:rPr>
      </w:pPr>
    </w:p>
    <w:p w:rsidR="00895813" w:rsidRPr="00401545" w:rsidRDefault="00895813" w:rsidP="00895813">
      <w:pPr>
        <w:jc w:val="center"/>
        <w:rPr>
          <w:lang w:eastAsia="en-IE"/>
        </w:rPr>
      </w:pPr>
    </w:p>
    <w:p w:rsidR="00895813" w:rsidRDefault="00895813" w:rsidP="00895813">
      <w:pPr>
        <w:pStyle w:val="Heading3"/>
      </w:pPr>
      <w:bookmarkStart w:id="55" w:name="_Toc478462567"/>
      <w:r w:rsidRPr="00CC7711">
        <w:t>Information Flow</w:t>
      </w:r>
      <w:bookmarkEnd w:id="55"/>
    </w:p>
    <w:p w:rsidR="00895813" w:rsidRDefault="00895813" w:rsidP="00895813">
      <w:pPr>
        <w:pStyle w:val="Heading4"/>
      </w:pPr>
      <w:r>
        <w:t>Receive application from front office</w:t>
      </w:r>
    </w:p>
    <w:p w:rsidR="00895813" w:rsidRDefault="00895813" w:rsidP="00895813">
      <w:pPr>
        <w:spacing w:after="120" w:afterAutospacing="0"/>
        <w:jc w:val="center"/>
        <w:rPr>
          <w:noProof/>
          <w:lang w:eastAsia="en-GB"/>
        </w:rPr>
      </w:pPr>
      <w:r>
        <w:object w:dxaOrig="5775" w:dyaOrig="5460">
          <v:shape id="_x0000_i1032" type="#_x0000_t75" style="width:289.5pt;height:273pt" o:ole="">
            <v:imagedata r:id="rId46" o:title=""/>
          </v:shape>
          <o:OLEObject Type="Embed" ProgID="Visio.Drawing.11" ShapeID="_x0000_i1032" DrawAspect="Content" ObjectID="_1567491918" r:id="rId47"/>
        </w:object>
      </w:r>
    </w:p>
    <w:p w:rsidR="00895813" w:rsidRDefault="00895813" w:rsidP="00895813">
      <w:pPr>
        <w:pStyle w:val="Caption"/>
      </w:pPr>
      <w:bookmarkStart w:id="56" w:name="_Toc478462534"/>
      <w:r>
        <w:t xml:space="preserve">Figure </w:t>
      </w:r>
      <w:r w:rsidR="00CD4A06">
        <w:fldChar w:fldCharType="begin"/>
      </w:r>
      <w:r w:rsidR="00CD4A06">
        <w:instrText xml:space="preserve"> SEQ Figure \* ARABIC </w:instrText>
      </w:r>
      <w:r w:rsidR="00CD4A06">
        <w:fldChar w:fldCharType="separate"/>
      </w:r>
      <w:r w:rsidR="00D93B2B">
        <w:t>28</w:t>
      </w:r>
      <w:r w:rsidR="00CD4A06">
        <w:fldChar w:fldCharType="end"/>
      </w:r>
      <w:r>
        <w:t xml:space="preserve"> Import Dossier from Front Office</w:t>
      </w:r>
      <w:bookmarkEnd w:id="56"/>
    </w:p>
    <w:p w:rsidR="00895813" w:rsidRDefault="00895813" w:rsidP="00895813">
      <w:pPr>
        <w:pStyle w:val="ListParagraph"/>
        <w:numPr>
          <w:ilvl w:val="0"/>
          <w:numId w:val="41"/>
        </w:numPr>
      </w:pPr>
      <w:r>
        <w:t>The system receives a message from LMS queue;</w:t>
      </w:r>
    </w:p>
    <w:p w:rsidR="00895813" w:rsidRDefault="00895813" w:rsidP="00895813">
      <w:pPr>
        <w:pStyle w:val="ListParagraph"/>
        <w:numPr>
          <w:ilvl w:val="0"/>
          <w:numId w:val="41"/>
        </w:numPr>
      </w:pPr>
      <w:r>
        <w:t>The system connects to e-filing and gets all files of TM (including TM xml);</w:t>
      </w:r>
    </w:p>
    <w:p w:rsidR="00895813" w:rsidRDefault="00895813" w:rsidP="00895813">
      <w:pPr>
        <w:pStyle w:val="ListParagraph"/>
        <w:numPr>
          <w:ilvl w:val="0"/>
          <w:numId w:val="41"/>
        </w:numPr>
      </w:pPr>
      <w:r>
        <w:t>The system imports xml TM and it is stored in database;</w:t>
      </w:r>
    </w:p>
    <w:p w:rsidR="00895813" w:rsidRDefault="00895813" w:rsidP="00895813">
      <w:pPr>
        <w:pStyle w:val="ListParagraph"/>
        <w:numPr>
          <w:ilvl w:val="0"/>
          <w:numId w:val="41"/>
        </w:numPr>
      </w:pPr>
      <w:r>
        <w:t>If TM data is correct, the system notifies TM has been received correctly;</w:t>
      </w:r>
    </w:p>
    <w:p w:rsidR="00895813" w:rsidRPr="00591C3A" w:rsidRDefault="00895813" w:rsidP="00895813">
      <w:pPr>
        <w:pStyle w:val="Heading4"/>
      </w:pPr>
      <w:r w:rsidRPr="00591C3A">
        <w:t xml:space="preserve">Edit </w:t>
      </w:r>
      <w:r>
        <w:t>Trademark</w:t>
      </w:r>
    </w:p>
    <w:p w:rsidR="00895813" w:rsidRPr="00591C3A" w:rsidRDefault="00895813" w:rsidP="00895813">
      <w:pPr>
        <w:spacing w:after="120" w:afterAutospacing="0"/>
        <w:jc w:val="center"/>
        <w:rPr>
          <w:noProof/>
          <w:lang w:eastAsia="en-GB"/>
        </w:rPr>
      </w:pPr>
      <w:r>
        <w:object w:dxaOrig="10985" w:dyaOrig="11408">
          <v:shape id="_x0000_i1033" type="#_x0000_t75" style="width:481.5pt;height:500.25pt" o:ole="">
            <v:imagedata r:id="rId48" o:title=""/>
          </v:shape>
          <o:OLEObject Type="Embed" ProgID="Visio.Drawing.11" ShapeID="_x0000_i1033" DrawAspect="Content" ObjectID="_1567491919" r:id="rId49"/>
        </w:object>
      </w:r>
    </w:p>
    <w:p w:rsidR="00895813" w:rsidRDefault="00895813" w:rsidP="00895813">
      <w:pPr>
        <w:pStyle w:val="Caption"/>
      </w:pPr>
      <w:bookmarkStart w:id="57" w:name="_Toc478462535"/>
      <w:r>
        <w:t xml:space="preserve">Figure </w:t>
      </w:r>
      <w:r w:rsidR="00CD4A06">
        <w:fldChar w:fldCharType="begin"/>
      </w:r>
      <w:r w:rsidR="00CD4A06">
        <w:instrText xml:space="preserve"> SEQ Figure \* ARABIC </w:instrText>
      </w:r>
      <w:r w:rsidR="00CD4A06">
        <w:fldChar w:fldCharType="separate"/>
      </w:r>
      <w:r w:rsidR="00D93B2B">
        <w:t>29</w:t>
      </w:r>
      <w:r w:rsidR="00CD4A06">
        <w:fldChar w:fldCharType="end"/>
      </w:r>
      <w:r>
        <w:t xml:space="preserve"> Edit Trademark</w:t>
      </w:r>
      <w:bookmarkEnd w:id="57"/>
    </w:p>
    <w:p w:rsidR="00895813" w:rsidRPr="00591C3A" w:rsidRDefault="00895813" w:rsidP="00895813">
      <w:pPr>
        <w:pStyle w:val="ListParagraph"/>
        <w:numPr>
          <w:ilvl w:val="0"/>
          <w:numId w:val="29"/>
        </w:numPr>
      </w:pPr>
      <w:r w:rsidRPr="00591C3A">
        <w:t>The user clicks button in order to establish TM in edit mode</w:t>
      </w:r>
      <w:r>
        <w:t>;</w:t>
      </w:r>
    </w:p>
    <w:p w:rsidR="00895813" w:rsidRPr="00591C3A" w:rsidRDefault="00895813" w:rsidP="00895813">
      <w:pPr>
        <w:pStyle w:val="ListParagraph"/>
        <w:numPr>
          <w:ilvl w:val="0"/>
          <w:numId w:val="29"/>
        </w:numPr>
      </w:pPr>
      <w:r w:rsidRPr="00591C3A">
        <w:t>The system checks if the TM is blocked by other user</w:t>
      </w:r>
      <w:r>
        <w:t>;</w:t>
      </w:r>
    </w:p>
    <w:p w:rsidR="00895813" w:rsidRPr="00591C3A" w:rsidRDefault="00895813" w:rsidP="00895813">
      <w:pPr>
        <w:pStyle w:val="ListParagraph"/>
        <w:numPr>
          <w:ilvl w:val="0"/>
          <w:numId w:val="29"/>
        </w:numPr>
      </w:pPr>
      <w:r w:rsidRPr="00591C3A">
        <w:t>If the TM isn’t blocked by other user, the sys</w:t>
      </w:r>
      <w:r>
        <w:t>tem establishes TM in edit mode;</w:t>
      </w:r>
    </w:p>
    <w:p w:rsidR="00895813" w:rsidRPr="00591C3A" w:rsidRDefault="00895813" w:rsidP="00895813">
      <w:pPr>
        <w:pStyle w:val="ListParagraph"/>
        <w:numPr>
          <w:ilvl w:val="0"/>
          <w:numId w:val="29"/>
        </w:numPr>
      </w:pPr>
      <w:r w:rsidRPr="00591C3A">
        <w:t>The user fills data of TM (in every section)</w:t>
      </w:r>
      <w:r>
        <w:t>;</w:t>
      </w:r>
    </w:p>
    <w:p w:rsidR="00895813" w:rsidRPr="00591C3A" w:rsidRDefault="00895813" w:rsidP="00895813">
      <w:pPr>
        <w:pStyle w:val="ListParagraph"/>
        <w:numPr>
          <w:ilvl w:val="0"/>
          <w:numId w:val="29"/>
        </w:numPr>
      </w:pPr>
      <w:r w:rsidRPr="00591C3A">
        <w:t>The user clicks to save trademark</w:t>
      </w:r>
      <w:r>
        <w:t>;</w:t>
      </w:r>
    </w:p>
    <w:p w:rsidR="00895813" w:rsidRDefault="00895813" w:rsidP="00895813">
      <w:pPr>
        <w:pStyle w:val="ListParagraph"/>
        <w:numPr>
          <w:ilvl w:val="0"/>
          <w:numId w:val="29"/>
        </w:numPr>
      </w:pPr>
      <w:r w:rsidRPr="00591C3A">
        <w:t>The system saves</w:t>
      </w:r>
      <w:r>
        <w:t xml:space="preserve"> TM’s data with all sections;</w:t>
      </w:r>
    </w:p>
    <w:p w:rsidR="00895813" w:rsidRDefault="00895813" w:rsidP="00895813"/>
    <w:p w:rsidR="00895813" w:rsidRDefault="00895813" w:rsidP="00895813"/>
    <w:p w:rsidR="00895813" w:rsidRDefault="00895813" w:rsidP="00895813"/>
    <w:p w:rsidR="00895813" w:rsidRDefault="00895813" w:rsidP="00895813">
      <w:pPr>
        <w:pStyle w:val="Heading4"/>
      </w:pPr>
      <w:r>
        <w:t>Create Opposition from BO form</w:t>
      </w:r>
    </w:p>
    <w:p w:rsidR="00895813" w:rsidRDefault="00895813" w:rsidP="00895813">
      <w:pPr>
        <w:spacing w:after="120" w:afterAutospacing="0"/>
        <w:jc w:val="center"/>
        <w:rPr>
          <w:noProof/>
          <w:lang w:eastAsia="en-GB"/>
        </w:rPr>
      </w:pPr>
      <w:r>
        <w:object w:dxaOrig="11388" w:dyaOrig="9485">
          <v:shape id="_x0000_i1034" type="#_x0000_t75" style="width:481.5pt;height:402pt" o:ole="">
            <v:imagedata r:id="rId50" o:title=""/>
          </v:shape>
          <o:OLEObject Type="Embed" ProgID="Visio.Drawing.11" ShapeID="_x0000_i1034" DrawAspect="Content" ObjectID="_1567491920" r:id="rId51"/>
        </w:object>
      </w:r>
    </w:p>
    <w:p w:rsidR="00895813" w:rsidRDefault="00895813" w:rsidP="00895813">
      <w:pPr>
        <w:pStyle w:val="Caption"/>
      </w:pPr>
      <w:bookmarkStart w:id="58" w:name="_Toc478462536"/>
      <w:r>
        <w:t xml:space="preserve">Figure </w:t>
      </w:r>
      <w:r w:rsidR="00CD4A06">
        <w:fldChar w:fldCharType="begin"/>
      </w:r>
      <w:r w:rsidR="00CD4A06">
        <w:instrText xml:space="preserve"> SEQ Figure \* ARABIC </w:instrText>
      </w:r>
      <w:r w:rsidR="00CD4A06">
        <w:fldChar w:fldCharType="separate"/>
      </w:r>
      <w:r w:rsidR="00D93B2B">
        <w:t>30</w:t>
      </w:r>
      <w:r w:rsidR="00CD4A06">
        <w:fldChar w:fldCharType="end"/>
      </w:r>
      <w:r>
        <w:t xml:space="preserve"> Create Opposition</w:t>
      </w:r>
      <w:bookmarkEnd w:id="58"/>
    </w:p>
    <w:p w:rsidR="00895813" w:rsidRPr="00591C3A" w:rsidRDefault="00895813" w:rsidP="00895813">
      <w:pPr>
        <w:pStyle w:val="ListParagraph"/>
        <w:numPr>
          <w:ilvl w:val="0"/>
          <w:numId w:val="31"/>
        </w:numPr>
      </w:pPr>
      <w:r w:rsidRPr="00591C3A">
        <w:t xml:space="preserve">The user clicks button in order to create a </w:t>
      </w:r>
      <w:r>
        <w:t>new Opposition</w:t>
      </w:r>
      <w:r w:rsidRPr="00591C3A">
        <w:t>.</w:t>
      </w:r>
    </w:p>
    <w:p w:rsidR="00895813" w:rsidRPr="00591C3A" w:rsidRDefault="00895813" w:rsidP="00895813">
      <w:pPr>
        <w:pStyle w:val="ListParagraph"/>
        <w:numPr>
          <w:ilvl w:val="0"/>
          <w:numId w:val="31"/>
        </w:numPr>
      </w:pPr>
      <w:r w:rsidRPr="00591C3A">
        <w:t xml:space="preserve">The user fills </w:t>
      </w:r>
      <w:r>
        <w:t>TM Application number</w:t>
      </w:r>
      <w:r w:rsidRPr="00591C3A">
        <w:t>.</w:t>
      </w:r>
    </w:p>
    <w:p w:rsidR="00895813" w:rsidRPr="00591C3A" w:rsidRDefault="00895813" w:rsidP="00895813">
      <w:pPr>
        <w:pStyle w:val="ListParagraph"/>
        <w:numPr>
          <w:ilvl w:val="0"/>
          <w:numId w:val="31"/>
        </w:numPr>
      </w:pPr>
      <w:r w:rsidRPr="00591C3A">
        <w:t xml:space="preserve">The </w:t>
      </w:r>
      <w:r>
        <w:t>system</w:t>
      </w:r>
      <w:r w:rsidRPr="00591C3A">
        <w:t xml:space="preserve"> </w:t>
      </w:r>
      <w:r>
        <w:t>shows the TM data recovered</w:t>
      </w:r>
      <w:r w:rsidRPr="00591C3A">
        <w:t>.</w:t>
      </w:r>
    </w:p>
    <w:p w:rsidR="00895813" w:rsidRPr="00591C3A" w:rsidRDefault="00895813" w:rsidP="00895813">
      <w:pPr>
        <w:pStyle w:val="ListParagraph"/>
        <w:numPr>
          <w:ilvl w:val="0"/>
          <w:numId w:val="31"/>
        </w:numPr>
      </w:pPr>
      <w:r w:rsidRPr="00591C3A">
        <w:t xml:space="preserve">The </w:t>
      </w:r>
      <w:r>
        <w:t>user</w:t>
      </w:r>
      <w:r w:rsidRPr="00591C3A">
        <w:t xml:space="preserve"> </w:t>
      </w:r>
      <w:r>
        <w:t>clicks on the button create opposition</w:t>
      </w:r>
      <w:r w:rsidRPr="00591C3A">
        <w:t>.</w:t>
      </w:r>
    </w:p>
    <w:p w:rsidR="00895813" w:rsidRDefault="00895813" w:rsidP="00895813">
      <w:pPr>
        <w:pStyle w:val="ListParagraph"/>
        <w:numPr>
          <w:ilvl w:val="0"/>
          <w:numId w:val="31"/>
        </w:numPr>
      </w:pPr>
      <w:r w:rsidRPr="00591C3A">
        <w:t>The system creates a new version of person in person’s history.</w:t>
      </w:r>
    </w:p>
    <w:p w:rsidR="00895813" w:rsidRDefault="00895813" w:rsidP="00895813">
      <w:pPr>
        <w:rPr>
          <w:lang w:val="en"/>
        </w:rPr>
      </w:pPr>
    </w:p>
    <w:p w:rsidR="00895813" w:rsidRDefault="00895813" w:rsidP="00895813">
      <w:pPr>
        <w:rPr>
          <w:lang w:val="en"/>
        </w:rPr>
      </w:pPr>
    </w:p>
    <w:p w:rsidR="00895813" w:rsidRDefault="00895813" w:rsidP="00895813">
      <w:pPr>
        <w:pStyle w:val="Heading4"/>
      </w:pPr>
      <w:r>
        <w:t>Accept Transfer of Rights</w:t>
      </w:r>
    </w:p>
    <w:p w:rsidR="00895813" w:rsidRDefault="00895813" w:rsidP="00895813">
      <w:pPr>
        <w:spacing w:after="120" w:afterAutospacing="0"/>
        <w:jc w:val="center"/>
        <w:rPr>
          <w:noProof/>
          <w:lang w:eastAsia="en-GB"/>
        </w:rPr>
      </w:pPr>
      <w:r>
        <w:object w:dxaOrig="11750" w:dyaOrig="11101">
          <v:shape id="_x0000_i1035" type="#_x0000_t75" style="width:480.75pt;height:456pt" o:ole="">
            <v:imagedata r:id="rId52" o:title=""/>
          </v:shape>
          <o:OLEObject Type="Embed" ProgID="Visio.Drawing.11" ShapeID="_x0000_i1035" DrawAspect="Content" ObjectID="_1567491921" r:id="rId53"/>
        </w:object>
      </w:r>
    </w:p>
    <w:p w:rsidR="00895813" w:rsidRDefault="00895813" w:rsidP="00895813">
      <w:pPr>
        <w:pStyle w:val="Caption"/>
      </w:pPr>
      <w:bookmarkStart w:id="59" w:name="_Toc478462537"/>
      <w:r>
        <w:t xml:space="preserve">Figure </w:t>
      </w:r>
      <w:r w:rsidR="00CD4A06">
        <w:fldChar w:fldCharType="begin"/>
      </w:r>
      <w:r w:rsidR="00CD4A06">
        <w:instrText xml:space="preserve"> SEQ Figure \* ARABIC </w:instrText>
      </w:r>
      <w:r w:rsidR="00CD4A06">
        <w:fldChar w:fldCharType="separate"/>
      </w:r>
      <w:r w:rsidR="00D93B2B">
        <w:t>31</w:t>
      </w:r>
      <w:r w:rsidR="00CD4A06">
        <w:fldChar w:fldCharType="end"/>
      </w:r>
      <w:r>
        <w:t xml:space="preserve"> Accept Transfer of Rights</w:t>
      </w:r>
      <w:bookmarkEnd w:id="59"/>
    </w:p>
    <w:p w:rsidR="00895813" w:rsidRDefault="00895813" w:rsidP="00895813">
      <w:pPr>
        <w:pStyle w:val="ListParagraph"/>
        <w:numPr>
          <w:ilvl w:val="0"/>
          <w:numId w:val="33"/>
        </w:numPr>
      </w:pPr>
      <w:r w:rsidRPr="00591C3A">
        <w:t xml:space="preserve">The </w:t>
      </w:r>
      <w:r>
        <w:t>BPM system</w:t>
      </w:r>
      <w:r w:rsidRPr="00591C3A">
        <w:t xml:space="preserve"> </w:t>
      </w:r>
      <w:r>
        <w:t>calls process of BO system in order to accept the transfer of rights</w:t>
      </w:r>
      <w:r w:rsidRPr="00591C3A">
        <w:t>.</w:t>
      </w:r>
    </w:p>
    <w:p w:rsidR="00895813" w:rsidRDefault="00895813" w:rsidP="00895813">
      <w:pPr>
        <w:pStyle w:val="ListParagraph"/>
        <w:numPr>
          <w:ilvl w:val="0"/>
          <w:numId w:val="33"/>
        </w:numPr>
      </w:pPr>
      <w:r>
        <w:t>There are two options</w:t>
      </w:r>
    </w:p>
    <w:p w:rsidR="00895813" w:rsidRPr="00591C3A" w:rsidRDefault="00895813" w:rsidP="00895813">
      <w:pPr>
        <w:pStyle w:val="ListParagraph"/>
        <w:numPr>
          <w:ilvl w:val="0"/>
          <w:numId w:val="33"/>
        </w:numPr>
      </w:pPr>
      <w:r>
        <w:t xml:space="preserve"> A: full transfer. </w:t>
      </w:r>
    </w:p>
    <w:p w:rsidR="00895813" w:rsidRDefault="00895813" w:rsidP="00895813">
      <w:pPr>
        <w:pStyle w:val="ListParagraph"/>
        <w:numPr>
          <w:ilvl w:val="1"/>
          <w:numId w:val="33"/>
        </w:numPr>
      </w:pPr>
      <w:r w:rsidRPr="00591C3A">
        <w:t xml:space="preserve">The </w:t>
      </w:r>
      <w:r>
        <w:t>system creates a new entry in the history (</w:t>
      </w:r>
      <w:r w:rsidR="003321BA">
        <w:t>Trademark</w:t>
      </w:r>
      <w:r>
        <w:t xml:space="preserve"> dossier)</w:t>
      </w:r>
    </w:p>
    <w:p w:rsidR="00895813" w:rsidRDefault="00895813" w:rsidP="00895813">
      <w:pPr>
        <w:pStyle w:val="ListParagraph"/>
        <w:numPr>
          <w:ilvl w:val="1"/>
          <w:numId w:val="33"/>
        </w:numPr>
      </w:pPr>
      <w:r>
        <w:t>The system updates the trademark (owners)</w:t>
      </w:r>
    </w:p>
    <w:p w:rsidR="00895813" w:rsidRDefault="00895813" w:rsidP="00895813">
      <w:pPr>
        <w:pStyle w:val="ListParagraph"/>
        <w:numPr>
          <w:ilvl w:val="1"/>
          <w:numId w:val="33"/>
        </w:numPr>
      </w:pPr>
    </w:p>
    <w:p w:rsidR="00895813" w:rsidRDefault="00895813" w:rsidP="00895813">
      <w:pPr>
        <w:pStyle w:val="ListParagraph"/>
        <w:numPr>
          <w:ilvl w:val="0"/>
          <w:numId w:val="33"/>
        </w:numPr>
      </w:pPr>
      <w:r>
        <w:t>B: partial transfer</w:t>
      </w:r>
    </w:p>
    <w:p w:rsidR="00895813" w:rsidRDefault="00895813" w:rsidP="00895813">
      <w:pPr>
        <w:pStyle w:val="ListParagraph"/>
        <w:numPr>
          <w:ilvl w:val="1"/>
          <w:numId w:val="33"/>
        </w:numPr>
      </w:pPr>
      <w:r>
        <w:t>The system duplicates the old Trademark (to update G&amp;S transferred and new owners)</w:t>
      </w:r>
    </w:p>
    <w:p w:rsidR="00895813" w:rsidRDefault="00895813" w:rsidP="00895813">
      <w:pPr>
        <w:pStyle w:val="ListParagraph"/>
        <w:numPr>
          <w:ilvl w:val="1"/>
          <w:numId w:val="33"/>
        </w:numPr>
      </w:pPr>
      <w:r>
        <w:t>The system create a relation between old Trademark and new Trademark</w:t>
      </w:r>
    </w:p>
    <w:p w:rsidR="00895813" w:rsidRDefault="00895813" w:rsidP="00895813">
      <w:pPr>
        <w:pStyle w:val="ListParagraph"/>
        <w:numPr>
          <w:ilvl w:val="1"/>
          <w:numId w:val="33"/>
        </w:numPr>
      </w:pPr>
      <w:r w:rsidRPr="00591C3A">
        <w:t xml:space="preserve">The </w:t>
      </w:r>
      <w:r>
        <w:t xml:space="preserve">system creates a new entry in the history (Old </w:t>
      </w:r>
      <w:r w:rsidR="003321BA">
        <w:t>Trademark</w:t>
      </w:r>
      <w:r>
        <w:t xml:space="preserve"> dossier)</w:t>
      </w:r>
    </w:p>
    <w:p w:rsidR="00895813" w:rsidRDefault="00895813" w:rsidP="00895813">
      <w:pPr>
        <w:pStyle w:val="ListParagraph"/>
        <w:numPr>
          <w:ilvl w:val="1"/>
          <w:numId w:val="33"/>
        </w:numPr>
      </w:pPr>
      <w:r w:rsidRPr="00591C3A">
        <w:t xml:space="preserve">The </w:t>
      </w:r>
      <w:r>
        <w:t xml:space="preserve">system creates a new entry in the history (New </w:t>
      </w:r>
      <w:r w:rsidR="003321BA">
        <w:t>Trademark</w:t>
      </w:r>
      <w:r>
        <w:t xml:space="preserve"> dossier)</w:t>
      </w:r>
    </w:p>
    <w:p w:rsidR="00895813" w:rsidRPr="00591C3A" w:rsidRDefault="00895813" w:rsidP="00895813">
      <w:pPr>
        <w:pStyle w:val="ListParagraph"/>
        <w:numPr>
          <w:ilvl w:val="1"/>
          <w:numId w:val="33"/>
        </w:numPr>
      </w:pPr>
      <w:r>
        <w:t>The system updates the old trademark (to update G&amp;S)</w:t>
      </w:r>
    </w:p>
    <w:p w:rsidR="00895813" w:rsidRPr="00591C3A" w:rsidRDefault="00895813" w:rsidP="00895813">
      <w:pPr>
        <w:pStyle w:val="ListParagraph"/>
        <w:numPr>
          <w:ilvl w:val="0"/>
          <w:numId w:val="33"/>
        </w:numPr>
      </w:pPr>
      <w:r w:rsidRPr="00591C3A">
        <w:t xml:space="preserve">The </w:t>
      </w:r>
      <w:r>
        <w:t>system creates a new entry in the history (</w:t>
      </w:r>
      <w:proofErr w:type="spellStart"/>
      <w:r>
        <w:t>Recordal</w:t>
      </w:r>
      <w:proofErr w:type="spellEnd"/>
      <w:r>
        <w:t xml:space="preserve"> dossier)</w:t>
      </w:r>
    </w:p>
    <w:p w:rsidR="00895813" w:rsidRDefault="00895813" w:rsidP="00895813">
      <w:pPr>
        <w:pStyle w:val="ListParagraph"/>
        <w:numPr>
          <w:ilvl w:val="0"/>
          <w:numId w:val="33"/>
        </w:numPr>
      </w:pPr>
      <w:r>
        <w:t xml:space="preserve">The system updates the status </w:t>
      </w:r>
      <w:proofErr w:type="spellStart"/>
      <w:r w:rsidR="003321BA">
        <w:t>R</w:t>
      </w:r>
      <w:r>
        <w:t>ecordal</w:t>
      </w:r>
      <w:proofErr w:type="spellEnd"/>
      <w:r>
        <w:t xml:space="preserve"> dossier</w:t>
      </w:r>
    </w:p>
    <w:p w:rsidR="00895813" w:rsidRPr="00C35F85" w:rsidRDefault="00895813" w:rsidP="00895813">
      <w:pPr>
        <w:rPr>
          <w:lang w:val="en"/>
        </w:rPr>
      </w:pPr>
    </w:p>
    <w:p w:rsidR="00895813" w:rsidRPr="00591C3A" w:rsidRDefault="00895813" w:rsidP="00895813">
      <w:pPr>
        <w:pStyle w:val="Heading4"/>
      </w:pPr>
      <w:r>
        <w:t>Create draft letter</w:t>
      </w:r>
    </w:p>
    <w:p w:rsidR="00895813" w:rsidRDefault="00895813" w:rsidP="00895813">
      <w:pPr>
        <w:spacing w:after="120" w:afterAutospacing="0"/>
        <w:jc w:val="center"/>
      </w:pPr>
      <w:r>
        <w:object w:dxaOrig="11637" w:dyaOrig="11419">
          <v:shape id="_x0000_i1036" type="#_x0000_t75" style="width:480.75pt;height:472.5pt" o:ole="">
            <v:imagedata r:id="rId54" o:title=""/>
          </v:shape>
          <o:OLEObject Type="Embed" ProgID="Visio.Drawing.11" ShapeID="_x0000_i1036" DrawAspect="Content" ObjectID="_1567491922" r:id="rId55"/>
        </w:object>
      </w:r>
    </w:p>
    <w:p w:rsidR="00895813" w:rsidRDefault="00895813" w:rsidP="00895813">
      <w:pPr>
        <w:pStyle w:val="Caption"/>
      </w:pPr>
      <w:bookmarkStart w:id="60" w:name="_Toc478462538"/>
      <w:r>
        <w:t xml:space="preserve">Figure </w:t>
      </w:r>
      <w:r w:rsidR="00CD4A06">
        <w:fldChar w:fldCharType="begin"/>
      </w:r>
      <w:r w:rsidR="00CD4A06">
        <w:instrText xml:space="preserve"> SEQ Figure \* ARABIC </w:instrText>
      </w:r>
      <w:r w:rsidR="00CD4A06">
        <w:fldChar w:fldCharType="separate"/>
      </w:r>
      <w:r w:rsidR="00D93B2B">
        <w:t>32</w:t>
      </w:r>
      <w:r w:rsidR="00CD4A06">
        <w:fldChar w:fldCharType="end"/>
      </w:r>
      <w:r>
        <w:t xml:space="preserve"> </w:t>
      </w:r>
      <w:r w:rsidRPr="006670CB">
        <w:t xml:space="preserve">Create </w:t>
      </w:r>
      <w:r>
        <w:t>d</w:t>
      </w:r>
      <w:r w:rsidRPr="006670CB">
        <w:t xml:space="preserve">raft </w:t>
      </w:r>
      <w:r>
        <w:t>l</w:t>
      </w:r>
      <w:r w:rsidRPr="006670CB">
        <w:t>etter</w:t>
      </w:r>
      <w:bookmarkEnd w:id="60"/>
    </w:p>
    <w:p w:rsidR="00895813" w:rsidRPr="00591C3A" w:rsidRDefault="00895813" w:rsidP="00895813">
      <w:pPr>
        <w:pStyle w:val="ListParagraph"/>
        <w:numPr>
          <w:ilvl w:val="0"/>
          <w:numId w:val="30"/>
        </w:numPr>
      </w:pPr>
      <w:r w:rsidRPr="00591C3A">
        <w:t xml:space="preserve">The user clicks button </w:t>
      </w:r>
      <w:r>
        <w:t>in order to create draft letter</w:t>
      </w:r>
    </w:p>
    <w:p w:rsidR="00895813" w:rsidRPr="00591C3A" w:rsidRDefault="00895813" w:rsidP="00895813">
      <w:pPr>
        <w:pStyle w:val="ListParagraph"/>
        <w:numPr>
          <w:ilvl w:val="0"/>
          <w:numId w:val="30"/>
        </w:numPr>
      </w:pPr>
      <w:r>
        <w:t>The user fills letter’s data</w:t>
      </w:r>
    </w:p>
    <w:p w:rsidR="00895813" w:rsidRPr="00591C3A" w:rsidRDefault="00895813" w:rsidP="00895813">
      <w:pPr>
        <w:pStyle w:val="ListParagraph"/>
        <w:numPr>
          <w:ilvl w:val="0"/>
          <w:numId w:val="30"/>
        </w:numPr>
      </w:pPr>
      <w:r w:rsidRPr="00591C3A">
        <w:t xml:space="preserve">The user clicks button to generate body’s </w:t>
      </w:r>
      <w:r>
        <w:t>letter from a selected template</w:t>
      </w:r>
    </w:p>
    <w:p w:rsidR="00895813" w:rsidRPr="00591C3A" w:rsidRDefault="00895813" w:rsidP="00895813">
      <w:pPr>
        <w:pStyle w:val="ListParagraph"/>
        <w:numPr>
          <w:ilvl w:val="0"/>
          <w:numId w:val="30"/>
        </w:numPr>
      </w:pPr>
      <w:r w:rsidRPr="00591C3A">
        <w:t>The system fills dynamic fields of the templa</w:t>
      </w:r>
      <w:r>
        <w:t>te, and it shows generated text</w:t>
      </w:r>
    </w:p>
    <w:p w:rsidR="00895813" w:rsidRPr="00591C3A" w:rsidRDefault="00895813" w:rsidP="00895813">
      <w:pPr>
        <w:pStyle w:val="ListParagraph"/>
        <w:numPr>
          <w:ilvl w:val="0"/>
          <w:numId w:val="30"/>
        </w:numPr>
      </w:pPr>
      <w:r w:rsidRPr="00591C3A">
        <w:t>The user can modify letter text</w:t>
      </w:r>
    </w:p>
    <w:p w:rsidR="00895813" w:rsidRPr="00591C3A" w:rsidRDefault="00895813" w:rsidP="00895813">
      <w:pPr>
        <w:pStyle w:val="ListParagraph"/>
        <w:numPr>
          <w:ilvl w:val="0"/>
          <w:numId w:val="30"/>
        </w:numPr>
      </w:pPr>
      <w:r>
        <w:t>The user clicks to save letter</w:t>
      </w:r>
    </w:p>
    <w:p w:rsidR="00895813" w:rsidRPr="00591C3A" w:rsidRDefault="00895813" w:rsidP="00895813">
      <w:pPr>
        <w:pStyle w:val="ListParagraph"/>
        <w:numPr>
          <w:ilvl w:val="0"/>
          <w:numId w:val="30"/>
        </w:numPr>
      </w:pPr>
      <w:r>
        <w:t>The system saves letter’s data</w:t>
      </w:r>
    </w:p>
    <w:p w:rsidR="00895813" w:rsidRDefault="00895813" w:rsidP="00895813">
      <w:pPr>
        <w:pStyle w:val="Heading4"/>
      </w:pPr>
      <w:r>
        <w:t>Create person</w:t>
      </w:r>
    </w:p>
    <w:p w:rsidR="00895813" w:rsidRDefault="00895813" w:rsidP="00895813">
      <w:pPr>
        <w:spacing w:after="120" w:afterAutospacing="0"/>
        <w:jc w:val="center"/>
        <w:rPr>
          <w:noProof/>
          <w:lang w:eastAsia="en-GB"/>
        </w:rPr>
      </w:pPr>
      <w:r>
        <w:object w:dxaOrig="11597" w:dyaOrig="9497">
          <v:shape id="_x0000_i1037" type="#_x0000_t75" style="width:482.25pt;height:394.5pt" o:ole="">
            <v:imagedata r:id="rId56" o:title=""/>
          </v:shape>
          <o:OLEObject Type="Embed" ProgID="Visio.Drawing.11" ShapeID="_x0000_i1037" DrawAspect="Content" ObjectID="_1567491923" r:id="rId57"/>
        </w:object>
      </w:r>
    </w:p>
    <w:p w:rsidR="00895813" w:rsidRDefault="00895813" w:rsidP="00895813">
      <w:pPr>
        <w:pStyle w:val="Caption"/>
      </w:pPr>
      <w:bookmarkStart w:id="61" w:name="_Toc478462539"/>
      <w:r>
        <w:t xml:space="preserve">Figure </w:t>
      </w:r>
      <w:r w:rsidR="00CD4A06">
        <w:fldChar w:fldCharType="begin"/>
      </w:r>
      <w:r w:rsidR="00CD4A06">
        <w:instrText xml:space="preserve"> SEQ Figure \* ARABIC </w:instrText>
      </w:r>
      <w:r w:rsidR="00CD4A06">
        <w:fldChar w:fldCharType="separate"/>
      </w:r>
      <w:r w:rsidR="00D93B2B">
        <w:t>33</w:t>
      </w:r>
      <w:r w:rsidR="00CD4A06">
        <w:fldChar w:fldCharType="end"/>
      </w:r>
      <w:r>
        <w:t xml:space="preserve"> Create person</w:t>
      </w:r>
      <w:bookmarkEnd w:id="61"/>
    </w:p>
    <w:p w:rsidR="00895813" w:rsidRPr="00591C3A" w:rsidRDefault="00895813" w:rsidP="005A01D0">
      <w:pPr>
        <w:pStyle w:val="ListParagraph"/>
        <w:numPr>
          <w:ilvl w:val="0"/>
          <w:numId w:val="46"/>
        </w:numPr>
      </w:pPr>
      <w:r w:rsidRPr="00591C3A">
        <w:t xml:space="preserve">The user clicks button </w:t>
      </w:r>
      <w:r>
        <w:t>in order to create a new person</w:t>
      </w:r>
    </w:p>
    <w:p w:rsidR="00895813" w:rsidRPr="00591C3A" w:rsidRDefault="00895813" w:rsidP="005A01D0">
      <w:pPr>
        <w:pStyle w:val="ListParagraph"/>
        <w:numPr>
          <w:ilvl w:val="0"/>
          <w:numId w:val="46"/>
        </w:numPr>
      </w:pPr>
      <w:r w:rsidRPr="00591C3A">
        <w:t>The user fills lette</w:t>
      </w:r>
      <w:r>
        <w:t>r’s data (included new address)</w:t>
      </w:r>
    </w:p>
    <w:p w:rsidR="00895813" w:rsidRPr="00591C3A" w:rsidRDefault="00895813" w:rsidP="005A01D0">
      <w:pPr>
        <w:pStyle w:val="ListParagraph"/>
        <w:numPr>
          <w:ilvl w:val="0"/>
          <w:numId w:val="46"/>
        </w:numPr>
      </w:pPr>
      <w:r>
        <w:t>The user clicks to save person</w:t>
      </w:r>
    </w:p>
    <w:p w:rsidR="00895813" w:rsidRPr="00591C3A" w:rsidRDefault="00895813" w:rsidP="005A01D0">
      <w:pPr>
        <w:pStyle w:val="ListParagraph"/>
        <w:numPr>
          <w:ilvl w:val="0"/>
          <w:numId w:val="46"/>
        </w:numPr>
      </w:pPr>
      <w:r>
        <w:t>The system saves letter’s data</w:t>
      </w:r>
    </w:p>
    <w:p w:rsidR="00895813" w:rsidRDefault="00895813" w:rsidP="005A01D0">
      <w:pPr>
        <w:pStyle w:val="ListParagraph"/>
        <w:numPr>
          <w:ilvl w:val="0"/>
          <w:numId w:val="46"/>
        </w:numPr>
      </w:pPr>
      <w:r w:rsidRPr="00591C3A">
        <w:t>The system creates a new versio</w:t>
      </w:r>
      <w:r>
        <w:t>n of person in person’s history</w:t>
      </w:r>
    </w:p>
    <w:p w:rsidR="00895813" w:rsidRDefault="00895813" w:rsidP="00895813"/>
    <w:p w:rsidR="0063652C" w:rsidRDefault="005A01D0" w:rsidP="0063652C">
      <w:pPr>
        <w:pStyle w:val="Heading4"/>
      </w:pPr>
      <w:r>
        <w:t>Create Divisional design</w:t>
      </w:r>
    </w:p>
    <w:p w:rsidR="0063652C" w:rsidRDefault="009A3AA0" w:rsidP="0063652C">
      <w:pPr>
        <w:spacing w:after="120" w:afterAutospacing="0"/>
        <w:jc w:val="center"/>
        <w:rPr>
          <w:noProof/>
          <w:lang w:eastAsia="en-GB"/>
        </w:rPr>
      </w:pPr>
      <w:r>
        <w:object w:dxaOrig="15384" w:dyaOrig="12570">
          <v:shape id="_x0000_i1038" type="#_x0000_t75" style="width:481.5pt;height:393.75pt" o:ole="">
            <v:imagedata r:id="rId58" o:title=""/>
          </v:shape>
          <o:OLEObject Type="Embed" ProgID="Visio.Drawing.11" ShapeID="_x0000_i1038" DrawAspect="Content" ObjectID="_1567491924" r:id="rId59"/>
        </w:object>
      </w:r>
    </w:p>
    <w:p w:rsidR="0063652C" w:rsidRDefault="0063652C" w:rsidP="0063652C">
      <w:pPr>
        <w:pStyle w:val="Caption"/>
      </w:pPr>
      <w:bookmarkStart w:id="62" w:name="_Toc478462540"/>
      <w:r>
        <w:t xml:space="preserve">Figure </w:t>
      </w:r>
      <w:r w:rsidR="00CD4A06">
        <w:fldChar w:fldCharType="begin"/>
      </w:r>
      <w:r w:rsidR="00CD4A06">
        <w:instrText xml:space="preserve"> SEQ Figure \* ARABIC </w:instrText>
      </w:r>
      <w:r w:rsidR="00CD4A06">
        <w:fldChar w:fldCharType="separate"/>
      </w:r>
      <w:r w:rsidR="00D93B2B">
        <w:t>34</w:t>
      </w:r>
      <w:r w:rsidR="00CD4A06">
        <w:fldChar w:fldCharType="end"/>
      </w:r>
      <w:r>
        <w:t xml:space="preserve"> Create </w:t>
      </w:r>
      <w:r w:rsidR="005A01D0">
        <w:t>divisional design</w:t>
      </w:r>
      <w:bookmarkEnd w:id="62"/>
    </w:p>
    <w:p w:rsidR="0063652C" w:rsidRPr="00591C3A" w:rsidRDefault="0063652C" w:rsidP="0063652C">
      <w:pPr>
        <w:pStyle w:val="ListParagraph"/>
        <w:numPr>
          <w:ilvl w:val="0"/>
          <w:numId w:val="45"/>
        </w:numPr>
      </w:pPr>
      <w:r w:rsidRPr="00591C3A">
        <w:t xml:space="preserve">The user clicks button </w:t>
      </w:r>
      <w:r>
        <w:t xml:space="preserve">in order to create a new </w:t>
      </w:r>
      <w:r w:rsidR="002952F6">
        <w:t>divisional design</w:t>
      </w:r>
    </w:p>
    <w:p w:rsidR="0063652C" w:rsidRPr="00591C3A" w:rsidRDefault="0063652C" w:rsidP="0063652C">
      <w:pPr>
        <w:pStyle w:val="ListParagraph"/>
        <w:numPr>
          <w:ilvl w:val="0"/>
          <w:numId w:val="45"/>
        </w:numPr>
      </w:pPr>
      <w:r w:rsidRPr="00591C3A">
        <w:t xml:space="preserve">The user fills </w:t>
      </w:r>
      <w:r w:rsidR="002952F6">
        <w:t>the application number of the original design</w:t>
      </w:r>
    </w:p>
    <w:p w:rsidR="0063652C" w:rsidRPr="00591C3A" w:rsidRDefault="0063652C" w:rsidP="0063652C">
      <w:pPr>
        <w:pStyle w:val="ListParagraph"/>
        <w:numPr>
          <w:ilvl w:val="0"/>
          <w:numId w:val="45"/>
        </w:numPr>
      </w:pPr>
      <w:r>
        <w:t xml:space="preserve">The </w:t>
      </w:r>
      <w:r w:rsidR="002952F6">
        <w:t>system</w:t>
      </w:r>
      <w:r>
        <w:t xml:space="preserve"> </w:t>
      </w:r>
      <w:r w:rsidR="002952F6">
        <w:t>returns basic information of original design</w:t>
      </w:r>
    </w:p>
    <w:p w:rsidR="0063652C" w:rsidRPr="00591C3A" w:rsidRDefault="0063652C" w:rsidP="0063652C">
      <w:pPr>
        <w:pStyle w:val="ListParagraph"/>
        <w:numPr>
          <w:ilvl w:val="0"/>
          <w:numId w:val="45"/>
        </w:numPr>
      </w:pPr>
      <w:r>
        <w:t xml:space="preserve">The </w:t>
      </w:r>
      <w:r w:rsidR="002952F6">
        <w:t>user</w:t>
      </w:r>
      <w:r>
        <w:t xml:space="preserve"> </w:t>
      </w:r>
      <w:r w:rsidR="002952F6">
        <w:t>confirms the duplication of the design</w:t>
      </w:r>
    </w:p>
    <w:p w:rsidR="0063652C" w:rsidRDefault="0063652C" w:rsidP="0063652C">
      <w:pPr>
        <w:pStyle w:val="ListParagraph"/>
        <w:numPr>
          <w:ilvl w:val="0"/>
          <w:numId w:val="45"/>
        </w:numPr>
      </w:pPr>
      <w:r w:rsidRPr="00591C3A">
        <w:t xml:space="preserve">The system </w:t>
      </w:r>
      <w:r w:rsidR="004C4230">
        <w:t>duplicates every section of the design and it creates a new design</w:t>
      </w:r>
    </w:p>
    <w:p w:rsidR="004C4230" w:rsidRDefault="004C4230" w:rsidP="0063652C">
      <w:pPr>
        <w:pStyle w:val="ListParagraph"/>
        <w:numPr>
          <w:ilvl w:val="0"/>
          <w:numId w:val="45"/>
        </w:numPr>
      </w:pPr>
      <w:r>
        <w:t>The system send a message to queue (reference to document) (</w:t>
      </w:r>
      <w:r w:rsidR="004A425A">
        <w:t>0..*</w:t>
      </w:r>
      <w:r>
        <w:t>)</w:t>
      </w:r>
    </w:p>
    <w:p w:rsidR="004C4230" w:rsidRDefault="004C4230" w:rsidP="0063652C">
      <w:pPr>
        <w:pStyle w:val="ListParagraph"/>
        <w:numPr>
          <w:ilvl w:val="0"/>
          <w:numId w:val="45"/>
        </w:numPr>
      </w:pPr>
      <w:r>
        <w:t xml:space="preserve">The Queue receives </w:t>
      </w:r>
      <w:r w:rsidR="004A425A">
        <w:t>the message</w:t>
      </w:r>
      <w:r>
        <w:t xml:space="preserve"> by system </w:t>
      </w:r>
    </w:p>
    <w:p w:rsidR="004A425A" w:rsidRDefault="004C4230" w:rsidP="004A425A">
      <w:pPr>
        <w:pStyle w:val="ListParagraph"/>
        <w:numPr>
          <w:ilvl w:val="0"/>
          <w:numId w:val="45"/>
        </w:numPr>
      </w:pPr>
      <w:r>
        <w:t xml:space="preserve">The system </w:t>
      </w:r>
      <w:r w:rsidR="004A425A">
        <w:t>takes the message and it places the document into the repository</w:t>
      </w:r>
    </w:p>
    <w:p w:rsidR="004C4230" w:rsidRDefault="004A425A" w:rsidP="004A425A">
      <w:pPr>
        <w:pStyle w:val="ListParagraph"/>
        <w:numPr>
          <w:ilvl w:val="0"/>
          <w:numId w:val="45"/>
        </w:numPr>
      </w:pPr>
      <w:r>
        <w:t xml:space="preserve">The system updates the reference in  the DDBB </w:t>
      </w:r>
    </w:p>
    <w:p w:rsidR="0063652C" w:rsidRPr="0063652C" w:rsidRDefault="0063652C" w:rsidP="00895813">
      <w:pPr>
        <w:rPr>
          <w:lang w:val="en"/>
        </w:rPr>
      </w:pPr>
    </w:p>
    <w:p w:rsidR="0063652C" w:rsidRDefault="0063652C" w:rsidP="00895813"/>
    <w:p w:rsidR="0063652C" w:rsidRDefault="0063652C" w:rsidP="00895813"/>
    <w:p w:rsidR="0063652C" w:rsidRDefault="0063652C" w:rsidP="00895813"/>
    <w:p w:rsidR="0063652C" w:rsidRDefault="0063652C" w:rsidP="00895813"/>
    <w:p w:rsidR="00895813" w:rsidRDefault="00895813" w:rsidP="00895813">
      <w:pPr>
        <w:pStyle w:val="Heading2"/>
      </w:pPr>
      <w:bookmarkStart w:id="63" w:name="_Implementation_view"/>
      <w:bookmarkStart w:id="64" w:name="_Toc478462568"/>
      <w:bookmarkEnd w:id="63"/>
      <w:r w:rsidRPr="00CC7711">
        <w:t>Implementation view</w:t>
      </w:r>
      <w:bookmarkEnd w:id="64"/>
    </w:p>
    <w:p w:rsidR="00895813" w:rsidRDefault="00895813" w:rsidP="00895813">
      <w:r>
        <w:t>This section provides a description of the components that constitute the SP Back Office. For convenience, the components have been grouped according to the tier in the reference architecture (presentation and service) and, when applicable, the layer inside the tier.</w:t>
      </w:r>
    </w:p>
    <w:p w:rsidR="00895813" w:rsidRPr="008F6732" w:rsidRDefault="00895813" w:rsidP="00895813">
      <w:pPr>
        <w:rPr>
          <w:b/>
          <w:lang w:eastAsia="en-IE"/>
        </w:rPr>
      </w:pPr>
      <w:r w:rsidRPr="008F6732">
        <w:rPr>
          <w:b/>
          <w:lang w:eastAsia="en-IE"/>
        </w:rPr>
        <w:t xml:space="preserve">Please note that as development is in progress </w:t>
      </w:r>
      <w:r>
        <w:rPr>
          <w:b/>
          <w:lang w:eastAsia="en-IE"/>
        </w:rPr>
        <w:t xml:space="preserve">the full </w:t>
      </w:r>
      <w:r w:rsidRPr="008F6732">
        <w:rPr>
          <w:b/>
          <w:lang w:eastAsia="en-IE"/>
        </w:rPr>
        <w:t>section is currently being updated</w:t>
      </w:r>
      <w:r>
        <w:rPr>
          <w:b/>
          <w:lang w:eastAsia="en-IE"/>
        </w:rPr>
        <w:t xml:space="preserve"> and there might be outdated or missing information.</w:t>
      </w:r>
    </w:p>
    <w:p w:rsidR="00895813" w:rsidRDefault="00895813" w:rsidP="00895813"/>
    <w:p w:rsidR="00895813" w:rsidRDefault="00895813" w:rsidP="00895813">
      <w:pPr>
        <w:pStyle w:val="Heading3"/>
        <w:numPr>
          <w:ilvl w:val="2"/>
          <w:numId w:val="39"/>
        </w:numPr>
      </w:pPr>
      <w:bookmarkStart w:id="65" w:name="_Toc478462569"/>
      <w:r>
        <w:t>Presentation Tier</w:t>
      </w:r>
      <w:bookmarkEnd w:id="65"/>
    </w:p>
    <w:p w:rsidR="00895813" w:rsidRDefault="00895813" w:rsidP="00895813">
      <w:pPr>
        <w:pStyle w:val="Heading4"/>
      </w:pPr>
      <w:r>
        <w:t>User Interface modules</w:t>
      </w:r>
    </w:p>
    <w:p w:rsidR="00895813" w:rsidRDefault="00895813" w:rsidP="00895813">
      <w:r>
        <w:t>This view will contain information about the Back Office User Interface modules.</w:t>
      </w:r>
    </w:p>
    <w:p w:rsidR="00895813" w:rsidRDefault="00895813" w:rsidP="00895813">
      <w:pPr>
        <w:pStyle w:val="Heading4"/>
      </w:pPr>
      <w:r>
        <w:t>Other presentation components</w:t>
      </w:r>
    </w:p>
    <w:p w:rsidR="00895813" w:rsidRDefault="00895813" w:rsidP="00895813">
      <w:r>
        <w:t>This view will contain information about other presentation components, such as the security and authentication modules.</w:t>
      </w:r>
    </w:p>
    <w:p w:rsidR="00895813" w:rsidRDefault="00895813" w:rsidP="00895813">
      <w:pPr>
        <w:pStyle w:val="Heading3"/>
        <w:numPr>
          <w:ilvl w:val="2"/>
          <w:numId w:val="39"/>
        </w:numPr>
      </w:pPr>
      <w:bookmarkStart w:id="66" w:name="_Toc478462570"/>
      <w:r>
        <w:t>Service Tier</w:t>
      </w:r>
      <w:bookmarkEnd w:id="66"/>
    </w:p>
    <w:p w:rsidR="00895813" w:rsidRDefault="00895813" w:rsidP="00895813">
      <w:r>
        <w:t>This view contains information about the Back Office components in the service tier and also explains how the core services are implemented in case they rely on external systems instead of built-in (core) components.</w:t>
      </w:r>
    </w:p>
    <w:p w:rsidR="00895813" w:rsidRDefault="00895813" w:rsidP="00895813">
      <w:r>
        <w:t>The section is further divided to describe the components for each of the layer of the service tier: core, external, integration.</w:t>
      </w:r>
    </w:p>
    <w:p w:rsidR="00895813" w:rsidRDefault="00895813" w:rsidP="00895813">
      <w:pPr>
        <w:pStyle w:val="Heading4"/>
      </w:pPr>
      <w:r w:rsidRPr="00BC7FA8">
        <w:t>Core</w:t>
      </w:r>
      <w:r>
        <w:t xml:space="preserve"> layer</w:t>
      </w:r>
    </w:p>
    <w:p w:rsidR="00895813" w:rsidRPr="008E1123" w:rsidRDefault="00895813" w:rsidP="00895813">
      <w:r>
        <w:t>This view will contain information about core domain, service interfaces and implementations.</w:t>
      </w:r>
    </w:p>
    <w:p w:rsidR="00895813" w:rsidRDefault="00895813" w:rsidP="00895813">
      <w:pPr>
        <w:pStyle w:val="Heading5"/>
      </w:pPr>
      <w:r>
        <w:t>Core Domain</w:t>
      </w:r>
    </w:p>
    <w:p w:rsidR="00895813" w:rsidRDefault="00895813" w:rsidP="00895813">
      <w:pPr>
        <w:rPr>
          <w:lang w:eastAsia="en-IE"/>
        </w:rPr>
      </w:pPr>
      <w:r>
        <w:rPr>
          <w:lang w:eastAsia="en-IE"/>
        </w:rPr>
        <w:t>SP Core Domain holds the definition of all domain objects used by SP Core to provide services to SP modules. These can be either Java Beans or Enumerations.</w:t>
      </w:r>
    </w:p>
    <w:p w:rsidR="00895813" w:rsidRDefault="00895813" w:rsidP="00895813">
      <w:pPr>
        <w:rPr>
          <w:lang w:eastAsia="en-IE"/>
        </w:rPr>
      </w:pPr>
      <w:r>
        <w:rPr>
          <w:lang w:eastAsia="en-IE"/>
        </w:rPr>
        <w:t xml:space="preserve">Package: </w:t>
      </w:r>
      <w:proofErr w:type="spellStart"/>
      <w:r>
        <w:rPr>
          <w:rStyle w:val="Console"/>
          <w:rFonts w:eastAsiaTheme="minorHAnsi"/>
        </w:rPr>
        <w:t>eu.ohim.fsp.core.domain</w:t>
      </w:r>
      <w:proofErr w:type="spellEnd"/>
      <w:r>
        <w:rPr>
          <w:rStyle w:val="Console"/>
          <w:rFonts w:eastAsiaTheme="minorHAnsi"/>
        </w:rPr>
        <w:t>.*</w:t>
      </w:r>
      <w:r>
        <w:rPr>
          <w:lang w:eastAsia="en-IE"/>
        </w:rPr>
        <w:t>;</w:t>
      </w:r>
    </w:p>
    <w:p w:rsidR="00895813" w:rsidRDefault="00895813" w:rsidP="00895813">
      <w:pPr>
        <w:pStyle w:val="Heading5"/>
      </w:pPr>
      <w:r>
        <w:t>Core Services</w:t>
      </w:r>
    </w:p>
    <w:p w:rsidR="00895813" w:rsidRDefault="00895813" w:rsidP="00895813">
      <w:pPr>
        <w:rPr>
          <w:lang w:eastAsia="en-IE"/>
        </w:rPr>
      </w:pPr>
      <w:r>
        <w:rPr>
          <w:lang w:eastAsia="en-IE"/>
        </w:rPr>
        <w:t>SP Core Service components encapsulate the business logic and comprise the entire service tier of SP. Each component is bundled independently. These almost map 1x1 to functional areas, and are packaged as EAR files.</w:t>
      </w:r>
    </w:p>
    <w:p w:rsidR="00895813" w:rsidRDefault="00895813" w:rsidP="00895813">
      <w:pPr>
        <w:rPr>
          <w:lang w:eastAsia="en-IE"/>
        </w:rPr>
      </w:pPr>
      <w:r>
        <w:rPr>
          <w:lang w:eastAsia="en-IE"/>
        </w:rPr>
        <w:t>Components may contain one or more entity services, i.e.: Classification Mgmt. (Nice Classification Service, Locarno Classification Service), and so on.</w:t>
      </w:r>
    </w:p>
    <w:p w:rsidR="00895813" w:rsidRPr="004C0C69" w:rsidRDefault="00895813" w:rsidP="004C0C69">
      <w:pPr>
        <w:rPr>
          <w:lang w:eastAsia="en-IE"/>
        </w:rPr>
      </w:pPr>
      <w:r w:rsidRPr="004C0C69">
        <w:rPr>
          <w:lang w:eastAsia="en-IE"/>
        </w:rPr>
        <w:t xml:space="preserve">Package: </w:t>
      </w:r>
      <w:proofErr w:type="spellStart"/>
      <w:r w:rsidRPr="004C0C69">
        <w:rPr>
          <w:rStyle w:val="Console"/>
          <w:rFonts w:eastAsiaTheme="minorHAnsi"/>
        </w:rPr>
        <w:t>eu.ohim.fsp.core</w:t>
      </w:r>
      <w:proofErr w:type="spellEnd"/>
      <w:r w:rsidRPr="004C0C69">
        <w:rPr>
          <w:rStyle w:val="Console"/>
          <w:rFonts w:eastAsiaTheme="minorHAnsi"/>
        </w:rPr>
        <w:t>.*</w:t>
      </w:r>
      <w:r w:rsidRPr="004C0C69">
        <w:rPr>
          <w:lang w:eastAsia="en-IE"/>
        </w:rPr>
        <w:t>;</w:t>
      </w:r>
    </w:p>
    <w:p w:rsidR="00895813" w:rsidRPr="00F41BB0" w:rsidRDefault="00895813" w:rsidP="00895813">
      <w:pPr>
        <w:pStyle w:val="Heading5"/>
      </w:pPr>
      <w:r w:rsidRPr="00F41BB0">
        <w:t>Core Components</w:t>
      </w:r>
    </w:p>
    <w:p w:rsidR="00895813" w:rsidRDefault="00793818" w:rsidP="00895813">
      <w:pPr>
        <w:pStyle w:val="ListParagraph"/>
        <w:numPr>
          <w:ilvl w:val="0"/>
          <w:numId w:val="43"/>
        </w:numPr>
        <w:rPr>
          <w:rStyle w:val="Console"/>
          <w:rFonts w:eastAsiaTheme="minorHAnsi"/>
          <w:lang w:val="en-GB"/>
        </w:rPr>
      </w:pPr>
      <w:r>
        <w:rPr>
          <w:rStyle w:val="Console"/>
          <w:rFonts w:eastAsiaTheme="minorHAnsi"/>
          <w:lang w:val="en-GB"/>
        </w:rPr>
        <w:t>Annotation</w:t>
      </w:r>
    </w:p>
    <w:p w:rsidR="000C4BEC" w:rsidRDefault="000C4BEC" w:rsidP="000C4BEC">
      <w:pPr>
        <w:pStyle w:val="ListParagraph"/>
        <w:numPr>
          <w:ilvl w:val="1"/>
          <w:numId w:val="43"/>
        </w:numPr>
        <w:rPr>
          <w:rStyle w:val="Console"/>
          <w:rFonts w:eastAsiaTheme="minorHAnsi"/>
          <w:lang w:val="en-GB"/>
        </w:rPr>
      </w:pPr>
      <w:proofErr w:type="spellStart"/>
      <w:r w:rsidRPr="000C4BEC">
        <w:rPr>
          <w:rStyle w:val="Console"/>
          <w:rFonts w:eastAsiaTheme="minorHAnsi"/>
          <w:lang w:val="en-GB"/>
        </w:rPr>
        <w:t>AnnotationManagementServiceInterface</w:t>
      </w:r>
      <w:proofErr w:type="spellEnd"/>
    </w:p>
    <w:p w:rsidR="00ED298E" w:rsidRDefault="00793818" w:rsidP="00ED298E">
      <w:pPr>
        <w:pStyle w:val="ListParagraph"/>
        <w:numPr>
          <w:ilvl w:val="0"/>
          <w:numId w:val="43"/>
        </w:numPr>
        <w:rPr>
          <w:rStyle w:val="Console"/>
          <w:rFonts w:eastAsiaTheme="minorHAnsi"/>
          <w:lang w:val="en-GB"/>
        </w:rPr>
      </w:pPr>
      <w:r>
        <w:rPr>
          <w:rStyle w:val="Console"/>
          <w:rFonts w:eastAsiaTheme="minorHAnsi"/>
          <w:lang w:val="en-GB"/>
        </w:rPr>
        <w:t>classification</w:t>
      </w:r>
    </w:p>
    <w:p w:rsidR="00ED298E"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LocarnoClassificationServiceInterface</w:t>
      </w:r>
      <w:proofErr w:type="spellEnd"/>
    </w:p>
    <w:p w:rsidR="00793818"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ViennaClassificationServiceInterface</w:t>
      </w:r>
      <w:proofErr w:type="spellEnd"/>
    </w:p>
    <w:p w:rsidR="00895813" w:rsidRDefault="00793818" w:rsidP="00895813">
      <w:pPr>
        <w:pStyle w:val="ListParagraph"/>
        <w:numPr>
          <w:ilvl w:val="0"/>
          <w:numId w:val="43"/>
        </w:numPr>
        <w:rPr>
          <w:rStyle w:val="Console"/>
          <w:rFonts w:eastAsiaTheme="minorHAnsi"/>
          <w:lang w:val="en-GB"/>
        </w:rPr>
      </w:pPr>
      <w:r>
        <w:rPr>
          <w:rStyle w:val="Console"/>
          <w:rFonts w:eastAsiaTheme="minorHAnsi"/>
          <w:lang w:val="en-GB"/>
        </w:rPr>
        <w:t>Configuration</w:t>
      </w:r>
    </w:p>
    <w:p w:rsidR="00793818" w:rsidRPr="00793818"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SystemConfigurationServiceInterface</w:t>
      </w:r>
      <w:proofErr w:type="spellEnd"/>
    </w:p>
    <w:p w:rsidR="00895813" w:rsidRDefault="00793818" w:rsidP="00895813">
      <w:pPr>
        <w:pStyle w:val="ListParagraph"/>
        <w:numPr>
          <w:ilvl w:val="0"/>
          <w:numId w:val="43"/>
        </w:numPr>
        <w:rPr>
          <w:rStyle w:val="Console"/>
          <w:rFonts w:eastAsiaTheme="minorHAnsi"/>
          <w:lang w:val="en-GB"/>
        </w:rPr>
      </w:pPr>
      <w:proofErr w:type="spellStart"/>
      <w:r>
        <w:rPr>
          <w:rStyle w:val="Console"/>
          <w:rFonts w:eastAsiaTheme="minorHAnsi"/>
          <w:lang w:val="en-GB"/>
        </w:rPr>
        <w:t>FeeCalculation</w:t>
      </w:r>
      <w:proofErr w:type="spellEnd"/>
    </w:p>
    <w:p w:rsidR="00895813"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FeeCalculationService</w:t>
      </w:r>
      <w:proofErr w:type="spellEnd"/>
    </w:p>
    <w:p w:rsidR="005037BB" w:rsidRDefault="005037BB" w:rsidP="005037BB">
      <w:pPr>
        <w:pStyle w:val="ListParagraph"/>
        <w:numPr>
          <w:ilvl w:val="0"/>
          <w:numId w:val="43"/>
        </w:numPr>
        <w:rPr>
          <w:rStyle w:val="Console"/>
          <w:rFonts w:eastAsiaTheme="minorHAnsi"/>
          <w:lang w:val="en-GB"/>
        </w:rPr>
      </w:pPr>
      <w:r>
        <w:rPr>
          <w:rStyle w:val="Console"/>
          <w:rFonts w:eastAsiaTheme="minorHAnsi"/>
          <w:lang w:val="en-GB"/>
        </w:rPr>
        <w:t>Letter</w:t>
      </w:r>
    </w:p>
    <w:p w:rsidR="00895813"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LetterManagementServiceInterface</w:t>
      </w:r>
      <w:proofErr w:type="spellEnd"/>
    </w:p>
    <w:p w:rsidR="00895813" w:rsidRDefault="00793818" w:rsidP="00895813">
      <w:pPr>
        <w:pStyle w:val="ListParagraph"/>
        <w:numPr>
          <w:ilvl w:val="0"/>
          <w:numId w:val="43"/>
        </w:numPr>
        <w:rPr>
          <w:rStyle w:val="Console"/>
          <w:rFonts w:eastAsiaTheme="minorHAnsi"/>
          <w:lang w:val="en-GB"/>
        </w:rPr>
      </w:pPr>
      <w:proofErr w:type="spellStart"/>
      <w:r>
        <w:rPr>
          <w:rStyle w:val="Console"/>
          <w:rFonts w:eastAsiaTheme="minorHAnsi"/>
          <w:lang w:val="en-GB"/>
        </w:rPr>
        <w:t>LetterTemplate</w:t>
      </w:r>
      <w:proofErr w:type="spellEnd"/>
      <w:r w:rsidR="00895813">
        <w:rPr>
          <w:rStyle w:val="Console"/>
          <w:rFonts w:eastAsiaTheme="minorHAnsi"/>
          <w:lang w:val="en-GB"/>
        </w:rPr>
        <w:t>:</w:t>
      </w:r>
    </w:p>
    <w:p w:rsidR="00656604" w:rsidRPr="00793818"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LetterTemplateServiceInterface</w:t>
      </w:r>
      <w:proofErr w:type="spellEnd"/>
    </w:p>
    <w:p w:rsidR="00895813" w:rsidRDefault="00793818" w:rsidP="00895813">
      <w:pPr>
        <w:pStyle w:val="ListParagraph"/>
        <w:numPr>
          <w:ilvl w:val="0"/>
          <w:numId w:val="43"/>
        </w:numPr>
        <w:rPr>
          <w:rStyle w:val="Console"/>
          <w:rFonts w:eastAsiaTheme="minorHAnsi"/>
          <w:lang w:val="en-GB"/>
        </w:rPr>
      </w:pPr>
      <w:r>
        <w:rPr>
          <w:rStyle w:val="Console"/>
          <w:rFonts w:eastAsiaTheme="minorHAnsi"/>
          <w:lang w:val="en-GB"/>
        </w:rPr>
        <w:t>Document</w:t>
      </w:r>
    </w:p>
    <w:p w:rsidR="00895813"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CommonDocumentServiceInterface</w:t>
      </w:r>
      <w:proofErr w:type="spellEnd"/>
    </w:p>
    <w:p w:rsidR="00793818"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DocumentClientInterface</w:t>
      </w:r>
      <w:proofErr w:type="spellEnd"/>
    </w:p>
    <w:p w:rsidR="00793818"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DocumentServiceInterface</w:t>
      </w:r>
      <w:proofErr w:type="spellEnd"/>
    </w:p>
    <w:p w:rsidR="00895813" w:rsidRDefault="00793818" w:rsidP="00895813">
      <w:pPr>
        <w:pStyle w:val="ListParagraph"/>
        <w:numPr>
          <w:ilvl w:val="0"/>
          <w:numId w:val="43"/>
        </w:numPr>
        <w:rPr>
          <w:rStyle w:val="Console"/>
          <w:rFonts w:eastAsiaTheme="minorHAnsi"/>
          <w:lang w:val="en-GB"/>
        </w:rPr>
      </w:pPr>
      <w:r>
        <w:rPr>
          <w:rStyle w:val="Console"/>
          <w:rFonts w:eastAsiaTheme="minorHAnsi"/>
          <w:lang w:val="en-GB"/>
        </w:rPr>
        <w:t>Person</w:t>
      </w:r>
    </w:p>
    <w:p w:rsidR="00895813"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PersonRoleService</w:t>
      </w:r>
      <w:proofErr w:type="spellEnd"/>
    </w:p>
    <w:p w:rsidR="00793818"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PersonService</w:t>
      </w:r>
      <w:proofErr w:type="spellEnd"/>
    </w:p>
    <w:p w:rsidR="008C66EA" w:rsidRDefault="00793818" w:rsidP="00793818">
      <w:pPr>
        <w:pStyle w:val="ListParagraph"/>
        <w:numPr>
          <w:ilvl w:val="1"/>
          <w:numId w:val="43"/>
        </w:numPr>
        <w:rPr>
          <w:rStyle w:val="Console"/>
          <w:rFonts w:eastAsiaTheme="minorHAnsi"/>
          <w:lang w:val="en-GB"/>
        </w:rPr>
      </w:pPr>
      <w:proofErr w:type="spellStart"/>
      <w:r w:rsidRPr="00793818">
        <w:rPr>
          <w:rStyle w:val="Console"/>
          <w:rFonts w:eastAsiaTheme="minorHAnsi"/>
          <w:lang w:val="en-GB"/>
        </w:rPr>
        <w:t>TemporaryPersonService</w:t>
      </w:r>
      <w:proofErr w:type="spellEnd"/>
    </w:p>
    <w:p w:rsidR="00895813" w:rsidRDefault="00895813" w:rsidP="00895813">
      <w:pPr>
        <w:pStyle w:val="ListParagraph"/>
        <w:numPr>
          <w:ilvl w:val="0"/>
          <w:numId w:val="43"/>
        </w:numPr>
        <w:rPr>
          <w:rStyle w:val="Console"/>
          <w:rFonts w:eastAsiaTheme="minorHAnsi"/>
          <w:lang w:val="en-GB"/>
        </w:rPr>
      </w:pPr>
      <w:r>
        <w:rPr>
          <w:rStyle w:val="Console"/>
          <w:rFonts w:eastAsiaTheme="minorHAnsi"/>
          <w:lang w:val="en-GB"/>
        </w:rPr>
        <w:t>Signature</w:t>
      </w:r>
    </w:p>
    <w:p w:rsidR="00895813" w:rsidRDefault="00610A05" w:rsidP="00610A05">
      <w:pPr>
        <w:pStyle w:val="ListParagraph"/>
        <w:numPr>
          <w:ilvl w:val="1"/>
          <w:numId w:val="43"/>
        </w:numPr>
        <w:rPr>
          <w:rStyle w:val="Console"/>
          <w:rFonts w:eastAsiaTheme="minorHAnsi"/>
          <w:lang w:val="en-GB"/>
        </w:rPr>
      </w:pPr>
      <w:proofErr w:type="spellStart"/>
      <w:r w:rsidRPr="00610A05">
        <w:rPr>
          <w:rStyle w:val="Console"/>
          <w:rFonts w:eastAsiaTheme="minorHAnsi"/>
          <w:lang w:val="en-GB"/>
        </w:rPr>
        <w:t>SignatureServiceInterface</w:t>
      </w:r>
      <w:proofErr w:type="spellEnd"/>
    </w:p>
    <w:p w:rsidR="00895813" w:rsidRDefault="00610A05" w:rsidP="00895813">
      <w:pPr>
        <w:pStyle w:val="ListParagraph"/>
        <w:numPr>
          <w:ilvl w:val="0"/>
          <w:numId w:val="43"/>
        </w:numPr>
        <w:rPr>
          <w:rStyle w:val="Console"/>
          <w:rFonts w:eastAsiaTheme="minorHAnsi"/>
          <w:lang w:val="en-GB"/>
        </w:rPr>
      </w:pPr>
      <w:r>
        <w:rPr>
          <w:rStyle w:val="Console"/>
          <w:rFonts w:eastAsiaTheme="minorHAnsi"/>
          <w:lang w:val="en-GB"/>
        </w:rPr>
        <w:t>Task</w:t>
      </w:r>
    </w:p>
    <w:p w:rsidR="00895813" w:rsidRDefault="00DE4401" w:rsidP="00DE4401">
      <w:pPr>
        <w:pStyle w:val="ListParagraph"/>
        <w:numPr>
          <w:ilvl w:val="1"/>
          <w:numId w:val="43"/>
        </w:numPr>
        <w:rPr>
          <w:rStyle w:val="Console"/>
          <w:rFonts w:eastAsiaTheme="minorHAnsi"/>
          <w:lang w:val="en-GB"/>
        </w:rPr>
      </w:pPr>
      <w:proofErr w:type="spellStart"/>
      <w:r w:rsidRPr="00DE4401">
        <w:rPr>
          <w:rStyle w:val="Console"/>
          <w:rFonts w:eastAsiaTheme="minorHAnsi"/>
          <w:lang w:val="en-GB"/>
        </w:rPr>
        <w:t>TaskServiceInterface</w:t>
      </w:r>
      <w:proofErr w:type="spellEnd"/>
    </w:p>
    <w:p w:rsidR="00610A05" w:rsidRDefault="00610A05" w:rsidP="00610A05">
      <w:pPr>
        <w:pStyle w:val="ListParagraph"/>
        <w:numPr>
          <w:ilvl w:val="0"/>
          <w:numId w:val="43"/>
        </w:numPr>
        <w:rPr>
          <w:rStyle w:val="Console"/>
          <w:rFonts w:eastAsiaTheme="minorHAnsi"/>
          <w:lang w:val="en-GB"/>
        </w:rPr>
      </w:pPr>
      <w:r>
        <w:rPr>
          <w:rStyle w:val="Console"/>
          <w:rFonts w:eastAsiaTheme="minorHAnsi"/>
          <w:lang w:val="en-GB"/>
        </w:rPr>
        <w:t>Workflow</w:t>
      </w:r>
    </w:p>
    <w:p w:rsidR="00610A05" w:rsidRDefault="00610A05" w:rsidP="00610A05">
      <w:pPr>
        <w:pStyle w:val="ListParagraph"/>
        <w:numPr>
          <w:ilvl w:val="1"/>
          <w:numId w:val="43"/>
        </w:numPr>
        <w:rPr>
          <w:rStyle w:val="Console"/>
          <w:rFonts w:eastAsiaTheme="minorHAnsi"/>
          <w:lang w:val="en-GB"/>
        </w:rPr>
      </w:pPr>
      <w:proofErr w:type="spellStart"/>
      <w:r w:rsidRPr="00610A05">
        <w:rPr>
          <w:rStyle w:val="Console"/>
          <w:rFonts w:eastAsiaTheme="minorHAnsi"/>
          <w:lang w:val="en-GB"/>
        </w:rPr>
        <w:t>TaskWorkflowServiceInterface</w:t>
      </w:r>
      <w:proofErr w:type="spellEnd"/>
    </w:p>
    <w:p w:rsidR="00895813" w:rsidRDefault="00610A05" w:rsidP="00895813">
      <w:pPr>
        <w:pStyle w:val="ListParagraph"/>
        <w:numPr>
          <w:ilvl w:val="0"/>
          <w:numId w:val="43"/>
        </w:numPr>
        <w:rPr>
          <w:rStyle w:val="Console"/>
          <w:rFonts w:eastAsiaTheme="minorHAnsi"/>
          <w:lang w:val="en-GB"/>
        </w:rPr>
      </w:pPr>
      <w:r>
        <w:rPr>
          <w:rStyle w:val="Console"/>
          <w:rFonts w:eastAsiaTheme="minorHAnsi"/>
          <w:lang w:val="en-GB"/>
        </w:rPr>
        <w:t>User</w:t>
      </w:r>
    </w:p>
    <w:p w:rsidR="00895813" w:rsidRDefault="00610A05" w:rsidP="00610A05">
      <w:pPr>
        <w:pStyle w:val="ListParagraph"/>
        <w:numPr>
          <w:ilvl w:val="1"/>
          <w:numId w:val="43"/>
        </w:numPr>
        <w:rPr>
          <w:rStyle w:val="Console"/>
          <w:rFonts w:eastAsiaTheme="minorHAnsi"/>
          <w:lang w:val="en-GB"/>
        </w:rPr>
      </w:pPr>
      <w:proofErr w:type="spellStart"/>
      <w:r w:rsidRPr="00610A05">
        <w:rPr>
          <w:rStyle w:val="Console"/>
          <w:rFonts w:eastAsiaTheme="minorHAnsi"/>
          <w:lang w:val="en-GB"/>
        </w:rPr>
        <w:t>TMBOUserServiceInterface</w:t>
      </w:r>
      <w:proofErr w:type="spellEnd"/>
    </w:p>
    <w:p w:rsidR="00547AF0" w:rsidRDefault="00610A05" w:rsidP="00610A05">
      <w:pPr>
        <w:pStyle w:val="ListParagraph"/>
        <w:numPr>
          <w:ilvl w:val="1"/>
          <w:numId w:val="43"/>
        </w:numPr>
        <w:rPr>
          <w:rStyle w:val="Console"/>
          <w:rFonts w:eastAsiaTheme="minorHAnsi"/>
          <w:lang w:val="en-GB"/>
        </w:rPr>
      </w:pPr>
      <w:proofErr w:type="spellStart"/>
      <w:r w:rsidRPr="00610A05">
        <w:rPr>
          <w:rStyle w:val="Console"/>
          <w:rFonts w:eastAsiaTheme="minorHAnsi"/>
          <w:lang w:val="en-GB"/>
        </w:rPr>
        <w:t>UserPreferencesServiceInterface</w:t>
      </w:r>
      <w:proofErr w:type="spellEnd"/>
    </w:p>
    <w:p w:rsidR="00F03401" w:rsidRDefault="00F03401" w:rsidP="004C0C69">
      <w:pPr>
        <w:pStyle w:val="Heading5"/>
      </w:pPr>
    </w:p>
    <w:p w:rsidR="00F03401" w:rsidRDefault="00F03401" w:rsidP="004C0C69">
      <w:pPr>
        <w:pStyle w:val="Heading5"/>
      </w:pPr>
      <w:r w:rsidRPr="004C0C69">
        <w:t xml:space="preserve">Package: </w:t>
      </w:r>
      <w:r w:rsidRPr="004C0C69">
        <w:rPr>
          <w:rStyle w:val="Console"/>
          <w:rFonts w:eastAsiaTheme="minorHAnsi"/>
        </w:rPr>
        <w:t>eu.ohim.fsp.</w:t>
      </w:r>
      <w:r>
        <w:rPr>
          <w:rStyle w:val="Console"/>
          <w:rFonts w:eastAsiaTheme="minorHAnsi"/>
        </w:rPr>
        <w:t>bo</w:t>
      </w:r>
      <w:r w:rsidRPr="004C0C69">
        <w:rPr>
          <w:rStyle w:val="Console"/>
          <w:rFonts w:eastAsiaTheme="minorHAnsi"/>
        </w:rPr>
        <w:t>.*</w:t>
      </w:r>
      <w:r w:rsidRPr="004C0C69">
        <w:t>;</w:t>
      </w:r>
    </w:p>
    <w:p w:rsidR="004C0C69" w:rsidRPr="00F41BB0" w:rsidRDefault="004C0C69" w:rsidP="004C0C69">
      <w:pPr>
        <w:pStyle w:val="Heading5"/>
      </w:pPr>
      <w:r w:rsidRPr="00F41BB0">
        <w:t>Core Components</w:t>
      </w:r>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appeal</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AppealManagementServiceInterface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Audit</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AuditServiceInterface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Design</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DesignManagementServiceInterface</w:t>
      </w:r>
      <w:proofErr w:type="spellEnd"/>
    </w:p>
    <w:p w:rsidR="004C0C69" w:rsidRDefault="006605B4" w:rsidP="004C0C69">
      <w:pPr>
        <w:pStyle w:val="ListParagraph"/>
        <w:numPr>
          <w:ilvl w:val="0"/>
          <w:numId w:val="43"/>
        </w:numPr>
        <w:rPr>
          <w:rStyle w:val="Console"/>
          <w:rFonts w:eastAsiaTheme="minorHAnsi"/>
          <w:lang w:val="en-GB"/>
        </w:rPr>
      </w:pPr>
      <w:proofErr w:type="spellStart"/>
      <w:r>
        <w:rPr>
          <w:rStyle w:val="Console"/>
          <w:rFonts w:eastAsiaTheme="minorHAnsi"/>
          <w:lang w:val="en-GB"/>
        </w:rPr>
        <w:t>Ia</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IAManagementServiceInterface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Numbering</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NumberingClientServiceInterface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Dossier</w:t>
      </w:r>
      <w:r w:rsidR="004C0C69">
        <w:rPr>
          <w:rStyle w:val="Console"/>
          <w:rFonts w:eastAsiaTheme="minorHAnsi"/>
          <w:lang w:val="en-GB"/>
        </w:rPr>
        <w:t>:</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DossierMgmtServiceInterface</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FeeMgmtServiceInterface</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FeeRequestMgmtServiceInterface</w:t>
      </w:r>
      <w:proofErr w:type="spellEnd"/>
    </w:p>
    <w:p w:rsidR="006605B4"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HistoryMgmtServiceInterface</w:t>
      </w:r>
      <w:proofErr w:type="spellEnd"/>
    </w:p>
    <w:p w:rsidR="006605B4" w:rsidRPr="006605B4"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PersonRoleMgmtServiceInterface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Opposition</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OppositionManagementServiceInterface</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TMOppositionManagementServiceInterface</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DSOppositionManagementServiceInterface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Publication</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TmBoPublicationServiceInterface</w:t>
      </w:r>
      <w:proofErr w:type="spellEnd"/>
    </w:p>
    <w:p w:rsidR="004C0C69" w:rsidRDefault="006605B4" w:rsidP="004C0C69">
      <w:pPr>
        <w:pStyle w:val="ListParagraph"/>
        <w:numPr>
          <w:ilvl w:val="0"/>
          <w:numId w:val="43"/>
        </w:numPr>
        <w:rPr>
          <w:rStyle w:val="Console"/>
          <w:rFonts w:eastAsiaTheme="minorHAnsi"/>
          <w:lang w:val="en-GB"/>
        </w:rPr>
      </w:pPr>
      <w:proofErr w:type="spellStart"/>
      <w:r>
        <w:rPr>
          <w:rStyle w:val="Console"/>
          <w:rFonts w:eastAsiaTheme="minorHAnsi"/>
          <w:lang w:val="en-GB"/>
        </w:rPr>
        <w:t>Recordal</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DSRecordalManagementServiceInterface</w:t>
      </w:r>
      <w:proofErr w:type="spellEnd"/>
    </w:p>
    <w:p w:rsidR="006605B4"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TMRecordalManagementServiceInterface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Rules</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RulesServiceInterface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Search</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DossierSearchInterface</w:t>
      </w:r>
      <w:proofErr w:type="spellEnd"/>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SearchMgmtServiceInterface</w:t>
      </w:r>
      <w:proofErr w:type="spellEnd"/>
    </w:p>
    <w:p w:rsidR="006605B4"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TaskSearchInterface</w:t>
      </w:r>
      <w:proofErr w:type="spellEnd"/>
    </w:p>
    <w:p w:rsidR="004C0C69" w:rsidRDefault="006605B4" w:rsidP="004C0C69">
      <w:pPr>
        <w:pStyle w:val="ListParagraph"/>
        <w:numPr>
          <w:ilvl w:val="0"/>
          <w:numId w:val="43"/>
        </w:numPr>
        <w:rPr>
          <w:rStyle w:val="Console"/>
          <w:rFonts w:eastAsiaTheme="minorHAnsi"/>
          <w:lang w:val="en-GB"/>
        </w:rPr>
      </w:pPr>
      <w:r>
        <w:rPr>
          <w:rStyle w:val="Console"/>
          <w:rFonts w:eastAsiaTheme="minorHAnsi"/>
          <w:lang w:val="en-GB"/>
        </w:rPr>
        <w:t>Section</w:t>
      </w:r>
    </w:p>
    <w:p w:rsidR="004C0C69" w:rsidRDefault="006605B4" w:rsidP="006605B4">
      <w:pPr>
        <w:pStyle w:val="ListParagraph"/>
        <w:numPr>
          <w:ilvl w:val="1"/>
          <w:numId w:val="43"/>
        </w:numPr>
        <w:rPr>
          <w:rStyle w:val="Console"/>
          <w:rFonts w:eastAsiaTheme="minorHAnsi"/>
          <w:lang w:val="en-GB"/>
        </w:rPr>
      </w:pPr>
      <w:proofErr w:type="spellStart"/>
      <w:r w:rsidRPr="006605B4">
        <w:rPr>
          <w:rStyle w:val="Console"/>
          <w:rFonts w:eastAsiaTheme="minorHAnsi"/>
          <w:lang w:val="en-GB"/>
        </w:rPr>
        <w:t>SectionQueueServiceInterface</w:t>
      </w:r>
      <w:proofErr w:type="spellEnd"/>
    </w:p>
    <w:p w:rsidR="004C0C69" w:rsidRDefault="002503B3" w:rsidP="004C0C69">
      <w:pPr>
        <w:pStyle w:val="ListParagraph"/>
        <w:numPr>
          <w:ilvl w:val="0"/>
          <w:numId w:val="43"/>
        </w:numPr>
        <w:rPr>
          <w:rStyle w:val="Console"/>
          <w:rFonts w:eastAsiaTheme="minorHAnsi"/>
          <w:lang w:val="en-GB"/>
        </w:rPr>
      </w:pPr>
      <w:proofErr w:type="spellStart"/>
      <w:r>
        <w:rPr>
          <w:rStyle w:val="Console"/>
          <w:rFonts w:eastAsiaTheme="minorHAnsi"/>
          <w:lang w:val="en-GB"/>
        </w:rPr>
        <w:t>tmQueue</w:t>
      </w:r>
      <w:proofErr w:type="spellEnd"/>
    </w:p>
    <w:p w:rsidR="004C0C69" w:rsidRDefault="002503B3" w:rsidP="002503B3">
      <w:pPr>
        <w:pStyle w:val="ListParagraph"/>
        <w:numPr>
          <w:ilvl w:val="1"/>
          <w:numId w:val="43"/>
        </w:numPr>
        <w:rPr>
          <w:rStyle w:val="Console"/>
          <w:rFonts w:eastAsiaTheme="minorHAnsi"/>
          <w:lang w:val="en-GB"/>
        </w:rPr>
      </w:pPr>
      <w:proofErr w:type="spellStart"/>
      <w:r w:rsidRPr="002503B3">
        <w:rPr>
          <w:rStyle w:val="Console"/>
          <w:rFonts w:eastAsiaTheme="minorHAnsi"/>
          <w:lang w:val="en-GB"/>
        </w:rPr>
        <w:t>TmBoDossierDocumentAppServiceInterface</w:t>
      </w:r>
      <w:proofErr w:type="spellEnd"/>
    </w:p>
    <w:p w:rsidR="002503B3" w:rsidRDefault="002503B3" w:rsidP="002503B3">
      <w:pPr>
        <w:pStyle w:val="ListParagraph"/>
        <w:numPr>
          <w:ilvl w:val="1"/>
          <w:numId w:val="43"/>
        </w:numPr>
        <w:rPr>
          <w:rStyle w:val="Console"/>
          <w:rFonts w:eastAsiaTheme="minorHAnsi"/>
          <w:lang w:val="en-GB"/>
        </w:rPr>
      </w:pPr>
      <w:proofErr w:type="spellStart"/>
      <w:r w:rsidRPr="002503B3">
        <w:rPr>
          <w:rStyle w:val="Console"/>
          <w:rFonts w:eastAsiaTheme="minorHAnsi"/>
          <w:lang w:val="en-GB"/>
        </w:rPr>
        <w:t>TmBoImportAppServiceInterface</w:t>
      </w:r>
      <w:proofErr w:type="spellEnd"/>
    </w:p>
    <w:p w:rsidR="002503B3" w:rsidRDefault="002503B3" w:rsidP="002503B3">
      <w:pPr>
        <w:pStyle w:val="ListParagraph"/>
        <w:numPr>
          <w:ilvl w:val="1"/>
          <w:numId w:val="43"/>
        </w:numPr>
        <w:rPr>
          <w:rStyle w:val="Console"/>
          <w:rFonts w:eastAsiaTheme="minorHAnsi"/>
          <w:lang w:val="en-GB"/>
        </w:rPr>
      </w:pPr>
      <w:proofErr w:type="spellStart"/>
      <w:r w:rsidRPr="002503B3">
        <w:rPr>
          <w:rStyle w:val="Console"/>
          <w:rFonts w:eastAsiaTheme="minorHAnsi"/>
          <w:lang w:val="en-GB"/>
        </w:rPr>
        <w:t>TmBoUpdateAppServiceInterface</w:t>
      </w:r>
      <w:proofErr w:type="spellEnd"/>
    </w:p>
    <w:p w:rsidR="004C0C69" w:rsidRPr="008C66EA" w:rsidRDefault="002503B3" w:rsidP="004C0C69">
      <w:pPr>
        <w:pStyle w:val="ListParagraph"/>
        <w:numPr>
          <w:ilvl w:val="0"/>
          <w:numId w:val="43"/>
        </w:numPr>
        <w:rPr>
          <w:rStyle w:val="Console"/>
          <w:rFonts w:eastAsiaTheme="minorHAnsi"/>
          <w:lang w:val="en-GB"/>
        </w:rPr>
      </w:pPr>
      <w:proofErr w:type="spellStart"/>
      <w:r>
        <w:rPr>
          <w:rStyle w:val="Console"/>
          <w:rFonts w:eastAsiaTheme="minorHAnsi"/>
          <w:lang w:val="en-GB"/>
        </w:rPr>
        <w:t>TradeMark</w:t>
      </w:r>
      <w:proofErr w:type="spellEnd"/>
    </w:p>
    <w:p w:rsidR="004C0C69" w:rsidRDefault="002503B3" w:rsidP="002503B3">
      <w:pPr>
        <w:pStyle w:val="ListParagraph"/>
        <w:numPr>
          <w:ilvl w:val="1"/>
          <w:numId w:val="43"/>
        </w:numPr>
        <w:rPr>
          <w:rStyle w:val="Console"/>
          <w:rFonts w:eastAsiaTheme="minorHAnsi"/>
          <w:lang w:val="en-GB"/>
        </w:rPr>
      </w:pPr>
      <w:proofErr w:type="spellStart"/>
      <w:r w:rsidRPr="002503B3">
        <w:rPr>
          <w:rStyle w:val="Console"/>
          <w:rFonts w:eastAsiaTheme="minorHAnsi"/>
          <w:lang w:val="en-GB"/>
        </w:rPr>
        <w:t>TrademarkMgmtServiceInterface</w:t>
      </w:r>
      <w:proofErr w:type="spellEnd"/>
    </w:p>
    <w:p w:rsidR="004C0C69" w:rsidRDefault="002503B3" w:rsidP="004C0C69">
      <w:pPr>
        <w:pStyle w:val="ListParagraph"/>
        <w:numPr>
          <w:ilvl w:val="0"/>
          <w:numId w:val="43"/>
        </w:numPr>
        <w:rPr>
          <w:rStyle w:val="Console"/>
          <w:rFonts w:eastAsiaTheme="minorHAnsi"/>
          <w:lang w:val="en-GB"/>
        </w:rPr>
      </w:pPr>
      <w:proofErr w:type="spellStart"/>
      <w:r>
        <w:rPr>
          <w:rStyle w:val="Console"/>
          <w:rFonts w:eastAsiaTheme="minorHAnsi"/>
          <w:lang w:val="en-GB"/>
        </w:rPr>
        <w:t>Wipo</w:t>
      </w:r>
      <w:proofErr w:type="spellEnd"/>
    </w:p>
    <w:p w:rsidR="004C0C69" w:rsidRDefault="002503B3" w:rsidP="002503B3">
      <w:pPr>
        <w:pStyle w:val="ListParagraph"/>
        <w:numPr>
          <w:ilvl w:val="1"/>
          <w:numId w:val="43"/>
        </w:numPr>
        <w:rPr>
          <w:rStyle w:val="Console"/>
          <w:rFonts w:eastAsiaTheme="minorHAnsi"/>
          <w:lang w:val="en-GB"/>
        </w:rPr>
      </w:pPr>
      <w:proofErr w:type="spellStart"/>
      <w:r w:rsidRPr="002503B3">
        <w:rPr>
          <w:rStyle w:val="Console"/>
          <w:rFonts w:eastAsiaTheme="minorHAnsi"/>
          <w:lang w:val="en-GB"/>
        </w:rPr>
        <w:t>WipoManagementServiceInterface</w:t>
      </w:r>
      <w:proofErr w:type="spellEnd"/>
    </w:p>
    <w:p w:rsidR="004C0C69" w:rsidRDefault="004C0C69" w:rsidP="00895813">
      <w:pPr>
        <w:pStyle w:val="Heading5"/>
      </w:pPr>
    </w:p>
    <w:p w:rsidR="004C0C69" w:rsidRDefault="004C0C69" w:rsidP="00895813">
      <w:pPr>
        <w:pStyle w:val="Heading5"/>
      </w:pPr>
    </w:p>
    <w:p w:rsidR="00895813" w:rsidRDefault="00895813" w:rsidP="00895813">
      <w:pPr>
        <w:pStyle w:val="Heading5"/>
      </w:pPr>
      <w:r>
        <w:t>Source code structure</w:t>
      </w:r>
    </w:p>
    <w:p w:rsidR="00895813" w:rsidRDefault="00895813" w:rsidP="00895813">
      <w:pPr>
        <w:rPr>
          <w:lang w:eastAsia="en-IE"/>
        </w:rPr>
      </w:pPr>
      <w:r>
        <w:rPr>
          <w:lang w:eastAsia="en-IE"/>
        </w:rPr>
        <w:t>The typical structure of an SP core component in the SCM system is:</w:t>
      </w:r>
    </w:p>
    <w:p w:rsidR="00895813" w:rsidRDefault="00895813" w:rsidP="00895813">
      <w:pPr>
        <w:pStyle w:val="Source"/>
        <w:rPr>
          <w:lang w:val="en-GB"/>
        </w:rPr>
      </w:pPr>
      <w:r>
        <w:rPr>
          <w:lang w:val="en-GB"/>
        </w:rPr>
        <w:t>&lt;!-- Parent module --&gt;</w:t>
      </w:r>
    </w:p>
    <w:p w:rsidR="00895813" w:rsidRDefault="00895813" w:rsidP="00895813">
      <w:pPr>
        <w:pStyle w:val="Source"/>
        <w:rPr>
          <w:i/>
          <w:lang w:val="en-GB"/>
        </w:rPr>
      </w:pPr>
      <w:r>
        <w:rPr>
          <w:i/>
          <w:lang w:val="en-GB"/>
        </w:rPr>
        <w:t xml:space="preserve">[functional-area]Mgmt/  </w:t>
      </w:r>
    </w:p>
    <w:p w:rsidR="00895813" w:rsidRDefault="00895813" w:rsidP="00895813">
      <w:pPr>
        <w:pStyle w:val="Source"/>
        <w:rPr>
          <w:lang w:val="en-GB"/>
        </w:rPr>
      </w:pPr>
      <w:r>
        <w:rPr>
          <w:lang w:val="en-GB"/>
        </w:rPr>
        <w:tab/>
        <w:t>&lt;!-- May repeat 1..n entities --&gt;</w:t>
      </w:r>
    </w:p>
    <w:p w:rsidR="00895813" w:rsidRDefault="00895813" w:rsidP="00895813">
      <w:pPr>
        <w:pStyle w:val="Source"/>
        <w:ind w:left="720" w:hanging="720"/>
        <w:rPr>
          <w:lang w:val="en-GB"/>
        </w:rPr>
      </w:pPr>
      <w:r>
        <w:rPr>
          <w:lang w:val="en-GB"/>
        </w:rPr>
        <w:tab/>
      </w:r>
      <w:r>
        <w:rPr>
          <w:i/>
          <w:lang w:val="en-GB"/>
        </w:rPr>
        <w:t>[entity]ServiceInterface</w:t>
      </w:r>
      <w:r>
        <w:rPr>
          <w:lang w:val="en-GB"/>
        </w:rPr>
        <w:tab/>
      </w:r>
      <w:r>
        <w:rPr>
          <w:lang w:val="en-GB"/>
        </w:rPr>
        <w:tab/>
        <w:t xml:space="preserve">&lt;!-- MANDATORY: Contain local and remote </w:t>
      </w:r>
      <w:r>
        <w:rPr>
          <w:lang w:val="en-GB"/>
        </w:rPr>
        <w:br/>
        <w:t xml:space="preserve"> </w:t>
      </w:r>
      <w:r>
        <w:rPr>
          <w:lang w:val="en-GB"/>
        </w:rPr>
        <w:tab/>
      </w:r>
      <w:r>
        <w:rPr>
          <w:lang w:val="en-GB"/>
        </w:rPr>
        <w:tab/>
      </w:r>
      <w:r>
        <w:rPr>
          <w:lang w:val="en-GB"/>
        </w:rPr>
        <w:tab/>
      </w:r>
      <w:r>
        <w:rPr>
          <w:lang w:val="en-GB"/>
        </w:rPr>
        <w:tab/>
        <w:t xml:space="preserve">     </w:t>
      </w:r>
      <w:r>
        <w:rPr>
          <w:lang w:val="en-GB"/>
        </w:rPr>
        <w:tab/>
      </w:r>
      <w:r>
        <w:rPr>
          <w:lang w:val="en-GB"/>
        </w:rPr>
        <w:tab/>
      </w:r>
      <w:r>
        <w:rPr>
          <w:lang w:val="en-GB"/>
        </w:rPr>
        <w:tab/>
        <w:t xml:space="preserve"> interfaces (when apply) --&gt;</w:t>
      </w:r>
    </w:p>
    <w:p w:rsidR="00895813" w:rsidRDefault="00895813" w:rsidP="00895813">
      <w:pPr>
        <w:pStyle w:val="Source"/>
        <w:rPr>
          <w:lang w:val="en-GB"/>
        </w:rPr>
      </w:pPr>
      <w:r>
        <w:rPr>
          <w:lang w:val="en-GB"/>
        </w:rPr>
        <w:tab/>
      </w:r>
      <w:r>
        <w:rPr>
          <w:i/>
          <w:lang w:val="en-GB"/>
        </w:rPr>
        <w:t>[entity]Service</w:t>
      </w:r>
      <w:r>
        <w:rPr>
          <w:lang w:val="en-GB"/>
        </w:rPr>
        <w:tab/>
      </w:r>
      <w:r>
        <w:rPr>
          <w:lang w:val="en-GB"/>
        </w:rPr>
        <w:tab/>
      </w:r>
      <w:r>
        <w:rPr>
          <w:lang w:val="en-GB"/>
        </w:rPr>
        <w:tab/>
        <w:t>&lt;!-- MANDATORY: Contain SP built-in implementations --&gt;</w:t>
      </w:r>
    </w:p>
    <w:p w:rsidR="00895813" w:rsidRDefault="00895813" w:rsidP="00895813">
      <w:pPr>
        <w:pStyle w:val="Source"/>
        <w:rPr>
          <w:lang w:val="en-GB"/>
        </w:rPr>
      </w:pPr>
      <w:r>
        <w:rPr>
          <w:lang w:val="en-GB"/>
        </w:rPr>
        <w:tab/>
      </w:r>
      <w:r>
        <w:rPr>
          <w:i/>
          <w:lang w:val="en-GB"/>
        </w:rPr>
        <w:t>[entity]ServiceEAR</w:t>
      </w:r>
      <w:r>
        <w:rPr>
          <w:lang w:val="en-GB"/>
        </w:rPr>
        <w:tab/>
      </w:r>
      <w:r>
        <w:rPr>
          <w:lang w:val="en-GB"/>
        </w:rPr>
        <w:tab/>
      </w:r>
      <w:r>
        <w:rPr>
          <w:lang w:val="en-GB"/>
        </w:rPr>
        <w:tab/>
        <w:t>&lt;!-- MANDATORY: Packaging information --&gt;</w:t>
      </w:r>
    </w:p>
    <w:p w:rsidR="00895813" w:rsidRDefault="00895813" w:rsidP="00895813">
      <w:pPr>
        <w:pStyle w:val="Source"/>
        <w:rPr>
          <w:lang w:val="en-GB"/>
        </w:rPr>
      </w:pPr>
      <w:r>
        <w:rPr>
          <w:lang w:val="en-GB"/>
        </w:rPr>
        <w:tab/>
      </w:r>
      <w:r>
        <w:rPr>
          <w:i/>
          <w:lang w:val="en-GB"/>
        </w:rPr>
        <w:t>[entity]ServiceDao</w:t>
      </w:r>
      <w:r>
        <w:rPr>
          <w:lang w:val="en-GB"/>
        </w:rPr>
        <w:tab/>
      </w:r>
      <w:r>
        <w:rPr>
          <w:lang w:val="en-GB"/>
        </w:rPr>
        <w:tab/>
      </w:r>
      <w:r>
        <w:rPr>
          <w:lang w:val="en-GB"/>
        </w:rPr>
        <w:tab/>
        <w:t>&lt;!-- OPTIONAL:  Contain persistence logic (JPA) --&gt;</w:t>
      </w:r>
    </w:p>
    <w:p w:rsidR="00895813" w:rsidRDefault="00895813" w:rsidP="00895813">
      <w:pPr>
        <w:pStyle w:val="Source"/>
        <w:rPr>
          <w:lang w:val="en-GB"/>
        </w:rPr>
      </w:pPr>
      <w:r>
        <w:rPr>
          <w:lang w:val="en-GB"/>
        </w:rPr>
        <w:tab/>
      </w:r>
      <w:r>
        <w:rPr>
          <w:i/>
          <w:lang w:val="en-GB"/>
        </w:rPr>
        <w:t>[entity]ClientServiceInterface</w:t>
      </w:r>
      <w:r>
        <w:rPr>
          <w:lang w:val="en-GB"/>
        </w:rPr>
        <w:tab/>
        <w:t>&lt;!-- OPTIONAL:  Contain remote external interface --&gt;</w:t>
      </w:r>
    </w:p>
    <w:p w:rsidR="00895813" w:rsidRDefault="00895813" w:rsidP="00895813">
      <w:pPr>
        <w:pStyle w:val="Source"/>
        <w:rPr>
          <w:lang w:val="en-GB"/>
        </w:rPr>
      </w:pPr>
    </w:p>
    <w:p w:rsidR="00895813" w:rsidRDefault="00895813" w:rsidP="00895813">
      <w:pPr>
        <w:rPr>
          <w:lang w:eastAsia="en-IE"/>
        </w:rPr>
      </w:pPr>
    </w:p>
    <w:p w:rsidR="00895813" w:rsidRDefault="00895813" w:rsidP="00895813">
      <w:pPr>
        <w:pStyle w:val="Heading4"/>
        <w:rPr>
          <w:lang w:eastAsia="en-IE"/>
        </w:rPr>
      </w:pPr>
      <w:r>
        <w:rPr>
          <w:lang w:eastAsia="en-IE"/>
        </w:rPr>
        <w:t>Integration layer</w:t>
      </w:r>
    </w:p>
    <w:p w:rsidR="00895813" w:rsidRDefault="00895813" w:rsidP="00895813">
      <w:pPr>
        <w:rPr>
          <w:lang w:eastAsia="en-IE"/>
        </w:rPr>
      </w:pPr>
      <w:r>
        <w:rPr>
          <w:lang w:eastAsia="en-IE"/>
        </w:rPr>
        <w:t>The Integration layer makes up the SP API, those might be external services that are consumed by internal core services implementations or internal core service interfaces which are exposed externally for consumption from client systems.</w:t>
      </w:r>
    </w:p>
    <w:p w:rsidR="00895813" w:rsidRPr="007678D0" w:rsidRDefault="00895813" w:rsidP="00895813">
      <w:pPr>
        <w:rPr>
          <w:lang w:eastAsia="en-IE"/>
        </w:rPr>
      </w:pPr>
      <w:r>
        <w:t>This view will contain information about the integration adapters (for external services consumed) and integration provider (for external services provided).</w:t>
      </w:r>
    </w:p>
    <w:p w:rsidR="00895813" w:rsidRDefault="00895813" w:rsidP="00895813">
      <w:pPr>
        <w:rPr>
          <w:u w:val="single"/>
          <w:lang w:eastAsia="en-IE"/>
        </w:rPr>
      </w:pPr>
      <w:r w:rsidRPr="008E1123">
        <w:rPr>
          <w:u w:val="single"/>
          <w:lang w:eastAsia="en-IE"/>
        </w:rPr>
        <w:t>Integration Adapters</w:t>
      </w:r>
    </w:p>
    <w:p w:rsidR="00895813" w:rsidRDefault="00895813" w:rsidP="00895813">
      <w:pPr>
        <w:pStyle w:val="ListParagraph"/>
        <w:numPr>
          <w:ilvl w:val="0"/>
          <w:numId w:val="44"/>
        </w:numPr>
        <w:rPr>
          <w:lang w:val="en-GB" w:eastAsia="en-IE"/>
        </w:rPr>
      </w:pPr>
      <w:r>
        <w:rPr>
          <w:lang w:val="en-GB" w:eastAsia="en-IE"/>
        </w:rPr>
        <w:t xml:space="preserve">Abstract class: </w:t>
      </w:r>
      <w:proofErr w:type="spellStart"/>
      <w:r>
        <w:rPr>
          <w:rStyle w:val="Console"/>
          <w:rFonts w:eastAsiaTheme="minorHAnsi"/>
          <w:lang w:val="en-GB" w:eastAsia="en-IE"/>
        </w:rPr>
        <w:t>eu.ohim.fsp.integration.ws.AbstractWebServiceAdapter</w:t>
      </w:r>
      <w:proofErr w:type="spellEnd"/>
      <w:r>
        <w:rPr>
          <w:lang w:val="en-GB" w:eastAsia="en-IE"/>
        </w:rPr>
        <w:t>;</w:t>
      </w:r>
    </w:p>
    <w:p w:rsidR="00895813" w:rsidRDefault="00895813" w:rsidP="00895813">
      <w:pPr>
        <w:pStyle w:val="ListParagraph"/>
        <w:numPr>
          <w:ilvl w:val="0"/>
          <w:numId w:val="44"/>
        </w:numPr>
        <w:rPr>
          <w:lang w:val="en-GB" w:eastAsia="en-IE"/>
        </w:rPr>
      </w:pPr>
      <w:r>
        <w:rPr>
          <w:lang w:val="en-GB" w:eastAsia="en-IE"/>
        </w:rPr>
        <w:t xml:space="preserve">Package: </w:t>
      </w:r>
      <w:proofErr w:type="spellStart"/>
      <w:r>
        <w:rPr>
          <w:rStyle w:val="Console"/>
          <w:rFonts w:eastAsiaTheme="minorHAnsi"/>
          <w:lang w:val="en-GB"/>
        </w:rPr>
        <w:t>eu.ohim.fsp.integration</w:t>
      </w:r>
      <w:proofErr w:type="spellEnd"/>
      <w:r>
        <w:rPr>
          <w:rStyle w:val="Console"/>
          <w:rFonts w:eastAsiaTheme="minorHAnsi"/>
          <w:lang w:val="en-GB"/>
        </w:rPr>
        <w:t>.*</w:t>
      </w:r>
      <w:r>
        <w:rPr>
          <w:lang w:val="en-GB" w:eastAsia="en-IE"/>
        </w:rPr>
        <w:t>;</w:t>
      </w:r>
    </w:p>
    <w:p w:rsidR="00895813" w:rsidRPr="008E1123" w:rsidRDefault="00895813" w:rsidP="00895813">
      <w:pPr>
        <w:rPr>
          <w:u w:val="single"/>
          <w:lang w:eastAsia="en-IE"/>
        </w:rPr>
      </w:pPr>
      <w:r w:rsidRPr="008E1123">
        <w:rPr>
          <w:u w:val="single"/>
          <w:lang w:eastAsia="en-IE"/>
        </w:rPr>
        <w:t>Service Providers</w:t>
      </w:r>
    </w:p>
    <w:p w:rsidR="00895813" w:rsidRDefault="00895813" w:rsidP="00895813">
      <w:pPr>
        <w:rPr>
          <w:lang w:eastAsia="en-IE"/>
        </w:rPr>
      </w:pPr>
      <w:r>
        <w:rPr>
          <w:lang w:eastAsia="en-IE"/>
        </w:rPr>
        <w:t>The following provide an external SOAP interface to external systems:</w:t>
      </w:r>
    </w:p>
    <w:p w:rsidR="00895813" w:rsidRDefault="00895813" w:rsidP="00895813">
      <w:pPr>
        <w:pStyle w:val="ListParagraph"/>
        <w:numPr>
          <w:ilvl w:val="0"/>
          <w:numId w:val="43"/>
        </w:numPr>
        <w:rPr>
          <w:rStyle w:val="Console"/>
          <w:rFonts w:eastAsiaTheme="minorHAnsi"/>
          <w:lang w:val="en-GB"/>
        </w:rPr>
      </w:pPr>
      <w:proofErr w:type="spellStart"/>
      <w:r>
        <w:rPr>
          <w:rStyle w:val="Console"/>
          <w:rFonts w:eastAsiaTheme="minorHAnsi"/>
          <w:lang w:val="en-GB"/>
        </w:rPr>
        <w:t>NotifyCorrespondenceAdapter</w:t>
      </w:r>
      <w:proofErr w:type="spellEnd"/>
    </w:p>
    <w:p w:rsidR="00895813" w:rsidRDefault="00215341" w:rsidP="00215341">
      <w:pPr>
        <w:pStyle w:val="ListParagraph"/>
        <w:numPr>
          <w:ilvl w:val="1"/>
          <w:numId w:val="43"/>
        </w:numPr>
        <w:rPr>
          <w:rStyle w:val="Console"/>
          <w:rFonts w:eastAsiaTheme="minorHAnsi"/>
          <w:lang w:val="en-GB"/>
        </w:rPr>
      </w:pPr>
      <w:proofErr w:type="spellStart"/>
      <w:r w:rsidRPr="00215341">
        <w:rPr>
          <w:rStyle w:val="Console"/>
          <w:rFonts w:eastAsiaTheme="minorHAnsi"/>
          <w:lang w:val="en-GB"/>
        </w:rPr>
        <w:t>NotifyCorrespondenceManagementWSInterface</w:t>
      </w:r>
      <w:proofErr w:type="spellEnd"/>
    </w:p>
    <w:p w:rsidR="00FA3A87" w:rsidRDefault="00FA3A87" w:rsidP="00FA3A87">
      <w:pPr>
        <w:pStyle w:val="ListParagraph"/>
        <w:numPr>
          <w:ilvl w:val="0"/>
          <w:numId w:val="43"/>
        </w:numPr>
        <w:rPr>
          <w:rStyle w:val="Console"/>
          <w:rFonts w:eastAsiaTheme="minorHAnsi"/>
          <w:lang w:val="en-GB"/>
        </w:rPr>
      </w:pPr>
      <w:proofErr w:type="spellStart"/>
      <w:r>
        <w:rPr>
          <w:rStyle w:val="Console"/>
          <w:rFonts w:eastAsiaTheme="minorHAnsi"/>
          <w:lang w:val="en-GB"/>
        </w:rPr>
        <w:t>dossierAdapter</w:t>
      </w:r>
      <w:proofErr w:type="spellEnd"/>
    </w:p>
    <w:p w:rsidR="00FA3A87" w:rsidRDefault="00D24FCF" w:rsidP="00D24FCF">
      <w:pPr>
        <w:pStyle w:val="ListParagraph"/>
        <w:numPr>
          <w:ilvl w:val="1"/>
          <w:numId w:val="43"/>
        </w:numPr>
        <w:rPr>
          <w:rStyle w:val="Console"/>
          <w:rFonts w:eastAsiaTheme="minorHAnsi"/>
          <w:lang w:val="en-GB"/>
        </w:rPr>
      </w:pPr>
      <w:proofErr w:type="spellStart"/>
      <w:r w:rsidRPr="00D24FCF">
        <w:rPr>
          <w:rStyle w:val="Console"/>
          <w:rFonts w:eastAsiaTheme="minorHAnsi"/>
          <w:lang w:val="en-GB"/>
        </w:rPr>
        <w:t>DossierDownloaderInterface</w:t>
      </w:r>
      <w:proofErr w:type="spellEnd"/>
    </w:p>
    <w:p w:rsidR="00895813" w:rsidRDefault="00895813" w:rsidP="00895813">
      <w:pPr>
        <w:pStyle w:val="ListParagraph"/>
        <w:numPr>
          <w:ilvl w:val="0"/>
          <w:numId w:val="43"/>
        </w:numPr>
        <w:rPr>
          <w:rStyle w:val="Console"/>
          <w:rFonts w:eastAsiaTheme="minorHAnsi"/>
          <w:lang w:val="en-GB"/>
        </w:rPr>
      </w:pPr>
      <w:proofErr w:type="spellStart"/>
      <w:r>
        <w:rPr>
          <w:rStyle w:val="Console"/>
          <w:rFonts w:eastAsiaTheme="minorHAnsi"/>
          <w:lang w:val="en-GB"/>
        </w:rPr>
        <w:t>NotifyFeeAdapter</w:t>
      </w:r>
      <w:proofErr w:type="spellEnd"/>
    </w:p>
    <w:p w:rsidR="00895813" w:rsidRDefault="00D24FCF" w:rsidP="00D24FCF">
      <w:pPr>
        <w:pStyle w:val="ListParagraph"/>
        <w:numPr>
          <w:ilvl w:val="1"/>
          <w:numId w:val="43"/>
        </w:numPr>
        <w:rPr>
          <w:rStyle w:val="Console"/>
          <w:rFonts w:eastAsiaTheme="minorHAnsi"/>
          <w:lang w:val="en-GB"/>
        </w:rPr>
      </w:pPr>
      <w:proofErr w:type="spellStart"/>
      <w:r w:rsidRPr="00D24FCF">
        <w:rPr>
          <w:rStyle w:val="Console"/>
          <w:rFonts w:eastAsiaTheme="minorHAnsi"/>
          <w:lang w:val="en-GB"/>
        </w:rPr>
        <w:t>NotifyFeeWSInterface</w:t>
      </w:r>
      <w:proofErr w:type="spellEnd"/>
    </w:p>
    <w:p w:rsidR="00895813" w:rsidRDefault="00895813" w:rsidP="00895813">
      <w:pPr>
        <w:pStyle w:val="ListParagraph"/>
        <w:numPr>
          <w:ilvl w:val="0"/>
          <w:numId w:val="43"/>
        </w:numPr>
        <w:rPr>
          <w:rStyle w:val="Console"/>
          <w:rFonts w:eastAsiaTheme="minorHAnsi"/>
          <w:lang w:val="en-GB"/>
        </w:rPr>
      </w:pPr>
      <w:proofErr w:type="spellStart"/>
      <w:r>
        <w:rPr>
          <w:rStyle w:val="Console"/>
          <w:rFonts w:eastAsiaTheme="minorHAnsi"/>
          <w:lang w:val="en-GB"/>
        </w:rPr>
        <w:t>ManagePersonAdapter</w:t>
      </w:r>
      <w:proofErr w:type="spellEnd"/>
    </w:p>
    <w:p w:rsidR="00895813" w:rsidRDefault="00895813" w:rsidP="00895813">
      <w:pPr>
        <w:pStyle w:val="ListParagraph"/>
        <w:numPr>
          <w:ilvl w:val="1"/>
          <w:numId w:val="43"/>
        </w:numPr>
        <w:rPr>
          <w:rStyle w:val="Console"/>
          <w:rFonts w:eastAsiaTheme="minorHAnsi"/>
          <w:lang w:val="en-GB"/>
        </w:rPr>
      </w:pPr>
      <w:proofErr w:type="spellStart"/>
      <w:r>
        <w:rPr>
          <w:rStyle w:val="Console"/>
          <w:rFonts w:eastAsiaTheme="minorHAnsi"/>
          <w:lang w:val="en-GB"/>
        </w:rPr>
        <w:t>ManagePersonAdapterWSInterface</w:t>
      </w:r>
      <w:proofErr w:type="spellEnd"/>
    </w:p>
    <w:p w:rsidR="00895813" w:rsidRDefault="00895813" w:rsidP="00895813">
      <w:pPr>
        <w:pStyle w:val="ListParagraph"/>
        <w:numPr>
          <w:ilvl w:val="0"/>
          <w:numId w:val="43"/>
        </w:numPr>
        <w:rPr>
          <w:rStyle w:val="Console"/>
          <w:rFonts w:eastAsiaTheme="minorHAnsi"/>
          <w:lang w:val="en-GB"/>
        </w:rPr>
      </w:pPr>
      <w:proofErr w:type="spellStart"/>
      <w:r>
        <w:rPr>
          <w:rStyle w:val="Console"/>
          <w:rFonts w:eastAsiaTheme="minorHAnsi"/>
          <w:lang w:val="en-GB"/>
        </w:rPr>
        <w:t>NotifyPersonAdapter</w:t>
      </w:r>
      <w:proofErr w:type="spellEnd"/>
    </w:p>
    <w:p w:rsidR="00895813" w:rsidRDefault="00D24FCF" w:rsidP="00D24FCF">
      <w:pPr>
        <w:pStyle w:val="ListParagraph"/>
        <w:numPr>
          <w:ilvl w:val="1"/>
          <w:numId w:val="43"/>
        </w:numPr>
        <w:rPr>
          <w:rStyle w:val="Console"/>
          <w:rFonts w:eastAsiaTheme="minorHAnsi"/>
          <w:lang w:val="en-GB"/>
        </w:rPr>
      </w:pPr>
      <w:proofErr w:type="spellStart"/>
      <w:r w:rsidRPr="00D24FCF">
        <w:rPr>
          <w:rStyle w:val="Console"/>
          <w:rFonts w:eastAsiaTheme="minorHAnsi"/>
          <w:lang w:val="en-GB"/>
        </w:rPr>
        <w:t>NotifyBoPersonWSInterface</w:t>
      </w:r>
      <w:proofErr w:type="spellEnd"/>
    </w:p>
    <w:p w:rsidR="00D24FCF" w:rsidRDefault="00D24FCF" w:rsidP="00D24FCF">
      <w:pPr>
        <w:pStyle w:val="ListParagraph"/>
        <w:numPr>
          <w:ilvl w:val="1"/>
          <w:numId w:val="43"/>
        </w:numPr>
        <w:rPr>
          <w:rStyle w:val="Console"/>
          <w:rFonts w:eastAsiaTheme="minorHAnsi"/>
          <w:lang w:val="en-GB"/>
        </w:rPr>
      </w:pPr>
      <w:proofErr w:type="spellStart"/>
      <w:r w:rsidRPr="00D24FCF">
        <w:rPr>
          <w:rStyle w:val="Console"/>
          <w:rFonts w:eastAsiaTheme="minorHAnsi"/>
          <w:lang w:val="en-GB"/>
        </w:rPr>
        <w:t>NotifyPersonManagementWSInterface</w:t>
      </w:r>
      <w:proofErr w:type="spellEnd"/>
    </w:p>
    <w:p w:rsidR="00895813" w:rsidRDefault="00895813" w:rsidP="00895813">
      <w:pPr>
        <w:pStyle w:val="ListParagraph"/>
        <w:numPr>
          <w:ilvl w:val="0"/>
          <w:numId w:val="43"/>
        </w:numPr>
        <w:rPr>
          <w:rStyle w:val="Console"/>
          <w:rFonts w:eastAsiaTheme="minorHAnsi"/>
          <w:lang w:val="en-GB"/>
        </w:rPr>
      </w:pPr>
      <w:proofErr w:type="spellStart"/>
      <w:r>
        <w:rPr>
          <w:rStyle w:val="Console"/>
          <w:rFonts w:eastAsiaTheme="minorHAnsi"/>
          <w:lang w:val="en-GB"/>
        </w:rPr>
        <w:t>NotifyPublicationAdapter</w:t>
      </w:r>
      <w:proofErr w:type="spellEnd"/>
    </w:p>
    <w:p w:rsidR="00895813" w:rsidRDefault="00D24FCF" w:rsidP="00D24FCF">
      <w:pPr>
        <w:pStyle w:val="ListParagraph"/>
        <w:numPr>
          <w:ilvl w:val="1"/>
          <w:numId w:val="43"/>
        </w:numPr>
        <w:rPr>
          <w:rStyle w:val="Console"/>
          <w:rFonts w:eastAsiaTheme="minorHAnsi"/>
          <w:lang w:val="en-GB"/>
        </w:rPr>
      </w:pPr>
      <w:proofErr w:type="spellStart"/>
      <w:r w:rsidRPr="00D24FCF">
        <w:rPr>
          <w:rStyle w:val="Console"/>
          <w:rFonts w:eastAsiaTheme="minorHAnsi"/>
          <w:lang w:val="en-GB"/>
        </w:rPr>
        <w:t>NotifyPublicationWSInterface</w:t>
      </w:r>
      <w:proofErr w:type="spellEnd"/>
    </w:p>
    <w:p w:rsidR="00D24FCF" w:rsidRDefault="00D24FCF" w:rsidP="00D24FCF">
      <w:pPr>
        <w:pStyle w:val="ListParagraph"/>
        <w:numPr>
          <w:ilvl w:val="0"/>
          <w:numId w:val="43"/>
        </w:numPr>
        <w:rPr>
          <w:rStyle w:val="Console"/>
          <w:rFonts w:eastAsiaTheme="minorHAnsi"/>
          <w:lang w:val="en-GB"/>
        </w:rPr>
      </w:pPr>
      <w:proofErr w:type="spellStart"/>
      <w:r>
        <w:rPr>
          <w:rStyle w:val="Console"/>
          <w:rFonts w:eastAsiaTheme="minorHAnsi"/>
          <w:lang w:val="en-GB"/>
        </w:rPr>
        <w:t>NotifyWorkflowAdapter</w:t>
      </w:r>
      <w:proofErr w:type="spellEnd"/>
    </w:p>
    <w:p w:rsidR="00D24FCF" w:rsidRDefault="00D24FCF" w:rsidP="00D24FCF">
      <w:pPr>
        <w:pStyle w:val="ListParagraph"/>
        <w:numPr>
          <w:ilvl w:val="1"/>
          <w:numId w:val="43"/>
        </w:numPr>
        <w:rPr>
          <w:rStyle w:val="Console"/>
          <w:rFonts w:eastAsiaTheme="minorHAnsi"/>
          <w:lang w:val="en-GB"/>
        </w:rPr>
      </w:pPr>
      <w:proofErr w:type="spellStart"/>
      <w:r w:rsidRPr="00D24FCF">
        <w:rPr>
          <w:rStyle w:val="Console"/>
          <w:rFonts w:eastAsiaTheme="minorHAnsi"/>
          <w:lang w:val="en-GB"/>
        </w:rPr>
        <w:t>NotifyWorkflowWSInterface</w:t>
      </w:r>
      <w:proofErr w:type="spellEnd"/>
    </w:p>
    <w:p w:rsidR="00FA3A87" w:rsidRDefault="00FA3A87" w:rsidP="00895813">
      <w:pPr>
        <w:pStyle w:val="Heading5"/>
      </w:pPr>
    </w:p>
    <w:p w:rsidR="00895813" w:rsidRDefault="00895813" w:rsidP="00895813">
      <w:pPr>
        <w:pStyle w:val="Heading5"/>
      </w:pPr>
      <w:r>
        <w:t>Source code structure</w:t>
      </w:r>
    </w:p>
    <w:p w:rsidR="00895813" w:rsidRDefault="00895813" w:rsidP="00895813">
      <w:pPr>
        <w:pStyle w:val="Source"/>
        <w:rPr>
          <w:lang w:val="en-GB"/>
        </w:rPr>
      </w:pPr>
      <w:r>
        <w:rPr>
          <w:lang w:val="en-GB"/>
        </w:rPr>
        <w:t>&lt;!-- Parent module --&gt;</w:t>
      </w:r>
    </w:p>
    <w:p w:rsidR="00895813" w:rsidRDefault="00895813" w:rsidP="00895813">
      <w:pPr>
        <w:pStyle w:val="Source"/>
        <w:rPr>
          <w:i/>
          <w:lang w:val="en-GB"/>
        </w:rPr>
      </w:pPr>
      <w:r>
        <w:rPr>
          <w:i/>
          <w:lang w:val="en-GB"/>
        </w:rPr>
        <w:t xml:space="preserve">[functional-area]Adapter/  </w:t>
      </w:r>
    </w:p>
    <w:p w:rsidR="00895813" w:rsidRDefault="00895813" w:rsidP="00895813">
      <w:pPr>
        <w:pStyle w:val="Source"/>
        <w:ind w:left="720" w:hanging="720"/>
        <w:rPr>
          <w:lang w:val="en-GB"/>
        </w:rPr>
      </w:pPr>
      <w:r>
        <w:rPr>
          <w:lang w:val="en-GB"/>
        </w:rPr>
        <w:tab/>
      </w:r>
      <w:r>
        <w:rPr>
          <w:i/>
          <w:lang w:val="en-GB"/>
        </w:rPr>
        <w:t>[entity]AdapterWSInterface</w:t>
      </w:r>
      <w:r>
        <w:rPr>
          <w:lang w:val="en-GB"/>
        </w:rPr>
        <w:tab/>
        <w:t>&lt;!-- MANDATORY: Contain external interfaces (match WSDL) --&gt;</w:t>
      </w:r>
    </w:p>
    <w:p w:rsidR="00895813" w:rsidRDefault="00895813" w:rsidP="00895813">
      <w:pPr>
        <w:pStyle w:val="Source"/>
        <w:rPr>
          <w:lang w:val="en-GB"/>
        </w:rPr>
      </w:pPr>
      <w:r>
        <w:rPr>
          <w:lang w:val="en-GB"/>
        </w:rPr>
        <w:tab/>
      </w:r>
      <w:r>
        <w:rPr>
          <w:i/>
          <w:lang w:val="en-GB"/>
        </w:rPr>
        <w:t>[entity]AdapterWS</w:t>
      </w:r>
      <w:r>
        <w:rPr>
          <w:lang w:val="en-GB"/>
        </w:rPr>
        <w:tab/>
      </w:r>
      <w:r>
        <w:rPr>
          <w:lang w:val="en-GB"/>
        </w:rPr>
        <w:tab/>
        <w:t>&lt;!-- MANDATORY: Webservice implementation --&gt;</w:t>
      </w:r>
    </w:p>
    <w:p w:rsidR="00895813" w:rsidRDefault="00895813" w:rsidP="00895813">
      <w:pPr>
        <w:pStyle w:val="Heading3"/>
        <w:numPr>
          <w:ilvl w:val="2"/>
          <w:numId w:val="39"/>
        </w:numPr>
      </w:pPr>
      <w:bookmarkStart w:id="67" w:name="_Toc478462571"/>
      <w:r>
        <w:t>Common Components</w:t>
      </w:r>
      <w:bookmarkEnd w:id="67"/>
    </w:p>
    <w:p w:rsidR="00895813" w:rsidRDefault="00895813" w:rsidP="00895813">
      <w:r>
        <w:t>Common components in SP can be classified in 2 types:</w:t>
      </w:r>
    </w:p>
    <w:p w:rsidR="00895813" w:rsidRDefault="00895813" w:rsidP="00895813">
      <w:pPr>
        <w:pStyle w:val="ListParagraph"/>
        <w:numPr>
          <w:ilvl w:val="0"/>
          <w:numId w:val="7"/>
        </w:numPr>
        <w:rPr>
          <w:lang w:val="en-GB"/>
        </w:rPr>
      </w:pPr>
      <w:r>
        <w:rPr>
          <w:lang w:val="en-GB"/>
        </w:rPr>
        <w:t>User interface;</w:t>
      </w:r>
    </w:p>
    <w:p w:rsidR="00895813" w:rsidRDefault="00895813" w:rsidP="00895813">
      <w:pPr>
        <w:pStyle w:val="ListParagraph"/>
        <w:numPr>
          <w:ilvl w:val="0"/>
          <w:numId w:val="7"/>
        </w:numPr>
        <w:rPr>
          <w:lang w:val="en-GB"/>
        </w:rPr>
      </w:pPr>
      <w:r>
        <w:rPr>
          <w:lang w:val="en-GB"/>
        </w:rPr>
        <w:t>Utilities;</w:t>
      </w:r>
    </w:p>
    <w:p w:rsidR="00895813" w:rsidRDefault="00895813" w:rsidP="00895813">
      <w:r>
        <w:t>User Interface common components are only shared among front end SP modules. Utilities in turn can be reused by both presentation and service tier components alike.</w:t>
      </w:r>
    </w:p>
    <w:p w:rsidR="00895813" w:rsidRDefault="00895813" w:rsidP="00895813">
      <w:pPr>
        <w:pStyle w:val="ListParagraph"/>
        <w:numPr>
          <w:ilvl w:val="0"/>
          <w:numId w:val="7"/>
        </w:numPr>
        <w:rPr>
          <w:lang w:val="en-GB" w:eastAsia="en-IE"/>
        </w:rPr>
      </w:pPr>
      <w:r>
        <w:rPr>
          <w:lang w:val="en-GB" w:eastAsia="en-IE"/>
        </w:rPr>
        <w:t xml:space="preserve">Package: </w:t>
      </w:r>
      <w:proofErr w:type="spellStart"/>
      <w:r>
        <w:rPr>
          <w:rStyle w:val="Console"/>
          <w:rFonts w:eastAsiaTheme="minorHAnsi"/>
          <w:lang w:val="en-GB"/>
        </w:rPr>
        <w:t>eu.ohim.fsp.common</w:t>
      </w:r>
      <w:proofErr w:type="spellEnd"/>
      <w:r>
        <w:rPr>
          <w:rStyle w:val="Console"/>
          <w:rFonts w:eastAsiaTheme="minorHAnsi"/>
          <w:lang w:val="en-GB"/>
        </w:rPr>
        <w:t>.*</w:t>
      </w:r>
      <w:r>
        <w:rPr>
          <w:lang w:val="en-GB" w:eastAsia="en-IE"/>
        </w:rPr>
        <w:t>;</w:t>
      </w:r>
    </w:p>
    <w:p w:rsidR="00895813" w:rsidRDefault="00895813" w:rsidP="00895813">
      <w:pPr>
        <w:pStyle w:val="Heading4"/>
      </w:pPr>
      <w:r>
        <w:t>SP Common UI</w:t>
      </w:r>
    </w:p>
    <w:p w:rsidR="00895813" w:rsidRDefault="00895813" w:rsidP="00895813">
      <w:r>
        <w:t>Common UI components are reused by SP modules’ presentation tier. These are grouped under 4 sub-types:</w:t>
      </w:r>
    </w:p>
    <w:p w:rsidR="00895813" w:rsidRDefault="00895813" w:rsidP="00895813">
      <w:pPr>
        <w:pStyle w:val="ListParagraph"/>
        <w:numPr>
          <w:ilvl w:val="0"/>
          <w:numId w:val="7"/>
        </w:numPr>
        <w:rPr>
          <w:lang w:val="en-GB"/>
        </w:rPr>
      </w:pPr>
      <w:r>
        <w:rPr>
          <w:lang w:val="en-GB"/>
        </w:rPr>
        <w:t>Security;</w:t>
      </w:r>
    </w:p>
    <w:p w:rsidR="00895813" w:rsidRDefault="00895813" w:rsidP="00895813">
      <w:pPr>
        <w:pStyle w:val="Heading5"/>
      </w:pPr>
      <w:r>
        <w:t>Security</w:t>
      </w:r>
    </w:p>
    <w:p w:rsidR="00895813" w:rsidRDefault="00895813" w:rsidP="00895813">
      <w:pPr>
        <w:rPr>
          <w:lang w:eastAsia="en-IE"/>
        </w:rPr>
      </w:pPr>
      <w:r>
        <w:rPr>
          <w:lang w:eastAsia="en-IE"/>
        </w:rPr>
        <w:t>Common security components consist of generic security solutions for SP modules presentation layer:</w:t>
      </w:r>
    </w:p>
    <w:p w:rsidR="00895813" w:rsidRDefault="00895813" w:rsidP="00895813">
      <w:pPr>
        <w:pStyle w:val="ListParagraph"/>
        <w:numPr>
          <w:ilvl w:val="0"/>
          <w:numId w:val="7"/>
        </w:numPr>
        <w:rPr>
          <w:lang w:val="en-GB" w:eastAsia="en-IE"/>
        </w:rPr>
      </w:pPr>
      <w:proofErr w:type="spellStart"/>
      <w:r>
        <w:rPr>
          <w:rStyle w:val="Console"/>
          <w:rFonts w:eastAsiaTheme="minorHAnsi"/>
          <w:lang w:val="en-GB"/>
        </w:rPr>
        <w:t>WebSecurityClient</w:t>
      </w:r>
      <w:proofErr w:type="spellEnd"/>
      <w:r>
        <w:rPr>
          <w:lang w:val="en-GB" w:eastAsia="en-IE"/>
        </w:rPr>
        <w:t>: defines web security elements to be used by SP modules;</w:t>
      </w:r>
    </w:p>
    <w:p w:rsidR="00895813" w:rsidRDefault="00895813" w:rsidP="00895813">
      <w:pPr>
        <w:pStyle w:val="ListParagraph"/>
        <w:numPr>
          <w:ilvl w:val="0"/>
          <w:numId w:val="7"/>
        </w:numPr>
        <w:rPr>
          <w:lang w:val="en-GB" w:eastAsia="en-IE"/>
        </w:rPr>
      </w:pPr>
      <w:proofErr w:type="spellStart"/>
      <w:r>
        <w:rPr>
          <w:rStyle w:val="Console"/>
          <w:rFonts w:eastAsiaTheme="minorHAnsi"/>
          <w:lang w:val="en-GB"/>
        </w:rPr>
        <w:t>SecurityClient</w:t>
      </w:r>
      <w:proofErr w:type="spellEnd"/>
      <w:r>
        <w:rPr>
          <w:lang w:val="en-GB" w:eastAsia="en-IE"/>
        </w:rPr>
        <w:t>: implements security measures for recognized threats such as session hijacking, XSS or CSRF (</w:t>
      </w:r>
      <w:r w:rsidR="00AD228E">
        <w:t xml:space="preserve">see </w:t>
      </w:r>
      <w:r w:rsidR="00AD228E">
        <w:fldChar w:fldCharType="begin"/>
      </w:r>
      <w:r w:rsidR="00AD228E">
        <w:instrText xml:space="preserve"> REF R1 \h </w:instrText>
      </w:r>
      <w:r w:rsidR="00AD228E">
        <w:fldChar w:fldCharType="separate"/>
      </w:r>
      <w:r w:rsidR="00AD228E" w:rsidRPr="00CC7711">
        <w:t>[</w:t>
      </w:r>
      <w:r w:rsidR="00AD228E" w:rsidRPr="00CC7711">
        <w:rPr>
          <w:rStyle w:val="ReferenceChar"/>
          <w:rFonts w:ascii="Arial" w:hAnsi="Arial" w:cs="Arial"/>
        </w:rPr>
        <w:t>R1</w:t>
      </w:r>
      <w:r w:rsidR="00AD228E" w:rsidRPr="00CC7711">
        <w:t>]</w:t>
      </w:r>
      <w:r w:rsidR="00AD228E">
        <w:fldChar w:fldCharType="end"/>
      </w:r>
      <w:r w:rsidR="00AD228E">
        <w:rPr>
          <w:lang w:val="en-GB" w:eastAsia="en-IE"/>
        </w:rPr>
        <w:t xml:space="preserve"> 1.4.4 Security – Security mechanisms</w:t>
      </w:r>
      <w:r>
        <w:rPr>
          <w:lang w:val="en-GB" w:eastAsia="en-IE"/>
        </w:rPr>
        <w:t>, Threats to the system);</w:t>
      </w:r>
    </w:p>
    <w:p w:rsidR="00895813" w:rsidRDefault="00895813" w:rsidP="00895813">
      <w:pPr>
        <w:pStyle w:val="ListParagraph"/>
        <w:numPr>
          <w:ilvl w:val="0"/>
          <w:numId w:val="7"/>
        </w:numPr>
        <w:rPr>
          <w:lang w:val="en-GB" w:eastAsia="en-IE"/>
        </w:rPr>
      </w:pPr>
      <w:proofErr w:type="spellStart"/>
      <w:r>
        <w:rPr>
          <w:rStyle w:val="Console"/>
          <w:rFonts w:eastAsiaTheme="minorHAnsi"/>
          <w:lang w:val="en-GB"/>
        </w:rPr>
        <w:t>AuthenticationClient</w:t>
      </w:r>
      <w:proofErr w:type="spellEnd"/>
      <w:r>
        <w:rPr>
          <w:lang w:val="en-GB" w:eastAsia="en-IE"/>
        </w:rPr>
        <w:t>: implements security mechanisms such as authentication, authorisation and accounting (</w:t>
      </w:r>
      <w:r w:rsidR="00AD228E">
        <w:t xml:space="preserve">see </w:t>
      </w:r>
      <w:r w:rsidR="00AD228E">
        <w:fldChar w:fldCharType="begin"/>
      </w:r>
      <w:r w:rsidR="00AD228E">
        <w:instrText xml:space="preserve"> REF R1 \h </w:instrText>
      </w:r>
      <w:r w:rsidR="00AD228E">
        <w:fldChar w:fldCharType="separate"/>
      </w:r>
      <w:r w:rsidR="00AD228E" w:rsidRPr="00CC7711">
        <w:t>[</w:t>
      </w:r>
      <w:r w:rsidR="00AD228E" w:rsidRPr="00CC7711">
        <w:rPr>
          <w:rStyle w:val="ReferenceChar"/>
          <w:rFonts w:ascii="Arial" w:hAnsi="Arial" w:cs="Arial"/>
        </w:rPr>
        <w:t>R1</w:t>
      </w:r>
      <w:r w:rsidR="00AD228E" w:rsidRPr="00CC7711">
        <w:t>]</w:t>
      </w:r>
      <w:r w:rsidR="00AD228E">
        <w:fldChar w:fldCharType="end"/>
      </w:r>
      <w:r>
        <w:rPr>
          <w:lang w:val="en-GB" w:eastAsia="en-IE"/>
        </w:rPr>
        <w:t xml:space="preserve"> </w:t>
      </w:r>
      <w:r w:rsidR="00AD228E">
        <w:rPr>
          <w:lang w:val="en-GB" w:eastAsia="en-IE"/>
        </w:rPr>
        <w:t xml:space="preserve">1.4.4 Security </w:t>
      </w:r>
      <w:r>
        <w:rPr>
          <w:lang w:val="en-GB" w:eastAsia="en-IE"/>
        </w:rPr>
        <w:t>– Security mechanisms). Includes the delegation of responsibilities to PO specific adapters (</w:t>
      </w:r>
      <w:r w:rsidR="00AD228E">
        <w:t xml:space="preserve">see </w:t>
      </w:r>
      <w:r w:rsidR="00AD228E">
        <w:fldChar w:fldCharType="begin"/>
      </w:r>
      <w:r w:rsidR="00AD228E">
        <w:instrText xml:space="preserve"> REF R1 \h </w:instrText>
      </w:r>
      <w:r w:rsidR="00AD228E">
        <w:fldChar w:fldCharType="separate"/>
      </w:r>
      <w:r w:rsidR="00AD228E" w:rsidRPr="00CC7711">
        <w:t>[</w:t>
      </w:r>
      <w:r w:rsidR="00AD228E" w:rsidRPr="00CC7711">
        <w:rPr>
          <w:rStyle w:val="ReferenceChar"/>
          <w:rFonts w:ascii="Arial" w:hAnsi="Arial" w:cs="Arial"/>
        </w:rPr>
        <w:t>R1</w:t>
      </w:r>
      <w:r w:rsidR="00AD228E" w:rsidRPr="00CC7711">
        <w:t>]</w:t>
      </w:r>
      <w:r w:rsidR="00AD228E">
        <w:fldChar w:fldCharType="end"/>
      </w:r>
      <w:r w:rsidR="00AD228E">
        <w:t xml:space="preserve"> </w:t>
      </w:r>
      <w:r>
        <w:rPr>
          <w:lang w:val="en-GB" w:eastAsia="en-IE"/>
        </w:rPr>
        <w:t xml:space="preserve">services provided, </w:t>
      </w:r>
      <w:r w:rsidR="00AD228E">
        <w:rPr>
          <w:lang w:val="en-GB" w:eastAsia="en-IE"/>
        </w:rPr>
        <w:t>4.</w:t>
      </w:r>
      <w:r w:rsidR="00EF2D15">
        <w:rPr>
          <w:lang w:val="en-GB" w:eastAsia="en-IE"/>
        </w:rPr>
        <w:t>5</w:t>
      </w:r>
      <w:r w:rsidR="00AD228E">
        <w:rPr>
          <w:lang w:val="en-GB" w:eastAsia="en-IE"/>
        </w:rPr>
        <w:t>.</w:t>
      </w:r>
      <w:r w:rsidR="00EF2D15">
        <w:rPr>
          <w:lang w:val="en-GB" w:eastAsia="en-IE"/>
        </w:rPr>
        <w:t>1</w:t>
      </w:r>
      <w:r w:rsidR="00AD228E">
        <w:rPr>
          <w:lang w:val="en-GB" w:eastAsia="en-IE"/>
        </w:rPr>
        <w:t xml:space="preserve"> Generic </w:t>
      </w:r>
      <w:r>
        <w:rPr>
          <w:lang w:val="en-GB" w:eastAsia="en-IE"/>
        </w:rPr>
        <w:t>- Authentication);</w:t>
      </w:r>
    </w:p>
    <w:p w:rsidR="00895813" w:rsidRDefault="00895813" w:rsidP="00895813">
      <w:pPr>
        <w:pStyle w:val="Heading4"/>
      </w:pPr>
      <w:r>
        <w:t>SP Common Utilities</w:t>
      </w:r>
    </w:p>
    <w:p w:rsidR="00895813" w:rsidRPr="00F03E21" w:rsidRDefault="00895813" w:rsidP="00895813">
      <w:r>
        <w:t xml:space="preserve">Common utilities comprise remaining utilities which are shared in Software Package, build time utilities such as </w:t>
      </w:r>
      <w:proofErr w:type="spellStart"/>
      <w:r>
        <w:rPr>
          <w:rStyle w:val="Console"/>
          <w:rFonts w:eastAsiaTheme="minorHAnsi"/>
        </w:rPr>
        <w:t>ReleaseMaker</w:t>
      </w:r>
      <w:proofErr w:type="spellEnd"/>
      <w:r>
        <w:t>.</w:t>
      </w:r>
    </w:p>
    <w:p w:rsidR="00895813" w:rsidRDefault="00895813" w:rsidP="00895813">
      <w:pPr>
        <w:pStyle w:val="Heading2"/>
      </w:pPr>
      <w:bookmarkStart w:id="68" w:name="_Toc478462572"/>
      <w:r w:rsidRPr="00CC7711">
        <w:t>Deployment view</w:t>
      </w:r>
      <w:bookmarkEnd w:id="68"/>
    </w:p>
    <w:p w:rsidR="00895813" w:rsidRPr="0091794B" w:rsidRDefault="00895813" w:rsidP="00895813">
      <w:r>
        <w:t xml:space="preserve">This section is currently being updated. For a description of the general deployment view applicable to all SP modules, refer to the general Design Document </w:t>
      </w:r>
      <w:r w:rsidRPr="00CC7711">
        <w:t>[</w:t>
      </w:r>
      <w:r w:rsidRPr="00CC7711">
        <w:rPr>
          <w:rStyle w:val="ReferenceChar"/>
          <w:rFonts w:ascii="Arial" w:hAnsi="Arial" w:cs="Arial"/>
        </w:rPr>
        <w:t>R1</w:t>
      </w:r>
      <w:r w:rsidRPr="00CC7711">
        <w:t>]</w:t>
      </w:r>
      <w:r>
        <w:t>.</w:t>
      </w:r>
    </w:p>
    <w:p w:rsidR="00895813" w:rsidRDefault="00895813" w:rsidP="00895813">
      <w:pPr>
        <w:pStyle w:val="Heading3"/>
      </w:pPr>
      <w:bookmarkStart w:id="69" w:name="_Toc478462573"/>
      <w:r w:rsidRPr="00CC7711">
        <w:t>Deployment Model</w:t>
      </w:r>
      <w:bookmarkEnd w:id="69"/>
    </w:p>
    <w:p w:rsidR="00895813" w:rsidRDefault="00D576DE" w:rsidP="00895813">
      <w:pPr>
        <w:spacing w:after="120" w:afterAutospacing="0"/>
        <w:jc w:val="center"/>
      </w:pPr>
      <w:r>
        <w:object w:dxaOrig="10973" w:dyaOrig="12599">
          <v:shape id="_x0000_i1039" type="#_x0000_t75" style="width:481.5pt;height:552.75pt" o:ole="">
            <v:imagedata r:id="rId60" o:title=""/>
          </v:shape>
          <o:OLEObject Type="Embed" ProgID="Visio.Drawing.11" ShapeID="_x0000_i1039" DrawAspect="Content" ObjectID="_1567491925" r:id="rId61"/>
        </w:object>
      </w:r>
    </w:p>
    <w:p w:rsidR="00895813" w:rsidRDefault="00895813" w:rsidP="00895813">
      <w:pPr>
        <w:pStyle w:val="Caption"/>
      </w:pPr>
      <w:bookmarkStart w:id="70" w:name="_Toc478462541"/>
      <w:r w:rsidRPr="00CC7711">
        <w:t xml:space="preserve">Figure </w:t>
      </w:r>
      <w:r w:rsidR="00CD4A06">
        <w:fldChar w:fldCharType="begin"/>
      </w:r>
      <w:r w:rsidR="00CD4A06">
        <w:instrText xml:space="preserve"> SEQ Figure \* ARABIC </w:instrText>
      </w:r>
      <w:r w:rsidR="00CD4A06">
        <w:fldChar w:fldCharType="separate"/>
      </w:r>
      <w:r w:rsidR="00D93B2B">
        <w:t>35</w:t>
      </w:r>
      <w:r w:rsidR="00CD4A06">
        <w:fldChar w:fldCharType="end"/>
      </w:r>
      <w:r w:rsidRPr="00CC7711">
        <w:t xml:space="preserve"> </w:t>
      </w:r>
      <w:r>
        <w:t>SP Back Office Deployment M</w:t>
      </w:r>
      <w:r w:rsidRPr="00CC7711">
        <w:t>odel</w:t>
      </w:r>
      <w:bookmarkEnd w:id="70"/>
    </w:p>
    <w:p w:rsidR="00895813" w:rsidRPr="00195C06" w:rsidRDefault="00895813" w:rsidP="00895813">
      <w:pPr>
        <w:pStyle w:val="ListParagraph"/>
        <w:numPr>
          <w:ilvl w:val="0"/>
          <w:numId w:val="23"/>
        </w:numPr>
        <w:rPr>
          <w:b/>
          <w:lang w:val="en-GB"/>
        </w:rPr>
      </w:pPr>
      <w:r w:rsidRPr="00195C06">
        <w:rPr>
          <w:b/>
          <w:lang w:val="en-GB"/>
        </w:rPr>
        <w:t>DMZ:</w:t>
      </w:r>
    </w:p>
    <w:p w:rsidR="00895813" w:rsidRDefault="00895813" w:rsidP="00895813">
      <w:pPr>
        <w:pStyle w:val="ListParagraph"/>
        <w:numPr>
          <w:ilvl w:val="1"/>
          <w:numId w:val="23"/>
        </w:numPr>
        <w:rPr>
          <w:lang w:val="en-GB"/>
        </w:rPr>
      </w:pPr>
      <w:r>
        <w:rPr>
          <w:b/>
          <w:lang w:val="en-GB"/>
        </w:rPr>
        <w:t>W</w:t>
      </w:r>
      <w:r w:rsidRPr="00DA759C">
        <w:rPr>
          <w:b/>
          <w:lang w:val="en-GB"/>
        </w:rPr>
        <w:t xml:space="preserve">eb </w:t>
      </w:r>
      <w:r>
        <w:rPr>
          <w:b/>
          <w:lang w:val="en-GB"/>
        </w:rPr>
        <w:t>S</w:t>
      </w:r>
      <w:r w:rsidRPr="00DA759C">
        <w:rPr>
          <w:b/>
          <w:lang w:val="en-GB"/>
        </w:rPr>
        <w:t>erver:</w:t>
      </w:r>
      <w:r>
        <w:rPr>
          <w:lang w:val="en-GB"/>
        </w:rPr>
        <w:t xml:space="preserve"> Front end (static) presentation tier components:</w:t>
      </w:r>
    </w:p>
    <w:p w:rsidR="00895813" w:rsidRDefault="00895813" w:rsidP="00895813">
      <w:pPr>
        <w:pStyle w:val="ListParagraph"/>
        <w:numPr>
          <w:ilvl w:val="2"/>
          <w:numId w:val="23"/>
        </w:numPr>
        <w:rPr>
          <w:lang w:val="en-GB"/>
        </w:rPr>
      </w:pPr>
      <w:proofErr w:type="spellStart"/>
      <w:r w:rsidRPr="001C26FA">
        <w:rPr>
          <w:rStyle w:val="Console"/>
          <w:rFonts w:eastAsiaTheme="minorHAnsi"/>
        </w:rPr>
        <w:t>backoffice-fe</w:t>
      </w:r>
      <w:proofErr w:type="spellEnd"/>
      <w:r>
        <w:rPr>
          <w:lang w:val="en-GB"/>
        </w:rPr>
        <w:t>;</w:t>
      </w:r>
    </w:p>
    <w:p w:rsidR="00895813" w:rsidRPr="00E24E29" w:rsidRDefault="00895813" w:rsidP="00895813">
      <w:pPr>
        <w:pStyle w:val="ListParagraph"/>
        <w:numPr>
          <w:ilvl w:val="2"/>
          <w:numId w:val="23"/>
        </w:numPr>
        <w:rPr>
          <w:lang w:val="en-GB"/>
        </w:rPr>
      </w:pPr>
      <w:r w:rsidRPr="001C26FA">
        <w:rPr>
          <w:rStyle w:val="Console"/>
          <w:rFonts w:eastAsiaTheme="minorHAnsi"/>
        </w:rPr>
        <w:t>admin-tools-</w:t>
      </w:r>
      <w:proofErr w:type="spellStart"/>
      <w:r w:rsidRPr="001C26FA">
        <w:rPr>
          <w:rStyle w:val="Console"/>
          <w:rFonts w:eastAsiaTheme="minorHAnsi"/>
        </w:rPr>
        <w:t>fe</w:t>
      </w:r>
      <w:proofErr w:type="spellEnd"/>
      <w:r>
        <w:rPr>
          <w:lang w:val="en-GB"/>
        </w:rPr>
        <w:t>;</w:t>
      </w:r>
    </w:p>
    <w:p w:rsidR="00895813" w:rsidRPr="00195C06" w:rsidRDefault="00895813" w:rsidP="00895813">
      <w:pPr>
        <w:pStyle w:val="ListParagraph"/>
        <w:numPr>
          <w:ilvl w:val="0"/>
          <w:numId w:val="23"/>
        </w:numPr>
        <w:rPr>
          <w:b/>
          <w:lang w:val="en-GB"/>
        </w:rPr>
      </w:pPr>
      <w:r w:rsidRPr="00195C06">
        <w:rPr>
          <w:b/>
          <w:lang w:val="en-GB"/>
        </w:rPr>
        <w:t>Zone 1:</w:t>
      </w:r>
    </w:p>
    <w:p w:rsidR="00895813" w:rsidRDefault="00895813" w:rsidP="00895813">
      <w:pPr>
        <w:pStyle w:val="ListParagraph"/>
        <w:numPr>
          <w:ilvl w:val="1"/>
          <w:numId w:val="23"/>
        </w:numPr>
        <w:rPr>
          <w:lang w:val="en-GB"/>
        </w:rPr>
      </w:pPr>
      <w:r>
        <w:rPr>
          <w:b/>
          <w:lang w:val="en-GB"/>
        </w:rPr>
        <w:t>S</w:t>
      </w:r>
      <w:r w:rsidRPr="00DA759C">
        <w:rPr>
          <w:b/>
          <w:lang w:val="en-GB"/>
        </w:rPr>
        <w:t xml:space="preserve">ervlet </w:t>
      </w:r>
      <w:r>
        <w:rPr>
          <w:b/>
          <w:lang w:val="en-GB"/>
        </w:rPr>
        <w:t>C</w:t>
      </w:r>
      <w:r w:rsidRPr="00DA759C">
        <w:rPr>
          <w:b/>
          <w:lang w:val="en-GB"/>
        </w:rPr>
        <w:t>ontainer:</w:t>
      </w:r>
      <w:r>
        <w:rPr>
          <w:lang w:val="en-GB"/>
        </w:rPr>
        <w:t xml:space="preserve"> Back end (dynamic)</w:t>
      </w:r>
      <w:r w:rsidRPr="00E24E29">
        <w:rPr>
          <w:lang w:val="en-GB"/>
        </w:rPr>
        <w:t xml:space="preserve"> </w:t>
      </w:r>
      <w:r>
        <w:rPr>
          <w:lang w:val="en-GB"/>
        </w:rPr>
        <w:t>presentation tier and security components</w:t>
      </w:r>
      <w:r w:rsidR="00024DBE">
        <w:rPr>
          <w:lang w:val="en-GB"/>
        </w:rPr>
        <w:t>.</w:t>
      </w:r>
      <w:r w:rsidR="00B976BA">
        <w:rPr>
          <w:lang w:val="en-GB"/>
        </w:rPr>
        <w:t xml:space="preserve"> </w:t>
      </w:r>
      <w:r w:rsidR="00024DBE">
        <w:rPr>
          <w:lang w:val="en-GB"/>
        </w:rPr>
        <w:t>I</w:t>
      </w:r>
      <w:r w:rsidR="00B976BA">
        <w:rPr>
          <w:lang w:val="en-GB"/>
        </w:rPr>
        <w:t>t can be in cluster</w:t>
      </w:r>
      <w:r>
        <w:rPr>
          <w:lang w:val="en-GB"/>
        </w:rPr>
        <w:t>:</w:t>
      </w:r>
    </w:p>
    <w:p w:rsidR="00895813" w:rsidRDefault="00895813" w:rsidP="00895813">
      <w:pPr>
        <w:pStyle w:val="ListParagraph"/>
        <w:numPr>
          <w:ilvl w:val="2"/>
          <w:numId w:val="23"/>
        </w:numPr>
        <w:rPr>
          <w:lang w:val="en-GB"/>
        </w:rPr>
      </w:pPr>
      <w:proofErr w:type="spellStart"/>
      <w:r w:rsidRPr="001C26FA">
        <w:rPr>
          <w:rStyle w:val="Console"/>
          <w:rFonts w:eastAsiaTheme="minorHAnsi"/>
        </w:rPr>
        <w:t>backoffice</w:t>
      </w:r>
      <w:proofErr w:type="spellEnd"/>
      <w:r w:rsidRPr="001C26FA">
        <w:rPr>
          <w:rStyle w:val="Console"/>
          <w:rFonts w:eastAsiaTheme="minorHAnsi"/>
        </w:rPr>
        <w:t>-be</w:t>
      </w:r>
      <w:r>
        <w:rPr>
          <w:lang w:val="en-GB"/>
        </w:rPr>
        <w:t>;</w:t>
      </w:r>
    </w:p>
    <w:p w:rsidR="00895813" w:rsidRDefault="00895813" w:rsidP="00895813">
      <w:pPr>
        <w:pStyle w:val="ListParagraph"/>
        <w:numPr>
          <w:ilvl w:val="2"/>
          <w:numId w:val="23"/>
        </w:numPr>
        <w:rPr>
          <w:lang w:val="en-GB"/>
        </w:rPr>
      </w:pPr>
      <w:proofErr w:type="spellStart"/>
      <w:r w:rsidRPr="001C26FA">
        <w:rPr>
          <w:rStyle w:val="Console"/>
          <w:rFonts w:eastAsiaTheme="minorHAnsi"/>
        </w:rPr>
        <w:t>WebSecurityClient</w:t>
      </w:r>
      <w:proofErr w:type="spellEnd"/>
      <w:r>
        <w:rPr>
          <w:lang w:val="en-GB"/>
        </w:rPr>
        <w:t>;</w:t>
      </w:r>
    </w:p>
    <w:p w:rsidR="00895813" w:rsidRDefault="00895813" w:rsidP="00895813">
      <w:pPr>
        <w:pStyle w:val="ListParagraph"/>
        <w:numPr>
          <w:ilvl w:val="2"/>
          <w:numId w:val="23"/>
        </w:numPr>
        <w:rPr>
          <w:lang w:val="en-GB"/>
        </w:rPr>
      </w:pPr>
      <w:proofErr w:type="spellStart"/>
      <w:r w:rsidRPr="001C26FA">
        <w:rPr>
          <w:rStyle w:val="Console"/>
          <w:rFonts w:eastAsiaTheme="minorHAnsi"/>
        </w:rPr>
        <w:t>SecurityClient</w:t>
      </w:r>
      <w:proofErr w:type="spellEnd"/>
      <w:r>
        <w:rPr>
          <w:lang w:val="en-GB"/>
        </w:rPr>
        <w:t>;</w:t>
      </w:r>
    </w:p>
    <w:p w:rsidR="00895813" w:rsidRPr="00E24E29" w:rsidRDefault="00895813" w:rsidP="00895813">
      <w:pPr>
        <w:pStyle w:val="ListParagraph"/>
        <w:numPr>
          <w:ilvl w:val="2"/>
          <w:numId w:val="23"/>
        </w:numPr>
        <w:rPr>
          <w:lang w:val="en-GB"/>
        </w:rPr>
      </w:pPr>
      <w:proofErr w:type="spellStart"/>
      <w:r w:rsidRPr="001C26FA">
        <w:rPr>
          <w:rStyle w:val="Console"/>
          <w:rFonts w:eastAsiaTheme="minorHAnsi"/>
        </w:rPr>
        <w:t>AuthenticationClient</w:t>
      </w:r>
      <w:proofErr w:type="spellEnd"/>
      <w:r>
        <w:rPr>
          <w:lang w:val="en-GB"/>
        </w:rPr>
        <w:t>;</w:t>
      </w:r>
    </w:p>
    <w:p w:rsidR="00895813" w:rsidRDefault="00895813" w:rsidP="00895813">
      <w:pPr>
        <w:pStyle w:val="ListParagraph"/>
        <w:numPr>
          <w:ilvl w:val="1"/>
          <w:numId w:val="23"/>
        </w:numPr>
        <w:rPr>
          <w:lang w:val="en-GB"/>
        </w:rPr>
      </w:pPr>
      <w:r>
        <w:rPr>
          <w:b/>
          <w:lang w:val="en-GB"/>
        </w:rPr>
        <w:t>A</w:t>
      </w:r>
      <w:r w:rsidRPr="00DA759C">
        <w:rPr>
          <w:b/>
          <w:lang w:val="en-GB"/>
        </w:rPr>
        <w:t xml:space="preserve">pplication </w:t>
      </w:r>
      <w:r>
        <w:rPr>
          <w:b/>
          <w:lang w:val="en-GB"/>
        </w:rPr>
        <w:t>S</w:t>
      </w:r>
      <w:r w:rsidRPr="00DA759C">
        <w:rPr>
          <w:b/>
          <w:lang w:val="en-GB"/>
        </w:rPr>
        <w:t>erver:</w:t>
      </w:r>
      <w:r>
        <w:rPr>
          <w:lang w:val="en-GB"/>
        </w:rPr>
        <w:t xml:space="preserve"> Service tier components (SP Back Office specific, SP Core and SP External)</w:t>
      </w:r>
      <w:r w:rsidR="00024DBE" w:rsidRPr="00024DBE">
        <w:rPr>
          <w:lang w:val="en-GB"/>
        </w:rPr>
        <w:t xml:space="preserve"> </w:t>
      </w:r>
      <w:r w:rsidR="00024DBE">
        <w:rPr>
          <w:lang w:val="en-GB"/>
        </w:rPr>
        <w:t>. It can be in cluster</w:t>
      </w:r>
      <w:r>
        <w:rPr>
          <w:lang w:val="en-GB"/>
        </w:rPr>
        <w:t>:</w:t>
      </w:r>
    </w:p>
    <w:p w:rsidR="00895813" w:rsidRDefault="00895813" w:rsidP="00895813">
      <w:pPr>
        <w:pStyle w:val="ListParagraph"/>
        <w:numPr>
          <w:ilvl w:val="2"/>
          <w:numId w:val="23"/>
        </w:numPr>
        <w:rPr>
          <w:lang w:val="en-GB"/>
        </w:rPr>
      </w:pPr>
      <w:r>
        <w:rPr>
          <w:lang w:val="en-GB"/>
        </w:rPr>
        <w:t xml:space="preserve">All components that terminate either with </w:t>
      </w:r>
      <w:r w:rsidRPr="001C26FA">
        <w:rPr>
          <w:rStyle w:val="Console"/>
          <w:rFonts w:eastAsiaTheme="minorHAnsi"/>
        </w:rPr>
        <w:t>*Domain</w:t>
      </w:r>
      <w:r>
        <w:rPr>
          <w:lang w:val="en-GB"/>
        </w:rPr>
        <w:t xml:space="preserve">, </w:t>
      </w:r>
      <w:r w:rsidRPr="001C26FA">
        <w:rPr>
          <w:rStyle w:val="Console"/>
          <w:rFonts w:eastAsiaTheme="minorHAnsi"/>
        </w:rPr>
        <w:t>*</w:t>
      </w:r>
      <w:proofErr w:type="spellStart"/>
      <w:r w:rsidRPr="001C26FA">
        <w:rPr>
          <w:rStyle w:val="Console"/>
          <w:rFonts w:eastAsiaTheme="minorHAnsi"/>
        </w:rPr>
        <w:t>Mgmt</w:t>
      </w:r>
      <w:proofErr w:type="spellEnd"/>
      <w:r>
        <w:rPr>
          <w:lang w:val="en-GB"/>
        </w:rPr>
        <w:t xml:space="preserve"> or </w:t>
      </w:r>
      <w:r w:rsidRPr="001C26FA">
        <w:rPr>
          <w:rStyle w:val="Console"/>
          <w:rFonts w:eastAsiaTheme="minorHAnsi"/>
        </w:rPr>
        <w:t>*Client</w:t>
      </w:r>
      <w:r>
        <w:rPr>
          <w:lang w:val="en-GB"/>
        </w:rPr>
        <w:t>;</w:t>
      </w:r>
    </w:p>
    <w:p w:rsidR="00895813" w:rsidRDefault="00895813" w:rsidP="00895813">
      <w:pPr>
        <w:pStyle w:val="ListParagraph"/>
        <w:numPr>
          <w:ilvl w:val="1"/>
          <w:numId w:val="23"/>
        </w:numPr>
        <w:rPr>
          <w:lang w:val="en-GB"/>
        </w:rPr>
      </w:pPr>
      <w:r w:rsidRPr="00DA759C">
        <w:rPr>
          <w:b/>
          <w:lang w:val="en-GB"/>
        </w:rPr>
        <w:t>Enterprise Service Bus:</w:t>
      </w:r>
      <w:r>
        <w:rPr>
          <w:lang w:val="en-GB"/>
        </w:rPr>
        <w:t xml:space="preserve"> SP integration components (service tier):</w:t>
      </w:r>
    </w:p>
    <w:p w:rsidR="00895813" w:rsidRDefault="00895813" w:rsidP="00895813">
      <w:pPr>
        <w:pStyle w:val="ListParagraph"/>
        <w:numPr>
          <w:ilvl w:val="2"/>
          <w:numId w:val="23"/>
        </w:numPr>
        <w:rPr>
          <w:lang w:val="en-GB"/>
        </w:rPr>
      </w:pPr>
      <w:r>
        <w:rPr>
          <w:lang w:val="en-GB"/>
        </w:rPr>
        <w:t xml:space="preserve">All components that terminate with </w:t>
      </w:r>
      <w:r w:rsidRPr="001C26FA">
        <w:rPr>
          <w:rStyle w:val="Console"/>
          <w:rFonts w:eastAsiaTheme="minorHAnsi"/>
        </w:rPr>
        <w:t>*Adapter</w:t>
      </w:r>
      <w:r>
        <w:rPr>
          <w:lang w:val="en-GB"/>
        </w:rPr>
        <w:t>;</w:t>
      </w:r>
    </w:p>
    <w:p w:rsidR="00895813" w:rsidRPr="00195C06" w:rsidRDefault="00895813" w:rsidP="00895813">
      <w:pPr>
        <w:pStyle w:val="ListParagraph"/>
        <w:numPr>
          <w:ilvl w:val="0"/>
          <w:numId w:val="23"/>
        </w:numPr>
        <w:rPr>
          <w:b/>
          <w:lang w:val="en-GB"/>
        </w:rPr>
      </w:pPr>
      <w:r w:rsidRPr="00195C06">
        <w:rPr>
          <w:b/>
          <w:lang w:val="en-GB"/>
        </w:rPr>
        <w:t>Zone 2:</w:t>
      </w:r>
    </w:p>
    <w:p w:rsidR="00895813" w:rsidRDefault="00895813" w:rsidP="00895813">
      <w:pPr>
        <w:pStyle w:val="ListParagraph"/>
        <w:numPr>
          <w:ilvl w:val="1"/>
          <w:numId w:val="23"/>
        </w:numPr>
        <w:rPr>
          <w:lang w:val="en-GB"/>
        </w:rPr>
      </w:pPr>
      <w:r>
        <w:rPr>
          <w:lang w:val="en-GB"/>
        </w:rPr>
        <w:t>Domain and support databases are deployed to a database server:</w:t>
      </w:r>
    </w:p>
    <w:p w:rsidR="00895813" w:rsidRDefault="00895813" w:rsidP="00895813">
      <w:pPr>
        <w:pStyle w:val="ListParagraph"/>
        <w:numPr>
          <w:ilvl w:val="2"/>
          <w:numId w:val="23"/>
        </w:numPr>
        <w:rPr>
          <w:lang w:val="en-GB"/>
        </w:rPr>
      </w:pPr>
      <w:r>
        <w:rPr>
          <w:lang w:val="en-GB"/>
        </w:rPr>
        <w:t>Back Office;</w:t>
      </w:r>
    </w:p>
    <w:p w:rsidR="00895813" w:rsidRPr="00E24E29" w:rsidRDefault="00895813" w:rsidP="00895813">
      <w:pPr>
        <w:pStyle w:val="ListParagraph"/>
        <w:numPr>
          <w:ilvl w:val="2"/>
          <w:numId w:val="23"/>
        </w:numPr>
        <w:rPr>
          <w:lang w:val="en-GB"/>
        </w:rPr>
      </w:pPr>
      <w:r>
        <w:rPr>
          <w:lang w:val="en-GB"/>
        </w:rPr>
        <w:t>Tasks</w:t>
      </w:r>
      <w:r w:rsidRPr="00E24E29">
        <w:rPr>
          <w:lang w:val="en-GB"/>
        </w:rPr>
        <w:t>;</w:t>
      </w:r>
    </w:p>
    <w:p w:rsidR="00895813" w:rsidRDefault="00895813" w:rsidP="00895813">
      <w:pPr>
        <w:pStyle w:val="ListParagraph"/>
        <w:numPr>
          <w:ilvl w:val="1"/>
          <w:numId w:val="23"/>
        </w:numPr>
        <w:rPr>
          <w:lang w:val="en-GB"/>
        </w:rPr>
      </w:pPr>
      <w:r>
        <w:rPr>
          <w:lang w:val="en-GB"/>
        </w:rPr>
        <w:t>Support content repository is deployed to a servlet container:</w:t>
      </w:r>
    </w:p>
    <w:p w:rsidR="00895813" w:rsidRDefault="00895813" w:rsidP="00895813">
      <w:pPr>
        <w:pStyle w:val="ListParagraph"/>
        <w:numPr>
          <w:ilvl w:val="2"/>
          <w:numId w:val="23"/>
        </w:numPr>
        <w:rPr>
          <w:lang w:val="en-GB"/>
        </w:rPr>
      </w:pPr>
      <w:r>
        <w:rPr>
          <w:lang w:val="en-GB"/>
        </w:rPr>
        <w:t>Documents (JCR)</w:t>
      </w:r>
      <w:r w:rsidRPr="00E24E29">
        <w:rPr>
          <w:lang w:val="en-GB"/>
        </w:rPr>
        <w:t>;</w:t>
      </w:r>
    </w:p>
    <w:p w:rsidR="00895813" w:rsidRPr="00E24E29" w:rsidRDefault="00895813" w:rsidP="00895813">
      <w:pPr>
        <w:pStyle w:val="ListParagraph"/>
        <w:numPr>
          <w:ilvl w:val="1"/>
          <w:numId w:val="23"/>
        </w:numPr>
        <w:rPr>
          <w:lang w:val="en-GB"/>
        </w:rPr>
      </w:pPr>
      <w:r>
        <w:rPr>
          <w:lang w:val="en-GB"/>
        </w:rPr>
        <w:t>Support Indexes to manage search services are deployed to a search server</w:t>
      </w:r>
    </w:p>
    <w:p w:rsidR="00895813" w:rsidRPr="00AB2A46" w:rsidRDefault="00895813" w:rsidP="00895813">
      <w:pPr>
        <w:rPr>
          <w:lang w:eastAsia="en-IE"/>
        </w:rPr>
      </w:pPr>
    </w:p>
    <w:p w:rsidR="00895813" w:rsidRPr="00CC7711" w:rsidRDefault="00895813" w:rsidP="00895813">
      <w:pPr>
        <w:spacing w:after="200" w:afterAutospacing="0" w:line="276" w:lineRule="auto"/>
        <w:ind w:right="0"/>
        <w:rPr>
          <w:rFonts w:eastAsia="Times New Roman" w:cs="Arial"/>
          <w:b/>
          <w:color w:val="000000"/>
          <w:sz w:val="28"/>
          <w:szCs w:val="20"/>
          <w:lang w:eastAsia="en-US"/>
        </w:rPr>
      </w:pPr>
      <w:r w:rsidRPr="00CC7711">
        <w:rPr>
          <w:rFonts w:eastAsia="Times New Roman" w:cs="Arial"/>
          <w:b/>
          <w:color w:val="000000"/>
          <w:sz w:val="28"/>
          <w:szCs w:val="20"/>
          <w:lang w:eastAsia="en-US"/>
        </w:rPr>
        <w:br w:type="page"/>
      </w:r>
    </w:p>
    <w:p w:rsidR="00895813" w:rsidRPr="00CC7711" w:rsidRDefault="00895813" w:rsidP="00895813">
      <w:pPr>
        <w:pStyle w:val="NewSection"/>
      </w:pPr>
    </w:p>
    <w:p w:rsidR="00895813" w:rsidRPr="008F1405" w:rsidRDefault="00895813" w:rsidP="00895813">
      <w:pPr>
        <w:pStyle w:val="Title"/>
        <w:rPr>
          <w:lang w:val="it-IT"/>
        </w:rPr>
      </w:pPr>
      <w:r w:rsidRPr="008F1405">
        <w:rPr>
          <w:lang w:val="it-IT"/>
        </w:rPr>
        <w:t>Data Model Design (DMD)</w:t>
      </w:r>
    </w:p>
    <w:p w:rsidR="00895813" w:rsidRPr="008F1405" w:rsidRDefault="00895813" w:rsidP="00895813">
      <w:pPr>
        <w:pStyle w:val="Version"/>
        <w:rPr>
          <w:rStyle w:val="VersionChar"/>
          <w:lang w:val="it-IT"/>
        </w:rPr>
      </w:pPr>
      <w:r w:rsidRPr="008F1405">
        <w:rPr>
          <w:rStyle w:val="VersionChar"/>
          <w:lang w:val="it-IT"/>
        </w:rPr>
        <w:t xml:space="preserve">Version 0.25 – </w:t>
      </w:r>
      <w:sdt>
        <w:sdtPr>
          <w:rPr>
            <w:rStyle w:val="VersionChar"/>
            <w:lang w:val="it-IT"/>
          </w:rPr>
          <w:alias w:val="Publish Date"/>
          <w:tag w:val=""/>
          <w:id w:val="1616559599"/>
          <w:placeholder>
            <w:docPart w:val="0A1113504A70460EABEC9CE21547A79B"/>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rPr>
            <w:rStyle w:val="VersionChar"/>
          </w:rPr>
        </w:sdtEndPr>
        <w:sdtContent>
          <w:r w:rsidR="004712E2">
            <w:rPr>
              <w:rStyle w:val="VersionChar"/>
            </w:rPr>
            <w:t>28/03/2017</w:t>
          </w:r>
        </w:sdtContent>
      </w:sdt>
    </w:p>
    <w:p w:rsidR="00895813" w:rsidRPr="008F1405" w:rsidRDefault="00895813" w:rsidP="00895813">
      <w:pPr>
        <w:pBdr>
          <w:bottom w:val="single" w:sz="30" w:space="1" w:color="auto"/>
        </w:pBdr>
        <w:spacing w:before="60" w:after="360" w:afterAutospacing="0"/>
        <w:ind w:right="0"/>
        <w:rPr>
          <w:rFonts w:eastAsia="Times New Roman" w:cs="Arial"/>
          <w:color w:val="000000"/>
          <w:sz w:val="32"/>
          <w:szCs w:val="20"/>
          <w:lang w:val="it-IT" w:eastAsia="en-US"/>
        </w:rPr>
      </w:pPr>
    </w:p>
    <w:p w:rsidR="00895813" w:rsidRPr="008F1405" w:rsidRDefault="00895813" w:rsidP="00895813">
      <w:pPr>
        <w:spacing w:after="200" w:afterAutospacing="0" w:line="276" w:lineRule="auto"/>
        <w:ind w:right="0"/>
        <w:rPr>
          <w:rFonts w:eastAsia="Times New Roman" w:cs="Arial"/>
          <w:b/>
          <w:color w:val="000000"/>
          <w:sz w:val="28"/>
          <w:szCs w:val="20"/>
          <w:lang w:val="it-IT" w:eastAsia="en-US"/>
        </w:rPr>
      </w:pPr>
      <w:r w:rsidRPr="008F1405">
        <w:rPr>
          <w:rFonts w:eastAsia="Times New Roman" w:cs="Arial"/>
          <w:b/>
          <w:color w:val="000000"/>
          <w:sz w:val="28"/>
          <w:szCs w:val="20"/>
          <w:lang w:val="it-IT" w:eastAsia="en-US"/>
        </w:rPr>
        <w:br w:type="page"/>
      </w:r>
    </w:p>
    <w:p w:rsidR="00895813" w:rsidRPr="00CC7711" w:rsidRDefault="00895813" w:rsidP="00895813">
      <w:pPr>
        <w:pStyle w:val="Heading1"/>
        <w:keepNext/>
      </w:pPr>
      <w:bookmarkStart w:id="71" w:name="_Toc478462574"/>
      <w:r w:rsidRPr="00CC7711">
        <w:t>Data Model Design (DMD)</w:t>
      </w:r>
      <w:bookmarkEnd w:id="71"/>
    </w:p>
    <w:p w:rsidR="00895813" w:rsidRDefault="00895813" w:rsidP="00895813">
      <w:pPr>
        <w:pStyle w:val="Heading2"/>
        <w:numPr>
          <w:ilvl w:val="1"/>
          <w:numId w:val="2"/>
        </w:numPr>
        <w:rPr>
          <w:rStyle w:val="Heading2Char"/>
        </w:rPr>
      </w:pPr>
      <w:bookmarkStart w:id="72" w:name="_Toc478462575"/>
      <w:r w:rsidRPr="000E46DE">
        <w:rPr>
          <w:rStyle w:val="Heading2Char"/>
        </w:rPr>
        <w:t>Data Model Design Diagram</w:t>
      </w:r>
      <w:bookmarkEnd w:id="72"/>
    </w:p>
    <w:p w:rsidR="00895813" w:rsidRPr="000E46DE" w:rsidRDefault="00895813" w:rsidP="00895813">
      <w:r>
        <w:t xml:space="preserve">The diagrams describing the SP Back Office Physical Data Model are available in the </w:t>
      </w:r>
      <w:r>
        <w:rPr>
          <w:rStyle w:val="Strong"/>
        </w:rPr>
        <w:t>SP BO Physical Data Model Document</w:t>
      </w:r>
      <w:r>
        <w:rPr>
          <w:lang w:eastAsia="en-IE"/>
        </w:rPr>
        <w:t xml:space="preserve"> (see [</w:t>
      </w:r>
      <w:hyperlink w:anchor="R2" w:history="1">
        <w:r w:rsidRPr="00C73E21">
          <w:rPr>
            <w:rStyle w:val="Hyperlink"/>
            <w:lang w:eastAsia="en-IE"/>
          </w:rPr>
          <w:t>R2</w:t>
        </w:r>
      </w:hyperlink>
      <w:r>
        <w:rPr>
          <w:lang w:eastAsia="en-IE"/>
        </w:rPr>
        <w:t>]</w:t>
      </w:r>
      <w:r w:rsidR="00091E87">
        <w:rPr>
          <w:lang w:eastAsia="en-IE"/>
        </w:rPr>
        <w:t xml:space="preserve"> and [</w:t>
      </w:r>
      <w:hyperlink w:anchor="R3" w:history="1">
        <w:r w:rsidR="00091E87" w:rsidRPr="00091E87">
          <w:rPr>
            <w:rStyle w:val="Hyperlink"/>
            <w:lang w:eastAsia="en-IE"/>
          </w:rPr>
          <w:t>R3</w:t>
        </w:r>
      </w:hyperlink>
      <w:r w:rsidR="00091E87">
        <w:rPr>
          <w:lang w:eastAsia="en-IE"/>
        </w:rPr>
        <w:t>]</w:t>
      </w:r>
      <w:r>
        <w:rPr>
          <w:lang w:eastAsia="en-IE"/>
        </w:rPr>
        <w:t>).</w:t>
      </w:r>
    </w:p>
    <w:p w:rsidR="00895813" w:rsidRPr="00CC7711" w:rsidRDefault="00895813" w:rsidP="00895813">
      <w:pPr>
        <w:pStyle w:val="Heading2"/>
        <w:numPr>
          <w:ilvl w:val="1"/>
          <w:numId w:val="2"/>
        </w:numPr>
        <w:rPr>
          <w:rStyle w:val="Heading2Char"/>
        </w:rPr>
      </w:pPr>
      <w:bookmarkStart w:id="73" w:name="_Toc478462576"/>
      <w:r>
        <w:rPr>
          <w:rStyle w:val="Heading2Char"/>
        </w:rPr>
        <w:t>Physical Data Model document reference</w:t>
      </w:r>
      <w:bookmarkEnd w:id="73"/>
    </w:p>
    <w:p w:rsidR="00895813" w:rsidRDefault="00895813" w:rsidP="00895813">
      <w:pPr>
        <w:rPr>
          <w:lang w:eastAsia="en-IE"/>
        </w:rPr>
      </w:pPr>
      <w:r>
        <w:rPr>
          <w:lang w:eastAsia="en-IE"/>
        </w:rPr>
        <w:t xml:space="preserve">The full details of the physical data model are available in the </w:t>
      </w:r>
      <w:r>
        <w:rPr>
          <w:rStyle w:val="Strong"/>
        </w:rPr>
        <w:t>SP BO Physical Data Model Document</w:t>
      </w:r>
      <w:r>
        <w:rPr>
          <w:lang w:eastAsia="en-IE"/>
        </w:rPr>
        <w:t xml:space="preserve"> (see [</w:t>
      </w:r>
      <w:hyperlink w:anchor="R2" w:history="1">
        <w:r w:rsidRPr="0063386E">
          <w:rPr>
            <w:rStyle w:val="Hyperlink"/>
            <w:lang w:eastAsia="en-IE"/>
          </w:rPr>
          <w:t>R2</w:t>
        </w:r>
      </w:hyperlink>
      <w:r>
        <w:rPr>
          <w:lang w:eastAsia="en-IE"/>
        </w:rPr>
        <w:t>]</w:t>
      </w:r>
      <w:r w:rsidR="00091E87">
        <w:rPr>
          <w:lang w:eastAsia="en-IE"/>
        </w:rPr>
        <w:t xml:space="preserve"> and [</w:t>
      </w:r>
      <w:hyperlink w:anchor="R3" w:history="1">
        <w:r w:rsidR="00091E87" w:rsidRPr="00091E87">
          <w:rPr>
            <w:rStyle w:val="Hyperlink"/>
            <w:lang w:eastAsia="en-IE"/>
          </w:rPr>
          <w:t>R3</w:t>
        </w:r>
      </w:hyperlink>
      <w:r w:rsidR="00091E87">
        <w:rPr>
          <w:lang w:eastAsia="en-IE"/>
        </w:rPr>
        <w:t>]</w:t>
      </w:r>
      <w:r>
        <w:rPr>
          <w:lang w:eastAsia="en-IE"/>
        </w:rPr>
        <w:t>).</w:t>
      </w:r>
    </w:p>
    <w:p w:rsidR="00895813" w:rsidRPr="00CC7711" w:rsidRDefault="00895813" w:rsidP="00895813">
      <w:pPr>
        <w:pStyle w:val="NewSection"/>
      </w:pPr>
    </w:p>
    <w:p w:rsidR="00895813" w:rsidRPr="00CC7711" w:rsidRDefault="00895813" w:rsidP="00895813">
      <w:pPr>
        <w:pStyle w:val="Title"/>
      </w:pPr>
      <w:r w:rsidRPr="00CC7711">
        <w:t>Service Definition (SD)</w:t>
      </w:r>
    </w:p>
    <w:p w:rsidR="00895813" w:rsidRPr="00CC7711" w:rsidRDefault="00895813" w:rsidP="00895813">
      <w:pPr>
        <w:pStyle w:val="Version"/>
        <w:rPr>
          <w:rStyle w:val="VersionChar"/>
        </w:rPr>
      </w:pPr>
      <w:r w:rsidRPr="00CC7711">
        <w:rPr>
          <w:rStyle w:val="VersionChar"/>
        </w:rPr>
        <w:t>Version 0.0</w:t>
      </w:r>
      <w:r>
        <w:rPr>
          <w:rStyle w:val="VersionChar"/>
        </w:rPr>
        <w:t>7</w:t>
      </w:r>
      <w:r w:rsidRPr="00CC7711">
        <w:rPr>
          <w:rStyle w:val="VersionChar"/>
        </w:rPr>
        <w:t xml:space="preserve"> – </w:t>
      </w:r>
      <w:sdt>
        <w:sdtPr>
          <w:rPr>
            <w:rStyle w:val="VersionChar"/>
          </w:rPr>
          <w:alias w:val="Publish Date"/>
          <w:tag w:val=""/>
          <w:id w:val="-292368405"/>
          <w:placeholder>
            <w:docPart w:val="CECAD2327E6B43D4AA98F20B23863E32"/>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rPr>
            <w:rStyle w:val="VersionChar"/>
          </w:rPr>
        </w:sdtEndPr>
        <w:sdtContent>
          <w:r w:rsidR="004712E2">
            <w:rPr>
              <w:rStyle w:val="VersionChar"/>
            </w:rPr>
            <w:t>28/03/2017</w:t>
          </w:r>
        </w:sdtContent>
      </w:sdt>
    </w:p>
    <w:p w:rsidR="00895813" w:rsidRPr="00CC7711" w:rsidRDefault="00895813" w:rsidP="00895813">
      <w:pPr>
        <w:pBdr>
          <w:bottom w:val="single" w:sz="30" w:space="1" w:color="auto"/>
        </w:pBdr>
        <w:spacing w:before="60" w:after="360" w:afterAutospacing="0"/>
        <w:ind w:right="0"/>
        <w:rPr>
          <w:rFonts w:eastAsia="Times New Roman" w:cs="Arial"/>
          <w:color w:val="000000"/>
          <w:sz w:val="32"/>
          <w:szCs w:val="20"/>
          <w:lang w:eastAsia="en-US"/>
        </w:rPr>
      </w:pPr>
    </w:p>
    <w:p w:rsidR="00895813" w:rsidRPr="00CC7711" w:rsidRDefault="00895813" w:rsidP="00895813">
      <w:pPr>
        <w:spacing w:after="200" w:afterAutospacing="0" w:line="276" w:lineRule="auto"/>
        <w:ind w:right="0"/>
        <w:rPr>
          <w:lang w:eastAsia="en-IE"/>
        </w:rPr>
      </w:pPr>
      <w:r w:rsidRPr="00CC7711">
        <w:rPr>
          <w:lang w:eastAsia="en-IE"/>
        </w:rPr>
        <w:br w:type="page"/>
      </w:r>
    </w:p>
    <w:p w:rsidR="00895813" w:rsidRPr="00CC7711" w:rsidRDefault="00895813" w:rsidP="00895813">
      <w:pPr>
        <w:pStyle w:val="Heading1"/>
        <w:rPr>
          <w:lang w:eastAsia="en-IE"/>
        </w:rPr>
      </w:pPr>
      <w:bookmarkStart w:id="74" w:name="_Toc478462577"/>
      <w:r w:rsidRPr="00CC7711">
        <w:rPr>
          <w:lang w:eastAsia="en-IE"/>
        </w:rPr>
        <w:t>Service Definition (SD)</w:t>
      </w:r>
      <w:bookmarkEnd w:id="74"/>
    </w:p>
    <w:p w:rsidR="00895813" w:rsidRDefault="00895813" w:rsidP="00C73E21">
      <w:pPr>
        <w:pStyle w:val="Heading2"/>
        <w:numPr>
          <w:ilvl w:val="1"/>
          <w:numId w:val="47"/>
        </w:numPr>
        <w:rPr>
          <w:lang w:eastAsia="en-US"/>
        </w:rPr>
      </w:pPr>
      <w:bookmarkStart w:id="75" w:name="_Toc478462578"/>
      <w:r>
        <w:rPr>
          <w:lang w:eastAsia="en-US"/>
        </w:rPr>
        <w:t>Services</w:t>
      </w:r>
      <w:bookmarkEnd w:id="75"/>
    </w:p>
    <w:p w:rsidR="00895813" w:rsidRDefault="00895813" w:rsidP="00895813">
      <w:pPr>
        <w:rPr>
          <w:lang w:eastAsia="en-US"/>
        </w:rPr>
      </w:pPr>
      <w:r>
        <w:t xml:space="preserve">For a description of the services provided and consumed by the SP Back Office refer to the sections 4.4 and 4.5 in the general Design Document </w:t>
      </w:r>
      <w:r w:rsidRPr="00CC7711">
        <w:t>[</w:t>
      </w:r>
      <w:r w:rsidRPr="00CC7711">
        <w:rPr>
          <w:rStyle w:val="ReferenceChar"/>
          <w:rFonts w:ascii="Arial" w:hAnsi="Arial" w:cs="Arial"/>
        </w:rPr>
        <w:t>R1</w:t>
      </w:r>
      <w:r w:rsidRPr="00CC7711">
        <w:t>]</w:t>
      </w:r>
      <w:r>
        <w:t>.</w:t>
      </w:r>
    </w:p>
    <w:p w:rsidR="00895813" w:rsidRPr="00CC7711" w:rsidRDefault="00895813" w:rsidP="00895813">
      <w:pPr>
        <w:rPr>
          <w:i/>
          <w:lang w:eastAsia="en-US"/>
        </w:rPr>
      </w:pPr>
      <w:r w:rsidRPr="00CC7711">
        <w:rPr>
          <w:lang w:eastAsia="en-US"/>
        </w:rPr>
        <w:br w:type="page"/>
      </w:r>
      <w:r w:rsidRPr="00CC7711">
        <w:rPr>
          <w:i/>
          <w:lang w:eastAsia="en-US"/>
        </w:rPr>
        <w:t>This document has been written using the Design Document standard template. This template is approved as follows:</w:t>
      </w:r>
    </w:p>
    <w:tbl>
      <w:tblPr>
        <w:tblW w:w="9923"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261"/>
        <w:gridCol w:w="772"/>
        <w:gridCol w:w="2955"/>
        <w:gridCol w:w="3935"/>
      </w:tblGrid>
      <w:tr w:rsidR="00895813" w:rsidRPr="00CC7711" w:rsidTr="00283286">
        <w:tc>
          <w:tcPr>
            <w:tcW w:w="2261" w:type="dxa"/>
            <w:shd w:val="clear" w:color="auto" w:fill="auto"/>
          </w:tcPr>
          <w:p w:rsidR="00895813" w:rsidRPr="00CC7711" w:rsidRDefault="00895813" w:rsidP="00283286">
            <w:pPr>
              <w:pStyle w:val="Statusbox"/>
              <w:rPr>
                <w:rStyle w:val="Heading4Char"/>
                <w:i/>
              </w:rPr>
            </w:pPr>
            <w:r w:rsidRPr="00CC7711">
              <w:rPr>
                <w:rStyle w:val="Heading4Char"/>
                <w:i/>
              </w:rPr>
              <w:t>System/Service</w:t>
            </w:r>
          </w:p>
        </w:tc>
        <w:tc>
          <w:tcPr>
            <w:tcW w:w="7662" w:type="dxa"/>
            <w:gridSpan w:val="3"/>
            <w:tcBorders>
              <w:left w:val="nil"/>
            </w:tcBorders>
          </w:tcPr>
          <w:p w:rsidR="00895813" w:rsidRPr="00CC7711" w:rsidRDefault="00895813" w:rsidP="00283286">
            <w:pPr>
              <w:pStyle w:val="Statusbox"/>
              <w:rPr>
                <w:i/>
              </w:rPr>
            </w:pPr>
            <w:r w:rsidRPr="00CC7711">
              <w:rPr>
                <w:i/>
              </w:rPr>
              <w:t>Design Document template</w:t>
            </w:r>
          </w:p>
        </w:tc>
      </w:tr>
      <w:tr w:rsidR="00895813" w:rsidRPr="00CC7711" w:rsidTr="00283286">
        <w:tc>
          <w:tcPr>
            <w:tcW w:w="2261" w:type="dxa"/>
            <w:shd w:val="clear" w:color="auto" w:fill="auto"/>
          </w:tcPr>
          <w:p w:rsidR="00895813" w:rsidRPr="00CC7711" w:rsidRDefault="00895813" w:rsidP="00283286">
            <w:pPr>
              <w:pStyle w:val="Statusbox"/>
              <w:rPr>
                <w:rStyle w:val="Heading4Char"/>
                <w:i/>
              </w:rPr>
            </w:pPr>
            <w:r w:rsidRPr="00CC7711">
              <w:rPr>
                <w:rStyle w:val="Heading4Char"/>
                <w:i/>
              </w:rPr>
              <w:t>Status</w:t>
            </w:r>
          </w:p>
        </w:tc>
        <w:tc>
          <w:tcPr>
            <w:tcW w:w="3727" w:type="dxa"/>
            <w:gridSpan w:val="2"/>
            <w:tcBorders>
              <w:top w:val="single" w:sz="6" w:space="0" w:color="auto"/>
              <w:left w:val="nil"/>
              <w:bottom w:val="single" w:sz="6" w:space="0" w:color="auto"/>
            </w:tcBorders>
            <w:shd w:val="clear" w:color="auto" w:fill="C0C0C0"/>
          </w:tcPr>
          <w:p w:rsidR="00895813" w:rsidRPr="00CC7711" w:rsidRDefault="00895813" w:rsidP="00283286">
            <w:pPr>
              <w:pStyle w:val="Statusbox"/>
              <w:rPr>
                <w:i/>
              </w:rPr>
            </w:pPr>
            <w:r w:rsidRPr="00CC7711">
              <w:rPr>
                <w:i/>
              </w:rPr>
              <w:t>APPROVED</w:t>
            </w:r>
          </w:p>
        </w:tc>
        <w:tc>
          <w:tcPr>
            <w:tcW w:w="3935" w:type="dxa"/>
            <w:tcBorders>
              <w:left w:val="nil"/>
            </w:tcBorders>
          </w:tcPr>
          <w:p w:rsidR="00895813" w:rsidRPr="00CC7711" w:rsidRDefault="00895813" w:rsidP="00283286">
            <w:pPr>
              <w:pStyle w:val="Statusbox"/>
              <w:rPr>
                <w:i/>
              </w:rPr>
            </w:pPr>
          </w:p>
        </w:tc>
      </w:tr>
      <w:tr w:rsidR="00895813" w:rsidRPr="00CC7711" w:rsidTr="00283286">
        <w:tc>
          <w:tcPr>
            <w:tcW w:w="2261" w:type="dxa"/>
            <w:shd w:val="clear" w:color="auto" w:fill="auto"/>
          </w:tcPr>
          <w:p w:rsidR="00895813" w:rsidRPr="00CC7711" w:rsidRDefault="00895813" w:rsidP="00283286">
            <w:pPr>
              <w:pStyle w:val="Statusbox"/>
              <w:rPr>
                <w:rStyle w:val="Heading4Char"/>
                <w:i/>
              </w:rPr>
            </w:pPr>
            <w:r w:rsidRPr="00CC7711">
              <w:rPr>
                <w:rStyle w:val="Heading4Char"/>
                <w:i/>
              </w:rPr>
              <w:t>Approved by owner</w:t>
            </w:r>
          </w:p>
        </w:tc>
        <w:tc>
          <w:tcPr>
            <w:tcW w:w="772" w:type="dxa"/>
            <w:tcBorders>
              <w:top w:val="single" w:sz="6" w:space="0" w:color="auto"/>
              <w:left w:val="nil"/>
              <w:bottom w:val="single" w:sz="6" w:space="0" w:color="auto"/>
            </w:tcBorders>
            <w:shd w:val="clear" w:color="auto" w:fill="C0C0C0"/>
          </w:tcPr>
          <w:p w:rsidR="00895813" w:rsidRPr="00CC7711" w:rsidRDefault="00895813" w:rsidP="00283286">
            <w:pPr>
              <w:pStyle w:val="Statusbox"/>
              <w:rPr>
                <w:i/>
              </w:rPr>
            </w:pPr>
            <w:r w:rsidRPr="00CC7711">
              <w:rPr>
                <w:i/>
              </w:rPr>
              <w:t>DE</w:t>
            </w:r>
          </w:p>
        </w:tc>
        <w:tc>
          <w:tcPr>
            <w:tcW w:w="2955" w:type="dxa"/>
            <w:tcBorders>
              <w:top w:val="single" w:sz="6" w:space="0" w:color="auto"/>
              <w:left w:val="nil"/>
              <w:bottom w:val="single" w:sz="6" w:space="0" w:color="auto"/>
            </w:tcBorders>
            <w:shd w:val="clear" w:color="auto" w:fill="C0C0C0"/>
          </w:tcPr>
          <w:p w:rsidR="00895813" w:rsidRPr="00CC7711" w:rsidRDefault="00895813" w:rsidP="00283286">
            <w:pPr>
              <w:pStyle w:val="Statusbox"/>
              <w:rPr>
                <w:i/>
              </w:rPr>
            </w:pPr>
            <w:r w:rsidRPr="00CC7711">
              <w:rPr>
                <w:i/>
              </w:rPr>
              <w:t>Diego EGUIDAZU ALONSO</w:t>
            </w:r>
          </w:p>
        </w:tc>
        <w:tc>
          <w:tcPr>
            <w:tcW w:w="3935" w:type="dxa"/>
            <w:tcBorders>
              <w:left w:val="nil"/>
            </w:tcBorders>
          </w:tcPr>
          <w:p w:rsidR="00895813" w:rsidRPr="00CC7711" w:rsidRDefault="00895813" w:rsidP="00283286">
            <w:pPr>
              <w:pStyle w:val="Statusbox"/>
              <w:rPr>
                <w:i/>
              </w:rPr>
            </w:pPr>
            <w:r w:rsidRPr="00CC7711">
              <w:rPr>
                <w:i/>
              </w:rPr>
              <w:t>Head of Architecture Service</w:t>
            </w:r>
          </w:p>
        </w:tc>
      </w:tr>
      <w:tr w:rsidR="00895813" w:rsidRPr="00CC7711" w:rsidTr="00283286">
        <w:tc>
          <w:tcPr>
            <w:tcW w:w="2261" w:type="dxa"/>
            <w:shd w:val="clear" w:color="auto" w:fill="auto"/>
          </w:tcPr>
          <w:p w:rsidR="00895813" w:rsidRPr="00CC7711" w:rsidRDefault="00895813" w:rsidP="00283286">
            <w:pPr>
              <w:pStyle w:val="Statusbox"/>
              <w:rPr>
                <w:rStyle w:val="Heading4Char"/>
                <w:i/>
              </w:rPr>
            </w:pPr>
            <w:r w:rsidRPr="00CC7711">
              <w:rPr>
                <w:rStyle w:val="Heading4Char"/>
                <w:i/>
              </w:rPr>
              <w:t>Authors</w:t>
            </w:r>
          </w:p>
        </w:tc>
        <w:tc>
          <w:tcPr>
            <w:tcW w:w="772" w:type="dxa"/>
            <w:tcBorders>
              <w:top w:val="single" w:sz="6" w:space="0" w:color="auto"/>
              <w:left w:val="nil"/>
            </w:tcBorders>
          </w:tcPr>
          <w:p w:rsidR="00895813" w:rsidRPr="00CC7711" w:rsidRDefault="00895813" w:rsidP="00283286">
            <w:pPr>
              <w:pStyle w:val="Statusbox"/>
              <w:rPr>
                <w:i/>
              </w:rPr>
            </w:pPr>
            <w:r w:rsidRPr="00CC7711">
              <w:rPr>
                <w:i/>
              </w:rPr>
              <w:t>JMRN</w:t>
            </w:r>
          </w:p>
        </w:tc>
        <w:tc>
          <w:tcPr>
            <w:tcW w:w="2955" w:type="dxa"/>
            <w:tcBorders>
              <w:top w:val="single" w:sz="6" w:space="0" w:color="auto"/>
              <w:left w:val="nil"/>
            </w:tcBorders>
          </w:tcPr>
          <w:p w:rsidR="00895813" w:rsidRPr="00CC7711" w:rsidRDefault="00895813" w:rsidP="00283286">
            <w:pPr>
              <w:pStyle w:val="Statusbox"/>
              <w:rPr>
                <w:i/>
              </w:rPr>
            </w:pPr>
            <w:r w:rsidRPr="00CC7711">
              <w:rPr>
                <w:i/>
              </w:rPr>
              <w:t>Jose Maria RUIZ NIETO</w:t>
            </w:r>
          </w:p>
        </w:tc>
        <w:tc>
          <w:tcPr>
            <w:tcW w:w="3935" w:type="dxa"/>
            <w:tcBorders>
              <w:left w:val="nil"/>
            </w:tcBorders>
          </w:tcPr>
          <w:p w:rsidR="00895813" w:rsidRPr="00CC7711" w:rsidRDefault="00895813" w:rsidP="00283286">
            <w:pPr>
              <w:pStyle w:val="Statusbox"/>
              <w:rPr>
                <w:i/>
              </w:rPr>
            </w:pPr>
            <w:r w:rsidRPr="00CC7711">
              <w:rPr>
                <w:i/>
              </w:rPr>
              <w:t>Architecture Service</w:t>
            </w:r>
          </w:p>
        </w:tc>
      </w:tr>
      <w:tr w:rsidR="00895813" w:rsidRPr="00CC7711" w:rsidTr="00283286">
        <w:tc>
          <w:tcPr>
            <w:tcW w:w="2261" w:type="dxa"/>
            <w:shd w:val="clear" w:color="auto" w:fill="auto"/>
          </w:tcPr>
          <w:p w:rsidR="00895813" w:rsidRPr="00CC7711" w:rsidRDefault="00895813" w:rsidP="00283286">
            <w:pPr>
              <w:pStyle w:val="Statusbox"/>
              <w:rPr>
                <w:rStyle w:val="Heading4Char"/>
                <w:i/>
              </w:rPr>
            </w:pPr>
            <w:r w:rsidRPr="00CC7711">
              <w:rPr>
                <w:rStyle w:val="Heading4Char"/>
                <w:i/>
              </w:rPr>
              <w:t>Contributors</w:t>
            </w:r>
          </w:p>
        </w:tc>
        <w:tc>
          <w:tcPr>
            <w:tcW w:w="772" w:type="dxa"/>
            <w:tcBorders>
              <w:left w:val="nil"/>
            </w:tcBorders>
          </w:tcPr>
          <w:p w:rsidR="00895813" w:rsidRPr="00CC7711" w:rsidRDefault="00895813" w:rsidP="00283286">
            <w:pPr>
              <w:pStyle w:val="Statusbox"/>
              <w:rPr>
                <w:i/>
              </w:rPr>
            </w:pPr>
          </w:p>
        </w:tc>
        <w:tc>
          <w:tcPr>
            <w:tcW w:w="2955" w:type="dxa"/>
            <w:tcBorders>
              <w:left w:val="nil"/>
            </w:tcBorders>
          </w:tcPr>
          <w:p w:rsidR="00895813" w:rsidRPr="00CC7711" w:rsidRDefault="00895813" w:rsidP="00283286">
            <w:pPr>
              <w:pStyle w:val="Statusbox"/>
              <w:rPr>
                <w:i/>
              </w:rPr>
            </w:pPr>
          </w:p>
        </w:tc>
        <w:tc>
          <w:tcPr>
            <w:tcW w:w="3935" w:type="dxa"/>
            <w:tcBorders>
              <w:left w:val="nil"/>
            </w:tcBorders>
          </w:tcPr>
          <w:p w:rsidR="00895813" w:rsidRPr="00CC7711" w:rsidRDefault="00895813" w:rsidP="00283286">
            <w:pPr>
              <w:pStyle w:val="Statusbox"/>
              <w:rPr>
                <w:i/>
              </w:rPr>
            </w:pPr>
          </w:p>
        </w:tc>
      </w:tr>
    </w:tbl>
    <w:p w:rsidR="00895813" w:rsidRPr="00CC7711" w:rsidRDefault="00895813" w:rsidP="00895813">
      <w:pPr>
        <w:spacing w:after="200" w:afterAutospacing="0" w:line="276" w:lineRule="auto"/>
        <w:ind w:right="0"/>
        <w:rPr>
          <w:i/>
          <w:lang w:eastAsia="en-US"/>
        </w:rPr>
      </w:pPr>
    </w:p>
    <w:p w:rsidR="00895813" w:rsidRPr="00CC7711" w:rsidRDefault="00895813" w:rsidP="00895813">
      <w:pPr>
        <w:spacing w:after="200" w:afterAutospacing="0" w:line="276" w:lineRule="auto"/>
        <w:ind w:right="0"/>
        <w:rPr>
          <w:i/>
          <w:lang w:eastAsia="en-US"/>
        </w:rPr>
      </w:pPr>
    </w:p>
    <w:p w:rsidR="00895813" w:rsidRPr="00CC7711" w:rsidRDefault="00895813" w:rsidP="00895813">
      <w:pPr>
        <w:spacing w:after="200" w:afterAutospacing="0" w:line="276" w:lineRule="auto"/>
        <w:ind w:right="0"/>
        <w:rPr>
          <w:i/>
          <w:lang w:eastAsia="en-US"/>
        </w:rPr>
      </w:pPr>
    </w:p>
    <w:p w:rsidR="00895813" w:rsidRPr="00CC7711" w:rsidRDefault="00895813" w:rsidP="00895813">
      <w:pPr>
        <w:rPr>
          <w:i/>
          <w:lang w:eastAsia="en-US"/>
        </w:rPr>
      </w:pPr>
      <w:r w:rsidRPr="00CC7711">
        <w:rPr>
          <w:i/>
          <w:lang w:eastAsia="en-US"/>
        </w:rPr>
        <w:t>And its revision history is:</w:t>
      </w: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9"/>
        <w:gridCol w:w="1559"/>
        <w:gridCol w:w="992"/>
        <w:gridCol w:w="6379"/>
      </w:tblGrid>
      <w:tr w:rsidR="00895813" w:rsidRPr="00CC7711" w:rsidTr="00283286">
        <w:trPr>
          <w:cantSplit/>
          <w:trHeight w:val="340"/>
        </w:trPr>
        <w:tc>
          <w:tcPr>
            <w:tcW w:w="959" w:type="dxa"/>
            <w:shd w:val="pct5" w:color="auto" w:fill="FFFFFF"/>
          </w:tcPr>
          <w:p w:rsidR="00895813" w:rsidRPr="00CC7711" w:rsidRDefault="00895813" w:rsidP="00283286">
            <w:pPr>
              <w:pStyle w:val="Statusbox"/>
              <w:rPr>
                <w:rStyle w:val="Strong"/>
                <w:i/>
              </w:rPr>
            </w:pPr>
            <w:r w:rsidRPr="00CC7711">
              <w:rPr>
                <w:rStyle w:val="Strong"/>
                <w:i/>
              </w:rPr>
              <w:t>Version</w:t>
            </w:r>
          </w:p>
        </w:tc>
        <w:tc>
          <w:tcPr>
            <w:tcW w:w="1559" w:type="dxa"/>
            <w:shd w:val="pct5" w:color="auto" w:fill="FFFFFF"/>
          </w:tcPr>
          <w:p w:rsidR="00895813" w:rsidRPr="00CC7711" w:rsidRDefault="00895813" w:rsidP="00283286">
            <w:pPr>
              <w:pStyle w:val="Statusbox"/>
              <w:rPr>
                <w:rStyle w:val="Strong"/>
                <w:i/>
              </w:rPr>
            </w:pPr>
            <w:r w:rsidRPr="00CC7711">
              <w:rPr>
                <w:rStyle w:val="Strong"/>
                <w:i/>
              </w:rPr>
              <w:t>Date</w:t>
            </w:r>
          </w:p>
        </w:tc>
        <w:tc>
          <w:tcPr>
            <w:tcW w:w="992" w:type="dxa"/>
            <w:shd w:val="pct5" w:color="auto" w:fill="FFFFFF"/>
          </w:tcPr>
          <w:p w:rsidR="00895813" w:rsidRPr="00CC7711" w:rsidRDefault="00895813" w:rsidP="00283286">
            <w:pPr>
              <w:pStyle w:val="Statusbox"/>
              <w:rPr>
                <w:rStyle w:val="Strong"/>
                <w:i/>
              </w:rPr>
            </w:pPr>
            <w:r w:rsidRPr="00CC7711">
              <w:rPr>
                <w:rStyle w:val="Strong"/>
                <w:i/>
              </w:rPr>
              <w:t>Author</w:t>
            </w:r>
          </w:p>
        </w:tc>
        <w:tc>
          <w:tcPr>
            <w:tcW w:w="6379" w:type="dxa"/>
            <w:shd w:val="pct5" w:color="auto" w:fill="FFFFFF"/>
          </w:tcPr>
          <w:p w:rsidR="00895813" w:rsidRPr="00CC7711" w:rsidRDefault="00895813" w:rsidP="00283286">
            <w:pPr>
              <w:pStyle w:val="Statusbox"/>
              <w:rPr>
                <w:rStyle w:val="Strong"/>
                <w:i/>
              </w:rPr>
            </w:pPr>
            <w:r w:rsidRPr="00CC7711">
              <w:rPr>
                <w:rStyle w:val="Strong"/>
                <w:i/>
              </w:rPr>
              <w:t>Description</w:t>
            </w:r>
          </w:p>
        </w:tc>
      </w:tr>
      <w:tr w:rsidR="00895813" w:rsidRPr="00CC7711" w:rsidTr="00283286">
        <w:trPr>
          <w:cantSplit/>
          <w:trHeight w:val="340"/>
        </w:trPr>
        <w:tc>
          <w:tcPr>
            <w:tcW w:w="959" w:type="dxa"/>
          </w:tcPr>
          <w:p w:rsidR="00895813" w:rsidRPr="00CC7711" w:rsidRDefault="00895813" w:rsidP="00283286">
            <w:pPr>
              <w:pStyle w:val="Statusbox"/>
              <w:rPr>
                <w:i/>
              </w:rPr>
            </w:pPr>
            <w:r w:rsidRPr="00CC7711">
              <w:rPr>
                <w:i/>
              </w:rPr>
              <w:t>0.1</w:t>
            </w:r>
          </w:p>
        </w:tc>
        <w:tc>
          <w:tcPr>
            <w:tcW w:w="1559" w:type="dxa"/>
          </w:tcPr>
          <w:p w:rsidR="00895813" w:rsidRPr="00CC7711" w:rsidRDefault="00895813" w:rsidP="00283286">
            <w:pPr>
              <w:pStyle w:val="Statusbox"/>
              <w:rPr>
                <w:i/>
              </w:rPr>
            </w:pPr>
            <w:r w:rsidRPr="00CC7711">
              <w:rPr>
                <w:i/>
              </w:rPr>
              <w:t>2012</w:t>
            </w:r>
          </w:p>
        </w:tc>
        <w:tc>
          <w:tcPr>
            <w:tcW w:w="992" w:type="dxa"/>
          </w:tcPr>
          <w:p w:rsidR="00895813" w:rsidRPr="00CC7711" w:rsidRDefault="00895813" w:rsidP="00283286">
            <w:pPr>
              <w:pStyle w:val="Statusbox"/>
              <w:rPr>
                <w:i/>
              </w:rPr>
            </w:pPr>
            <w:r w:rsidRPr="00CC7711">
              <w:rPr>
                <w:i/>
              </w:rPr>
              <w:t>JMRN</w:t>
            </w:r>
          </w:p>
        </w:tc>
        <w:tc>
          <w:tcPr>
            <w:tcW w:w="6379" w:type="dxa"/>
          </w:tcPr>
          <w:p w:rsidR="00895813" w:rsidRPr="00CC7711" w:rsidRDefault="00895813" w:rsidP="00283286">
            <w:pPr>
              <w:pStyle w:val="Statusbox"/>
              <w:rPr>
                <w:rStyle w:val="StatusboxChar"/>
                <w:i/>
              </w:rPr>
            </w:pPr>
            <w:r w:rsidRPr="00CC7711">
              <w:rPr>
                <w:i/>
              </w:rPr>
              <w:t>Original document</w:t>
            </w:r>
          </w:p>
        </w:tc>
      </w:tr>
      <w:tr w:rsidR="00895813" w:rsidRPr="00CC7711" w:rsidTr="00283286">
        <w:trPr>
          <w:cantSplit/>
          <w:trHeight w:val="340"/>
        </w:trPr>
        <w:tc>
          <w:tcPr>
            <w:tcW w:w="959" w:type="dxa"/>
          </w:tcPr>
          <w:p w:rsidR="00895813" w:rsidRPr="00CC7711" w:rsidRDefault="00895813" w:rsidP="00283286">
            <w:pPr>
              <w:pStyle w:val="Statusbox"/>
              <w:rPr>
                <w:i/>
              </w:rPr>
            </w:pPr>
            <w:r w:rsidRPr="00CC7711">
              <w:rPr>
                <w:i/>
              </w:rPr>
              <w:t>1.0</w:t>
            </w:r>
          </w:p>
        </w:tc>
        <w:tc>
          <w:tcPr>
            <w:tcW w:w="1559" w:type="dxa"/>
          </w:tcPr>
          <w:p w:rsidR="00895813" w:rsidRPr="00CC7711" w:rsidRDefault="00895813" w:rsidP="00283286">
            <w:pPr>
              <w:pStyle w:val="Statusbox"/>
              <w:rPr>
                <w:i/>
              </w:rPr>
            </w:pPr>
            <w:r w:rsidRPr="00CC7711">
              <w:rPr>
                <w:i/>
              </w:rPr>
              <w:t>09/09/2013</w:t>
            </w:r>
          </w:p>
        </w:tc>
        <w:tc>
          <w:tcPr>
            <w:tcW w:w="992" w:type="dxa"/>
          </w:tcPr>
          <w:p w:rsidR="00895813" w:rsidRPr="00CC7711" w:rsidRDefault="00895813" w:rsidP="00283286">
            <w:pPr>
              <w:pStyle w:val="Statusbox"/>
              <w:rPr>
                <w:i/>
              </w:rPr>
            </w:pPr>
            <w:r w:rsidRPr="00CC7711">
              <w:rPr>
                <w:i/>
              </w:rPr>
              <w:t>DEA</w:t>
            </w:r>
          </w:p>
        </w:tc>
        <w:tc>
          <w:tcPr>
            <w:tcW w:w="6379" w:type="dxa"/>
          </w:tcPr>
          <w:p w:rsidR="00895813" w:rsidRPr="00CC7711" w:rsidRDefault="00895813" w:rsidP="00283286">
            <w:pPr>
              <w:pStyle w:val="Statusbox"/>
              <w:rPr>
                <w:i/>
              </w:rPr>
            </w:pPr>
            <w:r w:rsidRPr="00CC7711">
              <w:rPr>
                <w:i/>
              </w:rPr>
              <w:t>Added template revision management information at the end of the document</w:t>
            </w:r>
          </w:p>
        </w:tc>
      </w:tr>
    </w:tbl>
    <w:p w:rsidR="00895813" w:rsidRPr="00CC7711" w:rsidRDefault="00895813" w:rsidP="00895813">
      <w:pPr>
        <w:spacing w:after="200" w:afterAutospacing="0" w:line="276" w:lineRule="auto"/>
        <w:ind w:right="0"/>
        <w:rPr>
          <w:i/>
          <w:lang w:eastAsia="en-US"/>
        </w:rPr>
      </w:pPr>
    </w:p>
    <w:p w:rsidR="00790010" w:rsidRPr="00CC7711" w:rsidRDefault="00790010" w:rsidP="00790010">
      <w:pPr>
        <w:spacing w:before="60" w:after="360" w:afterAutospacing="0"/>
        <w:ind w:right="0"/>
        <w:jc w:val="right"/>
        <w:rPr>
          <w:rFonts w:eastAsia="Times New Roman" w:cs="Arial"/>
          <w:color w:val="000000"/>
          <w:sz w:val="32"/>
          <w:szCs w:val="20"/>
          <w:lang w:eastAsia="en-US"/>
        </w:rPr>
      </w:pPr>
    </w:p>
    <w:p w:rsidR="00EE3D66" w:rsidRPr="00CC7711" w:rsidRDefault="009540E2" w:rsidP="00790010">
      <w:pPr>
        <w:pStyle w:val="Version"/>
        <w:jc w:val="left"/>
      </w:pPr>
      <w:sdt>
        <w:sdtPr>
          <w:alias w:val="Publish Date"/>
          <w:tag w:val=""/>
          <w:id w:val="-886409603"/>
          <w:lock w:val="sdtLocked"/>
          <w:placeholder>
            <w:docPart w:val="F35056D211284B3ABDE9A2CA81C53287"/>
          </w:placeholder>
          <w:dataBinding w:prefixMappings="xmlns:ns0='http://schemas.microsoft.com/office/2006/coverPageProps' " w:xpath="/ns0:CoverPageProperties[1]/ns0:PublishDate[1]" w:storeItemID="{55AF091B-3C7A-41E3-B477-F2FDAA23CFDA}"/>
          <w:date w:fullDate="2017-03-28T00:00:00Z">
            <w:dateFormat w:val="dd/MM/yyyy"/>
            <w:lid w:val="en-GB"/>
            <w:storeMappedDataAs w:val="date"/>
            <w:calendar w:val="gregorian"/>
          </w:date>
        </w:sdtPr>
        <w:sdtEndPr/>
        <w:sdtContent>
          <w:r w:rsidR="004712E2">
            <w:t>28/03/2017</w:t>
          </w:r>
        </w:sdtContent>
      </w:sdt>
    </w:p>
    <w:sectPr w:rsidR="00EE3D66" w:rsidRPr="00CC7711" w:rsidSect="00031152">
      <w:headerReference w:type="even" r:id="rId62"/>
      <w:headerReference w:type="default" r:id="rId63"/>
      <w:footerReference w:type="even" r:id="rId64"/>
      <w:footerReference w:type="default" r:id="rId65"/>
      <w:headerReference w:type="first" r:id="rId66"/>
      <w:pgSz w:w="11906" w:h="16838" w:code="9"/>
      <w:pgMar w:top="1418" w:right="1134" w:bottom="1134" w:left="1134" w:header="709"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40E2" w:rsidRDefault="009540E2" w:rsidP="0062109E">
      <w:pPr>
        <w:spacing w:after="0"/>
      </w:pPr>
      <w:r>
        <w:separator/>
      </w:r>
    </w:p>
  </w:endnote>
  <w:endnote w:type="continuationSeparator" w:id="0">
    <w:p w:rsidR="009540E2" w:rsidRDefault="009540E2" w:rsidP="0062109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nkGothic Md BT">
    <w:altName w:val="MS PGothic"/>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59B2" w:rsidRPr="00043034" w:rsidRDefault="006E59B2" w:rsidP="00043034">
    <w:pPr>
      <w:pStyle w:val="Footer"/>
      <w:tabs>
        <w:tab w:val="clear" w:pos="4513"/>
        <w:tab w:val="clear" w:pos="9026"/>
        <w:tab w:val="right" w:pos="9498"/>
      </w:tabs>
      <w:spacing w:after="100"/>
    </w:pPr>
    <w:r w:rsidRPr="00043034">
      <w:t xml:space="preserve">Page </w:t>
    </w:r>
    <w:r>
      <w:fldChar w:fldCharType="begin"/>
    </w:r>
    <w:r w:rsidRPr="00043034">
      <w:instrText xml:space="preserve"> PAGE   \* MERGEFORMAT </w:instrText>
    </w:r>
    <w:r>
      <w:fldChar w:fldCharType="separate"/>
    </w:r>
    <w:r w:rsidR="006919BE">
      <w:rPr>
        <w:noProof/>
      </w:rPr>
      <w:t>58</w:t>
    </w:r>
    <w:r>
      <w:fldChar w:fldCharType="end"/>
    </w:r>
    <w:r w:rsidRPr="00043034">
      <w:t xml:space="preserve"> / </w:t>
    </w:r>
    <w:r>
      <w:rPr>
        <w:lang w:val="en-IE"/>
      </w:rPr>
      <w:fldChar w:fldCharType="begin"/>
    </w:r>
    <w:r w:rsidRPr="00043034">
      <w:instrText xml:space="preserve"> NUMPAGES   \* MERGEFORMAT </w:instrText>
    </w:r>
    <w:r>
      <w:rPr>
        <w:lang w:val="en-IE"/>
      </w:rPr>
      <w:fldChar w:fldCharType="separate"/>
    </w:r>
    <w:r w:rsidR="006919BE">
      <w:rPr>
        <w:noProof/>
      </w:rPr>
      <w:t>58</w:t>
    </w:r>
    <w:r>
      <w:rPr>
        <w:noProof/>
        <w:lang w:val="fr-FR"/>
      </w:rPr>
      <w:fldChar w:fldCharType="end"/>
    </w:r>
    <w:r w:rsidRPr="00043034">
      <w:rPr>
        <w:noProof/>
      </w:rPr>
      <w:tab/>
    </w:r>
    <w:r>
      <w:fldChar w:fldCharType="begin"/>
    </w:r>
    <w:r w:rsidRPr="00043034">
      <w:instrText xml:space="preserve"> FILENAME   \* MERGEFORMAT </w:instrText>
    </w:r>
    <w:r>
      <w:fldChar w:fldCharType="separate"/>
    </w:r>
    <w:r>
      <w:rPr>
        <w:noProof/>
      </w:rPr>
      <w:t>SP-Back Office-DD.docx</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59B2" w:rsidRPr="00043034" w:rsidRDefault="006E59B2" w:rsidP="00043034">
    <w:pPr>
      <w:pStyle w:val="Footer"/>
      <w:tabs>
        <w:tab w:val="clear" w:pos="4513"/>
        <w:tab w:val="clear" w:pos="9026"/>
        <w:tab w:val="right" w:pos="9498"/>
      </w:tabs>
      <w:spacing w:after="100"/>
    </w:pPr>
    <w:r>
      <w:fldChar w:fldCharType="begin"/>
    </w:r>
    <w:r w:rsidRPr="00043034">
      <w:instrText xml:space="preserve"> FILENAME   \* MERGEFORMAT </w:instrText>
    </w:r>
    <w:r>
      <w:fldChar w:fldCharType="separate"/>
    </w:r>
    <w:r>
      <w:rPr>
        <w:noProof/>
      </w:rPr>
      <w:t>SP-Back Office-DD.docx</w:t>
    </w:r>
    <w:r>
      <w:rPr>
        <w:noProof/>
      </w:rPr>
      <w:fldChar w:fldCharType="end"/>
    </w:r>
    <w:r w:rsidRPr="00043034">
      <w:tab/>
      <w:t xml:space="preserve">Page </w:t>
    </w:r>
    <w:r>
      <w:fldChar w:fldCharType="begin"/>
    </w:r>
    <w:r w:rsidRPr="00043034">
      <w:instrText xml:space="preserve"> PAGE   \* MERGEFORMAT </w:instrText>
    </w:r>
    <w:r>
      <w:fldChar w:fldCharType="separate"/>
    </w:r>
    <w:r w:rsidR="006919BE">
      <w:rPr>
        <w:noProof/>
      </w:rPr>
      <w:t>57</w:t>
    </w:r>
    <w:r>
      <w:fldChar w:fldCharType="end"/>
    </w:r>
    <w:r w:rsidRPr="00043034">
      <w:t xml:space="preserve"> / </w:t>
    </w:r>
    <w:r>
      <w:rPr>
        <w:lang w:val="en-IE"/>
      </w:rPr>
      <w:fldChar w:fldCharType="begin"/>
    </w:r>
    <w:r w:rsidRPr="00043034">
      <w:instrText xml:space="preserve"> NUMPAGES   \* MERGEFORMAT </w:instrText>
    </w:r>
    <w:r>
      <w:rPr>
        <w:lang w:val="en-IE"/>
      </w:rPr>
      <w:fldChar w:fldCharType="separate"/>
    </w:r>
    <w:r w:rsidR="006919BE">
      <w:rPr>
        <w:noProof/>
      </w:rPr>
      <w:t>57</w:t>
    </w:r>
    <w:r>
      <w:rPr>
        <w:noProof/>
        <w:lang w:val="fr-F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40E2" w:rsidRDefault="009540E2" w:rsidP="0062109E">
      <w:pPr>
        <w:spacing w:after="0"/>
      </w:pPr>
      <w:r>
        <w:separator/>
      </w:r>
    </w:p>
  </w:footnote>
  <w:footnote w:type="continuationSeparator" w:id="0">
    <w:p w:rsidR="009540E2" w:rsidRDefault="009540E2" w:rsidP="0062109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59B2" w:rsidRDefault="006E59B2" w:rsidP="00043034">
    <w:pPr>
      <w:tabs>
        <w:tab w:val="right" w:pos="9498"/>
      </w:tabs>
    </w:pPr>
    <w:r w:rsidRPr="003C2794">
      <w:fldChar w:fldCharType="begin"/>
    </w:r>
    <w:r w:rsidRPr="003C2794">
      <w:instrText xml:space="preserve"> DOCPROPERTY  </w:instrText>
    </w:r>
    <w:r>
      <w:instrText>Subject</w:instrText>
    </w:r>
    <w:r w:rsidRPr="003C2794">
      <w:instrText xml:space="preserve"> </w:instrText>
    </w:r>
    <w:r w:rsidRPr="003C2794">
      <w:fldChar w:fldCharType="separate"/>
    </w:r>
    <w:r>
      <w:t>Design Document</w:t>
    </w:r>
    <w:r w:rsidRPr="003C2794">
      <w:fldChar w:fldCharType="end"/>
    </w:r>
    <w:r>
      <w:tab/>
    </w:r>
    <w:r w:rsidRPr="003C2794">
      <w:fldChar w:fldCharType="begin"/>
    </w:r>
    <w:r w:rsidRPr="003C2794">
      <w:instrText xml:space="preserve"> DOCPROPERTY  </w:instrText>
    </w:r>
    <w:r>
      <w:instrText>Title</w:instrText>
    </w:r>
    <w:r w:rsidRPr="003C2794">
      <w:instrText xml:space="preserve"> </w:instrText>
    </w:r>
    <w:r w:rsidRPr="003C2794">
      <w:fldChar w:fldCharType="separate"/>
    </w:r>
    <w:r>
      <w:t>Software Package Back Office</w:t>
    </w:r>
    <w:r w:rsidRPr="003C2794">
      <w:fldChar w:fldCharType="end"/>
    </w:r>
    <w:r w:rsidRPr="003C2794">
      <w:t xml:space="preserve"> </w:t>
    </w:r>
    <w:r>
      <w:t xml:space="preserve">– version </w:t>
    </w:r>
    <w:fldSimple w:instr=" DOCPROPERTY  Version  \* MERGEFORMAT ">
      <w:r w:rsidRPr="00CD722F">
        <w:rPr>
          <w:b/>
          <w:bCs/>
          <w:lang w:val="en-US"/>
        </w:rPr>
        <w:t>1.00</w:t>
      </w:r>
    </w:fldSimple>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59B2" w:rsidRDefault="006E59B2" w:rsidP="00043034">
    <w:pPr>
      <w:tabs>
        <w:tab w:val="right" w:pos="9498"/>
      </w:tabs>
    </w:pPr>
    <w:r w:rsidRPr="003C2794">
      <w:fldChar w:fldCharType="begin"/>
    </w:r>
    <w:r w:rsidRPr="003C2794">
      <w:instrText xml:space="preserve"> DOCPROPERTY  </w:instrText>
    </w:r>
    <w:r>
      <w:instrText>Title</w:instrText>
    </w:r>
    <w:r w:rsidRPr="003C2794">
      <w:instrText xml:space="preserve"> </w:instrText>
    </w:r>
    <w:r w:rsidRPr="003C2794">
      <w:fldChar w:fldCharType="separate"/>
    </w:r>
    <w:r>
      <w:t>Software Package Back Office</w:t>
    </w:r>
    <w:r w:rsidRPr="003C2794">
      <w:fldChar w:fldCharType="end"/>
    </w:r>
    <w:r w:rsidRPr="003C2794">
      <w:t xml:space="preserve"> </w:t>
    </w:r>
    <w:r>
      <w:t xml:space="preserve">– version </w:t>
    </w:r>
    <w:fldSimple w:instr=" DOCPROPERTY  Version  \* MERGEFORMAT ">
      <w:r w:rsidRPr="00CD722F">
        <w:rPr>
          <w:b/>
          <w:bCs/>
          <w:lang w:val="en-US"/>
        </w:rPr>
        <w:t>1.00</w:t>
      </w:r>
    </w:fldSimple>
    <w:r>
      <w:tab/>
    </w:r>
    <w:r w:rsidRPr="003C2794">
      <w:fldChar w:fldCharType="begin"/>
    </w:r>
    <w:r w:rsidRPr="003C2794">
      <w:instrText xml:space="preserve"> DOCPROPERTY  </w:instrText>
    </w:r>
    <w:r>
      <w:instrText>Subject</w:instrText>
    </w:r>
    <w:r w:rsidRPr="003C2794">
      <w:instrText xml:space="preserve"> </w:instrText>
    </w:r>
    <w:r w:rsidRPr="003C2794">
      <w:fldChar w:fldCharType="separate"/>
    </w:r>
    <w:r>
      <w:t>Design Document</w:t>
    </w:r>
    <w:r w:rsidRPr="003C2794">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59B2" w:rsidRPr="003A5FE8" w:rsidRDefault="006E59B2" w:rsidP="007C2507">
    <w:pPr>
      <w:widowControl w:val="0"/>
      <w:spacing w:before="480" w:after="0" w:afterAutospacing="0" w:line="240" w:lineRule="atLeast"/>
      <w:ind w:right="0"/>
      <w:rPr>
        <w:rFonts w:eastAsia="Times New Roman" w:cs="Times New Roman"/>
        <w:color w:val="auto"/>
        <w:sz w:val="20"/>
        <w:szCs w:val="20"/>
        <w:lang w:val="en-US" w:eastAsia="en-US"/>
      </w:rPr>
    </w:pPr>
  </w:p>
  <w:tbl>
    <w:tblPr>
      <w:tblW w:w="0" w:type="auto"/>
      <w:tblLook w:val="0000" w:firstRow="0" w:lastRow="0" w:firstColumn="0" w:lastColumn="0" w:noHBand="0" w:noVBand="0"/>
    </w:tblPr>
    <w:tblGrid>
      <w:gridCol w:w="2376"/>
      <w:gridCol w:w="7068"/>
    </w:tblGrid>
    <w:tr w:rsidR="006E59B2" w:rsidRPr="003A5FE8" w:rsidTr="00DF4B86">
      <w:trPr>
        <w:cantSplit/>
      </w:trPr>
      <w:tc>
        <w:tcPr>
          <w:tcW w:w="2376" w:type="dxa"/>
        </w:tcPr>
        <w:p w:rsidR="006E59B2" w:rsidRPr="003A5FE8" w:rsidRDefault="006E59B2" w:rsidP="00EE3D66">
          <w:pPr>
            <w:widowControl w:val="0"/>
            <w:spacing w:after="0" w:afterAutospacing="0" w:line="240" w:lineRule="atLeast"/>
            <w:ind w:right="0"/>
            <w:rPr>
              <w:rFonts w:eastAsia="Times New Roman" w:cs="Times New Roman"/>
              <w:color w:val="auto"/>
              <w:sz w:val="20"/>
              <w:szCs w:val="20"/>
              <w:lang w:val="en-US" w:eastAsia="en-US"/>
            </w:rPr>
          </w:pPr>
          <w:r w:rsidRPr="003A5FE8">
            <w:rPr>
              <w:rFonts w:eastAsia="Times New Roman" w:cs="Times New Roman"/>
              <w:noProof/>
              <w:color w:val="auto"/>
              <w:sz w:val="20"/>
              <w:szCs w:val="20"/>
              <w:lang w:val="en-IE" w:eastAsia="zh-CN"/>
            </w:rPr>
            <w:drawing>
              <wp:inline distT="0" distB="0" distL="0" distR="0" wp14:anchorId="54A835B4" wp14:editId="54211EB8">
                <wp:extent cx="736600" cy="711200"/>
                <wp:effectExtent l="0" t="0" r="635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711200"/>
                        </a:xfrm>
                        <a:prstGeom prst="rect">
                          <a:avLst/>
                        </a:prstGeom>
                        <a:noFill/>
                        <a:ln>
                          <a:noFill/>
                        </a:ln>
                      </pic:spPr>
                    </pic:pic>
                  </a:graphicData>
                </a:graphic>
              </wp:inline>
            </w:drawing>
          </w:r>
        </w:p>
      </w:tc>
      <w:tc>
        <w:tcPr>
          <w:tcW w:w="7068" w:type="dxa"/>
        </w:tcPr>
        <w:p w:rsidR="006E59B2" w:rsidRPr="003A5FE8" w:rsidRDefault="006E59B2" w:rsidP="007C2507">
          <w:pPr>
            <w:widowControl w:val="0"/>
            <w:spacing w:before="48" w:after="240" w:afterAutospacing="0" w:line="240" w:lineRule="atLeast"/>
            <w:ind w:right="0"/>
            <w:rPr>
              <w:rFonts w:ascii="BankGothic Md BT" w:eastAsia="Times New Roman" w:hAnsi="BankGothic Md BT" w:cs="Times New Roman"/>
              <w:color w:val="auto"/>
              <w:sz w:val="20"/>
              <w:szCs w:val="20"/>
              <w:lang w:val="en-US" w:eastAsia="en-US"/>
            </w:rPr>
          </w:pPr>
          <w:r w:rsidRPr="003A5FE8">
            <w:rPr>
              <w:rFonts w:ascii="BankGothic Md BT" w:eastAsia="Times New Roman" w:hAnsi="BankGothic Md BT" w:cs="Times New Roman"/>
              <w:color w:val="auto"/>
              <w:sz w:val="20"/>
              <w:szCs w:val="20"/>
              <w:lang w:val="en-US" w:eastAsia="en-US"/>
            </w:rPr>
            <w:t>OFFICE FOR HARMONIZATION IN THE INTERNAL MARKET</w:t>
          </w:r>
          <w:r w:rsidRPr="003A5FE8">
            <w:rPr>
              <w:rFonts w:ascii="BankGothic Md BT" w:eastAsia="Times New Roman" w:hAnsi="BankGothic Md BT" w:cs="Times New Roman"/>
              <w:color w:val="auto"/>
              <w:sz w:val="20"/>
              <w:szCs w:val="20"/>
              <w:lang w:val="en-US" w:eastAsia="en-US"/>
            </w:rPr>
            <w:br/>
            <w:t>(TRADE MARKS AND DESIGNS)</w:t>
          </w:r>
        </w:p>
        <w:p w:rsidR="006E59B2" w:rsidRPr="003A5FE8" w:rsidRDefault="006E59B2">
          <w:pPr>
            <w:widowControl w:val="0"/>
            <w:spacing w:after="0" w:afterAutospacing="0" w:line="240" w:lineRule="atLeast"/>
            <w:ind w:right="0"/>
            <w:rPr>
              <w:rFonts w:eastAsia="Times New Roman" w:cs="Times New Roman"/>
              <w:b/>
              <w:color w:val="auto"/>
              <w:sz w:val="16"/>
              <w:szCs w:val="20"/>
              <w:lang w:val="en-US" w:eastAsia="en-US"/>
            </w:rPr>
          </w:pPr>
          <w:r>
            <w:rPr>
              <w:b/>
              <w:caps/>
              <w:sz w:val="16"/>
            </w:rPr>
            <w:t>infrastructure department</w:t>
          </w:r>
        </w:p>
      </w:tc>
    </w:tr>
  </w:tbl>
  <w:p w:rsidR="006E59B2" w:rsidRPr="00BC4FAD" w:rsidRDefault="006E59B2" w:rsidP="00BC4FAD">
    <w:pPr>
      <w:pStyle w:val="Header"/>
    </w:pPr>
  </w:p>
  <w:p w:rsidR="006E59B2" w:rsidRPr="007C2507" w:rsidRDefault="006E59B2" w:rsidP="007C250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2710A"/>
    <w:multiLevelType w:val="hybridMultilevel"/>
    <w:tmpl w:val="DA161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3922FF"/>
    <w:multiLevelType w:val="multilevel"/>
    <w:tmpl w:val="83224E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8891496"/>
    <w:multiLevelType w:val="hybridMultilevel"/>
    <w:tmpl w:val="288A8B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8EC0843"/>
    <w:multiLevelType w:val="hybridMultilevel"/>
    <w:tmpl w:val="5D32A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nsid w:val="0F4E6227"/>
    <w:multiLevelType w:val="hybridMultilevel"/>
    <w:tmpl w:val="68CE0D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34622CE"/>
    <w:multiLevelType w:val="multilevel"/>
    <w:tmpl w:val="D3922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3D21BAF"/>
    <w:multiLevelType w:val="hybridMultilevel"/>
    <w:tmpl w:val="97CCF6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nsid w:val="17B36AFC"/>
    <w:multiLevelType w:val="multilevel"/>
    <w:tmpl w:val="D88AE920"/>
    <w:lvl w:ilvl="0">
      <w:start w:val="1"/>
      <w:numFmt w:val="decimal"/>
      <w:pStyle w:val="Heading1"/>
      <w:lvlText w:val="%1"/>
      <w:lvlJc w:val="left"/>
      <w:pPr>
        <w:tabs>
          <w:tab w:val="num" w:pos="0"/>
        </w:tabs>
        <w:ind w:left="0" w:hanging="567"/>
      </w:pPr>
      <w:rPr>
        <w:rFonts w:hint="default"/>
        <w:color w:val="auto"/>
        <w:lang w:val="en-IE"/>
      </w:rPr>
    </w:lvl>
    <w:lvl w:ilvl="1">
      <w:start w:val="2"/>
      <w:numFmt w:val="decimal"/>
      <w:pStyle w:val="Heading2"/>
      <w:lvlText w:val="%1.%2"/>
      <w:lvlJc w:val="left"/>
      <w:pPr>
        <w:tabs>
          <w:tab w:val="num" w:pos="9"/>
        </w:tabs>
        <w:ind w:left="9" w:hanging="576"/>
      </w:pPr>
      <w:rPr>
        <w:rFonts w:hint="default"/>
      </w:rPr>
    </w:lvl>
    <w:lvl w:ilvl="2">
      <w:start w:val="1"/>
      <w:numFmt w:val="decimal"/>
      <w:pStyle w:val="Heading3"/>
      <w:lvlText w:val="%1.%2.%3"/>
      <w:lvlJc w:val="left"/>
      <w:pPr>
        <w:tabs>
          <w:tab w:val="num" w:pos="153"/>
        </w:tabs>
        <w:ind w:left="153"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pStyle w:val="Heading6"/>
      <w:lvlText w:val="%1.%2.%3.%4.%5.%6"/>
      <w:lvlJc w:val="left"/>
      <w:pPr>
        <w:tabs>
          <w:tab w:val="num" w:pos="585"/>
        </w:tabs>
        <w:ind w:left="585" w:hanging="1152"/>
      </w:pPr>
      <w:rPr>
        <w:rFonts w:hint="default"/>
      </w:rPr>
    </w:lvl>
    <w:lvl w:ilvl="6">
      <w:start w:val="1"/>
      <w:numFmt w:val="decimal"/>
      <w:pStyle w:val="Heading7"/>
      <w:lvlText w:val="%1.%2.%3.%4.%5.%6.%7"/>
      <w:lvlJc w:val="left"/>
      <w:pPr>
        <w:tabs>
          <w:tab w:val="num" w:pos="729"/>
        </w:tabs>
        <w:ind w:left="729" w:hanging="1296"/>
      </w:pPr>
      <w:rPr>
        <w:rFonts w:hint="default"/>
      </w:rPr>
    </w:lvl>
    <w:lvl w:ilvl="7">
      <w:start w:val="1"/>
      <w:numFmt w:val="decimal"/>
      <w:pStyle w:val="Heading8"/>
      <w:lvlText w:val="%1.%2.%3.%4.%5.%6.%7.%8"/>
      <w:lvlJc w:val="left"/>
      <w:pPr>
        <w:tabs>
          <w:tab w:val="num" w:pos="873"/>
        </w:tabs>
        <w:ind w:left="873" w:hanging="1440"/>
      </w:pPr>
      <w:rPr>
        <w:rFonts w:hint="default"/>
      </w:rPr>
    </w:lvl>
    <w:lvl w:ilvl="8">
      <w:start w:val="1"/>
      <w:numFmt w:val="decimal"/>
      <w:pStyle w:val="Heading9"/>
      <w:lvlText w:val="%1.%2.%3.%4.%5.%6.%7.%8.%9"/>
      <w:lvlJc w:val="left"/>
      <w:pPr>
        <w:tabs>
          <w:tab w:val="num" w:pos="1017"/>
        </w:tabs>
        <w:ind w:left="1017" w:hanging="1584"/>
      </w:pPr>
      <w:rPr>
        <w:rFonts w:hint="default"/>
      </w:rPr>
    </w:lvl>
  </w:abstractNum>
  <w:abstractNum w:abstractNumId="8">
    <w:nsid w:val="1EC77662"/>
    <w:multiLevelType w:val="hybridMultilevel"/>
    <w:tmpl w:val="5C42AA26"/>
    <w:lvl w:ilvl="0" w:tplc="DAC8D328">
      <w:start w:val="1"/>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nsid w:val="1EDC07A4"/>
    <w:multiLevelType w:val="hybridMultilevel"/>
    <w:tmpl w:val="ADA047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03E18E0"/>
    <w:multiLevelType w:val="hybridMultilevel"/>
    <w:tmpl w:val="D9A080AC"/>
    <w:lvl w:ilvl="0" w:tplc="C4240CAA">
      <w:start w:val="1"/>
      <w:numFmt w:val="bullet"/>
      <w:pStyle w:val="QuoteLis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nsid w:val="278003F6"/>
    <w:multiLevelType w:val="hybridMultilevel"/>
    <w:tmpl w:val="65AAAB1E"/>
    <w:lvl w:ilvl="0" w:tplc="0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nsid w:val="2A652D1C"/>
    <w:multiLevelType w:val="hybridMultilevel"/>
    <w:tmpl w:val="DFAC535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AF93BF0"/>
    <w:multiLevelType w:val="hybridMultilevel"/>
    <w:tmpl w:val="46FCB3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EEE289D"/>
    <w:multiLevelType w:val="hybridMultilevel"/>
    <w:tmpl w:val="A0A2DA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1D62A00"/>
    <w:multiLevelType w:val="hybridMultilevel"/>
    <w:tmpl w:val="1BB687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nsid w:val="34350A6D"/>
    <w:multiLevelType w:val="hybridMultilevel"/>
    <w:tmpl w:val="6C64BD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48504CB"/>
    <w:multiLevelType w:val="hybridMultilevel"/>
    <w:tmpl w:val="04CE90B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18">
    <w:nsid w:val="38042338"/>
    <w:multiLevelType w:val="hybridMultilevel"/>
    <w:tmpl w:val="97C25BD8"/>
    <w:lvl w:ilvl="0" w:tplc="1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81B24D1"/>
    <w:multiLevelType w:val="hybridMultilevel"/>
    <w:tmpl w:val="5636A64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nsid w:val="3D70230A"/>
    <w:multiLevelType w:val="hybridMultilevel"/>
    <w:tmpl w:val="00306CB8"/>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21">
    <w:nsid w:val="45CF51D6"/>
    <w:multiLevelType w:val="hybridMultilevel"/>
    <w:tmpl w:val="81B8F0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A932FC6"/>
    <w:multiLevelType w:val="hybridMultilevel"/>
    <w:tmpl w:val="DFAC53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5B12EAA"/>
    <w:multiLevelType w:val="multilevel"/>
    <w:tmpl w:val="D77A2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56BF183B"/>
    <w:multiLevelType w:val="hybridMultilevel"/>
    <w:tmpl w:val="DFAC535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4A00871"/>
    <w:multiLevelType w:val="hybridMultilevel"/>
    <w:tmpl w:val="2D94D7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65640A4B"/>
    <w:multiLevelType w:val="hybridMultilevel"/>
    <w:tmpl w:val="200E07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669F3CA8"/>
    <w:multiLevelType w:val="hybridMultilevel"/>
    <w:tmpl w:val="AD40FD48"/>
    <w:lvl w:ilvl="0" w:tplc="E4065538">
      <w:start w:val="5"/>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nsid w:val="67F43D0F"/>
    <w:multiLevelType w:val="hybridMultilevel"/>
    <w:tmpl w:val="6E6214DE"/>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29">
    <w:nsid w:val="6F09033D"/>
    <w:multiLevelType w:val="hybridMultilevel"/>
    <w:tmpl w:val="8F16B034"/>
    <w:lvl w:ilvl="0" w:tplc="1A7AFDA6">
      <w:start w:val="1"/>
      <w:numFmt w:val="decimal"/>
      <w:lvlText w:val="%1."/>
      <w:lvlJc w:val="righ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70454420"/>
    <w:multiLevelType w:val="hybridMultilevel"/>
    <w:tmpl w:val="933626C0"/>
    <w:lvl w:ilvl="0" w:tplc="1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77D33D97"/>
    <w:multiLevelType w:val="hybridMultilevel"/>
    <w:tmpl w:val="3798357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78941FD8"/>
    <w:multiLevelType w:val="hybridMultilevel"/>
    <w:tmpl w:val="DFAC535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7E3F0B7B"/>
    <w:multiLevelType w:val="hybridMultilevel"/>
    <w:tmpl w:val="3BF454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7E8E5E73"/>
    <w:multiLevelType w:val="hybridMultilevel"/>
    <w:tmpl w:val="9FAC32D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abstractNumId w:val="7"/>
  </w:num>
  <w:num w:numId="2">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num>
  <w:num w:numId="10">
    <w:abstractNumId w:val="18"/>
  </w:num>
  <w:num w:numId="11">
    <w:abstractNumId w:val="30"/>
  </w:num>
  <w:num w:numId="12">
    <w:abstractNumId w:val="29"/>
  </w:num>
  <w:num w:numId="13">
    <w:abstractNumId w:val="25"/>
  </w:num>
  <w:num w:numId="14">
    <w:abstractNumId w:val="5"/>
  </w:num>
  <w:num w:numId="15">
    <w:abstractNumId w:val="1"/>
  </w:num>
  <w:num w:numId="1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0"/>
  </w:num>
  <w:num w:numId="19">
    <w:abstractNumId w:val="21"/>
  </w:num>
  <w:num w:numId="20">
    <w:abstractNumId w:val="23"/>
  </w:num>
  <w:num w:numId="21">
    <w:abstractNumId w:val="9"/>
  </w:num>
  <w:num w:numId="22">
    <w:abstractNumId w:val="33"/>
  </w:num>
  <w:num w:numId="23">
    <w:abstractNumId w:val="16"/>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startOverride w:val="1"/>
    </w:lvlOverride>
  </w:num>
  <w:num w:numId="26">
    <w:abstractNumId w:val="29"/>
    <w:lvlOverride w:ilvl="0">
      <w:startOverride w:val="1"/>
    </w:lvlOverride>
  </w:num>
  <w:num w:numId="27">
    <w:abstractNumId w:val="29"/>
    <w:lvlOverride w:ilvl="0">
      <w:startOverride w:val="1"/>
    </w:lvlOverride>
  </w:num>
  <w:num w:numId="28">
    <w:abstractNumId w:val="13"/>
  </w:num>
  <w:num w:numId="29">
    <w:abstractNumId w:val="31"/>
  </w:num>
  <w:num w:numId="30">
    <w:abstractNumId w:val="14"/>
  </w:num>
  <w:num w:numId="31">
    <w:abstractNumId w:val="22"/>
  </w:num>
  <w:num w:numId="32">
    <w:abstractNumId w:val="4"/>
  </w:num>
  <w:num w:numId="33">
    <w:abstractNumId w:val="24"/>
  </w:num>
  <w:num w:numId="34">
    <w:abstractNumId w:val="19"/>
  </w:num>
  <w:num w:numId="35">
    <w:abstractNumId w:val="27"/>
  </w:num>
  <w:num w:numId="36">
    <w:abstractNumId w:val="8"/>
  </w:num>
  <w:num w:numId="37">
    <w:abstractNumId w:val="17"/>
  </w:num>
  <w:num w:numId="38">
    <w:abstractNumId w:val="26"/>
  </w:num>
  <w:num w:numId="39">
    <w:abstractNumId w:val="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num>
  <w:num w:numId="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5"/>
  </w:num>
  <w:num w:numId="43">
    <w:abstractNumId w:val="3"/>
  </w:num>
  <w:num w:numId="44">
    <w:abstractNumId w:val="6"/>
  </w:num>
  <w:num w:numId="45">
    <w:abstractNumId w:val="32"/>
  </w:num>
  <w:num w:numId="46">
    <w:abstractNumId w:val="12"/>
  </w:num>
  <w:num w:numId="47">
    <w:abstractNumId w:val="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8"/>
  </w:num>
  <w:num w:numId="49">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8" w:nlCheck="1" w:checkStyle="1"/>
  <w:activeWritingStyle w:appName="MSWord" w:lang="en-US" w:vendorID="64" w:dllVersion="131078" w:nlCheck="1" w:checkStyle="1"/>
  <w:activeWritingStyle w:appName="MSWord" w:lang="en-IE" w:vendorID="64" w:dllVersion="131078" w:nlCheck="1" w:checkStyle="1"/>
  <w:activeWritingStyle w:appName="MSWord" w:lang="fr-FR" w:vendorID="64" w:dllVersion="131078" w:nlCheck="1" w:checkStyle="1"/>
  <w:activeWritingStyle w:appName="MSWord" w:lang="es-ES" w:vendorID="64" w:dllVersion="131078" w:nlCheck="1" w:checkStyle="0"/>
  <w:proofState w:spelling="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466E"/>
    <w:rsid w:val="00000ECE"/>
    <w:rsid w:val="000011B1"/>
    <w:rsid w:val="00003C5D"/>
    <w:rsid w:val="00003CA5"/>
    <w:rsid w:val="000074FB"/>
    <w:rsid w:val="000123B2"/>
    <w:rsid w:val="00015B47"/>
    <w:rsid w:val="00023626"/>
    <w:rsid w:val="0002450B"/>
    <w:rsid w:val="00024DBE"/>
    <w:rsid w:val="000261B8"/>
    <w:rsid w:val="00027C14"/>
    <w:rsid w:val="00031152"/>
    <w:rsid w:val="000313C5"/>
    <w:rsid w:val="00033EB3"/>
    <w:rsid w:val="00034377"/>
    <w:rsid w:val="00034B21"/>
    <w:rsid w:val="00035A0E"/>
    <w:rsid w:val="00035AFB"/>
    <w:rsid w:val="000370D0"/>
    <w:rsid w:val="00041BF0"/>
    <w:rsid w:val="00043034"/>
    <w:rsid w:val="00043A8A"/>
    <w:rsid w:val="00045A77"/>
    <w:rsid w:val="00045B84"/>
    <w:rsid w:val="00047479"/>
    <w:rsid w:val="00047EB7"/>
    <w:rsid w:val="000506C3"/>
    <w:rsid w:val="0005070D"/>
    <w:rsid w:val="00050813"/>
    <w:rsid w:val="00053F85"/>
    <w:rsid w:val="000541EB"/>
    <w:rsid w:val="000546D6"/>
    <w:rsid w:val="000555FD"/>
    <w:rsid w:val="00057A1A"/>
    <w:rsid w:val="00060509"/>
    <w:rsid w:val="00063142"/>
    <w:rsid w:val="00072469"/>
    <w:rsid w:val="00072D7F"/>
    <w:rsid w:val="00072FA4"/>
    <w:rsid w:val="000748BD"/>
    <w:rsid w:val="00075530"/>
    <w:rsid w:val="00075B80"/>
    <w:rsid w:val="000770E8"/>
    <w:rsid w:val="0007770C"/>
    <w:rsid w:val="000778C0"/>
    <w:rsid w:val="00082062"/>
    <w:rsid w:val="000838BD"/>
    <w:rsid w:val="00084A1F"/>
    <w:rsid w:val="00084FE9"/>
    <w:rsid w:val="000857EE"/>
    <w:rsid w:val="00090716"/>
    <w:rsid w:val="00091E87"/>
    <w:rsid w:val="000A0F05"/>
    <w:rsid w:val="000A1818"/>
    <w:rsid w:val="000A38B9"/>
    <w:rsid w:val="000A46CC"/>
    <w:rsid w:val="000A4AAE"/>
    <w:rsid w:val="000A69DB"/>
    <w:rsid w:val="000A74D8"/>
    <w:rsid w:val="000A79C3"/>
    <w:rsid w:val="000B22DE"/>
    <w:rsid w:val="000B3F19"/>
    <w:rsid w:val="000B63DA"/>
    <w:rsid w:val="000B6B20"/>
    <w:rsid w:val="000B7AD8"/>
    <w:rsid w:val="000C3999"/>
    <w:rsid w:val="000C4BEC"/>
    <w:rsid w:val="000C60AD"/>
    <w:rsid w:val="000C6CC7"/>
    <w:rsid w:val="000C7AA9"/>
    <w:rsid w:val="000C7B11"/>
    <w:rsid w:val="000C7E89"/>
    <w:rsid w:val="000D0DA0"/>
    <w:rsid w:val="000D13BF"/>
    <w:rsid w:val="000D187C"/>
    <w:rsid w:val="000D4314"/>
    <w:rsid w:val="000D691E"/>
    <w:rsid w:val="000D7142"/>
    <w:rsid w:val="000E0D77"/>
    <w:rsid w:val="000E46DE"/>
    <w:rsid w:val="000E6617"/>
    <w:rsid w:val="000E7038"/>
    <w:rsid w:val="000E799B"/>
    <w:rsid w:val="000F1AD8"/>
    <w:rsid w:val="000F2ECD"/>
    <w:rsid w:val="000F37F6"/>
    <w:rsid w:val="000F4361"/>
    <w:rsid w:val="000F5BB0"/>
    <w:rsid w:val="000F630E"/>
    <w:rsid w:val="00100BBA"/>
    <w:rsid w:val="00101224"/>
    <w:rsid w:val="00107D74"/>
    <w:rsid w:val="00110175"/>
    <w:rsid w:val="0011393C"/>
    <w:rsid w:val="00113A0A"/>
    <w:rsid w:val="00115E29"/>
    <w:rsid w:val="00116755"/>
    <w:rsid w:val="001167E9"/>
    <w:rsid w:val="00116CED"/>
    <w:rsid w:val="00120E08"/>
    <w:rsid w:val="00121482"/>
    <w:rsid w:val="0012653C"/>
    <w:rsid w:val="00132818"/>
    <w:rsid w:val="00133E6F"/>
    <w:rsid w:val="00134FE5"/>
    <w:rsid w:val="001358A8"/>
    <w:rsid w:val="00137C9F"/>
    <w:rsid w:val="00141F4E"/>
    <w:rsid w:val="00142B4B"/>
    <w:rsid w:val="00142FDB"/>
    <w:rsid w:val="00144B51"/>
    <w:rsid w:val="001459C1"/>
    <w:rsid w:val="0014682B"/>
    <w:rsid w:val="00146A9A"/>
    <w:rsid w:val="00147709"/>
    <w:rsid w:val="00150FD4"/>
    <w:rsid w:val="00152ED9"/>
    <w:rsid w:val="00153589"/>
    <w:rsid w:val="001542C0"/>
    <w:rsid w:val="00157B5D"/>
    <w:rsid w:val="001604FC"/>
    <w:rsid w:val="00160DDC"/>
    <w:rsid w:val="00161A98"/>
    <w:rsid w:val="00163C09"/>
    <w:rsid w:val="001641E5"/>
    <w:rsid w:val="00166993"/>
    <w:rsid w:val="001703AF"/>
    <w:rsid w:val="00171862"/>
    <w:rsid w:val="00171B40"/>
    <w:rsid w:val="001727F6"/>
    <w:rsid w:val="00173F04"/>
    <w:rsid w:val="00175364"/>
    <w:rsid w:val="001765B7"/>
    <w:rsid w:val="00177317"/>
    <w:rsid w:val="0017772C"/>
    <w:rsid w:val="00180D98"/>
    <w:rsid w:val="0018185C"/>
    <w:rsid w:val="00181C54"/>
    <w:rsid w:val="001826F1"/>
    <w:rsid w:val="00185C9C"/>
    <w:rsid w:val="001866A8"/>
    <w:rsid w:val="00187334"/>
    <w:rsid w:val="001925BF"/>
    <w:rsid w:val="001929F6"/>
    <w:rsid w:val="00193AF2"/>
    <w:rsid w:val="00195265"/>
    <w:rsid w:val="00195CDE"/>
    <w:rsid w:val="001A323F"/>
    <w:rsid w:val="001A3484"/>
    <w:rsid w:val="001B132D"/>
    <w:rsid w:val="001B47E8"/>
    <w:rsid w:val="001B56FC"/>
    <w:rsid w:val="001B76A7"/>
    <w:rsid w:val="001B7C70"/>
    <w:rsid w:val="001B7E3F"/>
    <w:rsid w:val="001C0850"/>
    <w:rsid w:val="001C213E"/>
    <w:rsid w:val="001C26FA"/>
    <w:rsid w:val="001C28B2"/>
    <w:rsid w:val="001C364B"/>
    <w:rsid w:val="001C6626"/>
    <w:rsid w:val="001D1CD8"/>
    <w:rsid w:val="001D2CAA"/>
    <w:rsid w:val="001D561C"/>
    <w:rsid w:val="001D6706"/>
    <w:rsid w:val="001D69C3"/>
    <w:rsid w:val="001D7C48"/>
    <w:rsid w:val="001E310C"/>
    <w:rsid w:val="001E502B"/>
    <w:rsid w:val="001E749F"/>
    <w:rsid w:val="001F07B5"/>
    <w:rsid w:val="001F07F0"/>
    <w:rsid w:val="001F3431"/>
    <w:rsid w:val="001F43E0"/>
    <w:rsid w:val="001F445E"/>
    <w:rsid w:val="001F6A3F"/>
    <w:rsid w:val="00200BF4"/>
    <w:rsid w:val="002016D5"/>
    <w:rsid w:val="002024E7"/>
    <w:rsid w:val="0020490D"/>
    <w:rsid w:val="00204C49"/>
    <w:rsid w:val="002066F0"/>
    <w:rsid w:val="00206FD7"/>
    <w:rsid w:val="00215341"/>
    <w:rsid w:val="0021775E"/>
    <w:rsid w:val="00222656"/>
    <w:rsid w:val="0022730A"/>
    <w:rsid w:val="00227961"/>
    <w:rsid w:val="00230291"/>
    <w:rsid w:val="00230581"/>
    <w:rsid w:val="00230E2C"/>
    <w:rsid w:val="0023566F"/>
    <w:rsid w:val="00235E5D"/>
    <w:rsid w:val="00236C16"/>
    <w:rsid w:val="00237DEF"/>
    <w:rsid w:val="00242CC3"/>
    <w:rsid w:val="0024464E"/>
    <w:rsid w:val="0024560D"/>
    <w:rsid w:val="00245FCA"/>
    <w:rsid w:val="00246451"/>
    <w:rsid w:val="002503B3"/>
    <w:rsid w:val="0025162E"/>
    <w:rsid w:val="00251D12"/>
    <w:rsid w:val="00254B83"/>
    <w:rsid w:val="00256F61"/>
    <w:rsid w:val="0025714B"/>
    <w:rsid w:val="00257FA7"/>
    <w:rsid w:val="002653FC"/>
    <w:rsid w:val="00266AC2"/>
    <w:rsid w:val="00271BCB"/>
    <w:rsid w:val="00274B84"/>
    <w:rsid w:val="002763F2"/>
    <w:rsid w:val="00280964"/>
    <w:rsid w:val="00283286"/>
    <w:rsid w:val="00284A2D"/>
    <w:rsid w:val="00286AC3"/>
    <w:rsid w:val="002952F6"/>
    <w:rsid w:val="0029579F"/>
    <w:rsid w:val="00295A00"/>
    <w:rsid w:val="002A3662"/>
    <w:rsid w:val="002A5D59"/>
    <w:rsid w:val="002A631B"/>
    <w:rsid w:val="002A6B39"/>
    <w:rsid w:val="002B466E"/>
    <w:rsid w:val="002B491E"/>
    <w:rsid w:val="002B5482"/>
    <w:rsid w:val="002B7EB6"/>
    <w:rsid w:val="002C1883"/>
    <w:rsid w:val="002C4A67"/>
    <w:rsid w:val="002C6CB6"/>
    <w:rsid w:val="002C717A"/>
    <w:rsid w:val="002D082B"/>
    <w:rsid w:val="002D0AF1"/>
    <w:rsid w:val="002D419D"/>
    <w:rsid w:val="002D7AEE"/>
    <w:rsid w:val="002E02C7"/>
    <w:rsid w:val="002E0D2F"/>
    <w:rsid w:val="002E555B"/>
    <w:rsid w:val="002F1FDE"/>
    <w:rsid w:val="002F2FC2"/>
    <w:rsid w:val="002F4F5F"/>
    <w:rsid w:val="002F56F4"/>
    <w:rsid w:val="002F5E7B"/>
    <w:rsid w:val="002F638D"/>
    <w:rsid w:val="002F79E1"/>
    <w:rsid w:val="00302385"/>
    <w:rsid w:val="00302577"/>
    <w:rsid w:val="00302903"/>
    <w:rsid w:val="00303BE2"/>
    <w:rsid w:val="0030759F"/>
    <w:rsid w:val="003114D2"/>
    <w:rsid w:val="00313845"/>
    <w:rsid w:val="00313879"/>
    <w:rsid w:val="0031406B"/>
    <w:rsid w:val="003150A7"/>
    <w:rsid w:val="00316D92"/>
    <w:rsid w:val="00321DFF"/>
    <w:rsid w:val="00322222"/>
    <w:rsid w:val="00325AD2"/>
    <w:rsid w:val="00331588"/>
    <w:rsid w:val="003321BA"/>
    <w:rsid w:val="00332570"/>
    <w:rsid w:val="00334284"/>
    <w:rsid w:val="0033478A"/>
    <w:rsid w:val="0033750D"/>
    <w:rsid w:val="00342486"/>
    <w:rsid w:val="0034317D"/>
    <w:rsid w:val="00346A3D"/>
    <w:rsid w:val="0034718E"/>
    <w:rsid w:val="003475B4"/>
    <w:rsid w:val="00353126"/>
    <w:rsid w:val="003612BE"/>
    <w:rsid w:val="00361655"/>
    <w:rsid w:val="00361DB3"/>
    <w:rsid w:val="00363B75"/>
    <w:rsid w:val="00364504"/>
    <w:rsid w:val="003647D0"/>
    <w:rsid w:val="003653AD"/>
    <w:rsid w:val="003656A7"/>
    <w:rsid w:val="003768AA"/>
    <w:rsid w:val="00381182"/>
    <w:rsid w:val="003812EB"/>
    <w:rsid w:val="00381376"/>
    <w:rsid w:val="00381743"/>
    <w:rsid w:val="00381B96"/>
    <w:rsid w:val="00382B0D"/>
    <w:rsid w:val="003833C6"/>
    <w:rsid w:val="003844A0"/>
    <w:rsid w:val="00385221"/>
    <w:rsid w:val="00385D66"/>
    <w:rsid w:val="0038780A"/>
    <w:rsid w:val="003964A3"/>
    <w:rsid w:val="00397277"/>
    <w:rsid w:val="003A0F52"/>
    <w:rsid w:val="003A42B7"/>
    <w:rsid w:val="003A4407"/>
    <w:rsid w:val="003A449A"/>
    <w:rsid w:val="003A52D3"/>
    <w:rsid w:val="003A5D6C"/>
    <w:rsid w:val="003A5F96"/>
    <w:rsid w:val="003A5FE8"/>
    <w:rsid w:val="003B389F"/>
    <w:rsid w:val="003B4919"/>
    <w:rsid w:val="003B5359"/>
    <w:rsid w:val="003B7E19"/>
    <w:rsid w:val="003B7E6F"/>
    <w:rsid w:val="003C01DC"/>
    <w:rsid w:val="003C05D4"/>
    <w:rsid w:val="003C0987"/>
    <w:rsid w:val="003C0CB8"/>
    <w:rsid w:val="003C6991"/>
    <w:rsid w:val="003D1A69"/>
    <w:rsid w:val="003D1D29"/>
    <w:rsid w:val="003D26FE"/>
    <w:rsid w:val="003D452D"/>
    <w:rsid w:val="003D6E12"/>
    <w:rsid w:val="003E6586"/>
    <w:rsid w:val="003E6B8F"/>
    <w:rsid w:val="003E73D9"/>
    <w:rsid w:val="003F0CC0"/>
    <w:rsid w:val="003F1428"/>
    <w:rsid w:val="003F48F1"/>
    <w:rsid w:val="003F5286"/>
    <w:rsid w:val="003F549B"/>
    <w:rsid w:val="004006C1"/>
    <w:rsid w:val="00401545"/>
    <w:rsid w:val="00401706"/>
    <w:rsid w:val="00401942"/>
    <w:rsid w:val="004072B2"/>
    <w:rsid w:val="0041309A"/>
    <w:rsid w:val="00413361"/>
    <w:rsid w:val="00414018"/>
    <w:rsid w:val="00414CC3"/>
    <w:rsid w:val="00415C02"/>
    <w:rsid w:val="00415F56"/>
    <w:rsid w:val="0041635B"/>
    <w:rsid w:val="004206CE"/>
    <w:rsid w:val="004223C9"/>
    <w:rsid w:val="00424669"/>
    <w:rsid w:val="00425975"/>
    <w:rsid w:val="00425AF9"/>
    <w:rsid w:val="00426076"/>
    <w:rsid w:val="004301F5"/>
    <w:rsid w:val="004312A2"/>
    <w:rsid w:val="00432C20"/>
    <w:rsid w:val="00441A8B"/>
    <w:rsid w:val="004458CA"/>
    <w:rsid w:val="0044668D"/>
    <w:rsid w:val="00450037"/>
    <w:rsid w:val="00450C2C"/>
    <w:rsid w:val="0045394B"/>
    <w:rsid w:val="0045419A"/>
    <w:rsid w:val="00457F7D"/>
    <w:rsid w:val="0046242B"/>
    <w:rsid w:val="00464748"/>
    <w:rsid w:val="004648E2"/>
    <w:rsid w:val="00464F0D"/>
    <w:rsid w:val="004662E0"/>
    <w:rsid w:val="004667FD"/>
    <w:rsid w:val="00467DC0"/>
    <w:rsid w:val="00470C46"/>
    <w:rsid w:val="004712E2"/>
    <w:rsid w:val="0047235A"/>
    <w:rsid w:val="00473C7D"/>
    <w:rsid w:val="004741F3"/>
    <w:rsid w:val="00475A65"/>
    <w:rsid w:val="00481B5A"/>
    <w:rsid w:val="0048303F"/>
    <w:rsid w:val="00483B80"/>
    <w:rsid w:val="004870CF"/>
    <w:rsid w:val="00492E52"/>
    <w:rsid w:val="00493B7E"/>
    <w:rsid w:val="00493E26"/>
    <w:rsid w:val="00497F5E"/>
    <w:rsid w:val="004A16F5"/>
    <w:rsid w:val="004A1A8E"/>
    <w:rsid w:val="004A1E2D"/>
    <w:rsid w:val="004A32CB"/>
    <w:rsid w:val="004A3425"/>
    <w:rsid w:val="004A4007"/>
    <w:rsid w:val="004A425A"/>
    <w:rsid w:val="004A5C21"/>
    <w:rsid w:val="004B0303"/>
    <w:rsid w:val="004B576D"/>
    <w:rsid w:val="004C0C69"/>
    <w:rsid w:val="004C22BE"/>
    <w:rsid w:val="004C3866"/>
    <w:rsid w:val="004C4230"/>
    <w:rsid w:val="004C6B6E"/>
    <w:rsid w:val="004D0635"/>
    <w:rsid w:val="004D0C68"/>
    <w:rsid w:val="004D12CE"/>
    <w:rsid w:val="004D379C"/>
    <w:rsid w:val="004D3F2A"/>
    <w:rsid w:val="004D4261"/>
    <w:rsid w:val="004D588C"/>
    <w:rsid w:val="004D5D2B"/>
    <w:rsid w:val="004D6F58"/>
    <w:rsid w:val="004E0099"/>
    <w:rsid w:val="004E3677"/>
    <w:rsid w:val="004E42B4"/>
    <w:rsid w:val="004E5177"/>
    <w:rsid w:val="004F061E"/>
    <w:rsid w:val="004F07C7"/>
    <w:rsid w:val="004F1414"/>
    <w:rsid w:val="004F386C"/>
    <w:rsid w:val="00500BB6"/>
    <w:rsid w:val="00500F79"/>
    <w:rsid w:val="005037BB"/>
    <w:rsid w:val="00504519"/>
    <w:rsid w:val="00505953"/>
    <w:rsid w:val="00505AD3"/>
    <w:rsid w:val="0051029D"/>
    <w:rsid w:val="00510855"/>
    <w:rsid w:val="00511F42"/>
    <w:rsid w:val="00515597"/>
    <w:rsid w:val="00517B2F"/>
    <w:rsid w:val="0052067A"/>
    <w:rsid w:val="005227E0"/>
    <w:rsid w:val="00523C2A"/>
    <w:rsid w:val="00527C3D"/>
    <w:rsid w:val="00532027"/>
    <w:rsid w:val="00533800"/>
    <w:rsid w:val="00535143"/>
    <w:rsid w:val="00536334"/>
    <w:rsid w:val="00536DDE"/>
    <w:rsid w:val="00536EE3"/>
    <w:rsid w:val="00537564"/>
    <w:rsid w:val="00542B3C"/>
    <w:rsid w:val="005430D0"/>
    <w:rsid w:val="00544A71"/>
    <w:rsid w:val="00545FCC"/>
    <w:rsid w:val="00546A9C"/>
    <w:rsid w:val="00547AF0"/>
    <w:rsid w:val="00547CCF"/>
    <w:rsid w:val="00550DA1"/>
    <w:rsid w:val="00560101"/>
    <w:rsid w:val="00565520"/>
    <w:rsid w:val="005657C6"/>
    <w:rsid w:val="00567A30"/>
    <w:rsid w:val="00571A5E"/>
    <w:rsid w:val="0057281C"/>
    <w:rsid w:val="0057432B"/>
    <w:rsid w:val="00591C3A"/>
    <w:rsid w:val="00592FEB"/>
    <w:rsid w:val="00596529"/>
    <w:rsid w:val="00597149"/>
    <w:rsid w:val="005A01D0"/>
    <w:rsid w:val="005A0ABB"/>
    <w:rsid w:val="005A1291"/>
    <w:rsid w:val="005A1981"/>
    <w:rsid w:val="005A2869"/>
    <w:rsid w:val="005A4F33"/>
    <w:rsid w:val="005A6465"/>
    <w:rsid w:val="005B03B9"/>
    <w:rsid w:val="005B0535"/>
    <w:rsid w:val="005B0F50"/>
    <w:rsid w:val="005B15D8"/>
    <w:rsid w:val="005B189C"/>
    <w:rsid w:val="005B1F9E"/>
    <w:rsid w:val="005B396D"/>
    <w:rsid w:val="005B5136"/>
    <w:rsid w:val="005B60C2"/>
    <w:rsid w:val="005C0699"/>
    <w:rsid w:val="005C1B41"/>
    <w:rsid w:val="005C5163"/>
    <w:rsid w:val="005C628F"/>
    <w:rsid w:val="005D0A64"/>
    <w:rsid w:val="005D20BC"/>
    <w:rsid w:val="005D592A"/>
    <w:rsid w:val="005E0545"/>
    <w:rsid w:val="005E10EB"/>
    <w:rsid w:val="005E3893"/>
    <w:rsid w:val="005F04C9"/>
    <w:rsid w:val="005F1F53"/>
    <w:rsid w:val="005F27F7"/>
    <w:rsid w:val="005F41F0"/>
    <w:rsid w:val="005F4408"/>
    <w:rsid w:val="005F51D3"/>
    <w:rsid w:val="005F6363"/>
    <w:rsid w:val="005F7C52"/>
    <w:rsid w:val="0060168C"/>
    <w:rsid w:val="006020A8"/>
    <w:rsid w:val="00602F5B"/>
    <w:rsid w:val="00603B9E"/>
    <w:rsid w:val="00603FC8"/>
    <w:rsid w:val="00607B77"/>
    <w:rsid w:val="00607F7B"/>
    <w:rsid w:val="00610A05"/>
    <w:rsid w:val="00610C9E"/>
    <w:rsid w:val="00610EAA"/>
    <w:rsid w:val="00612554"/>
    <w:rsid w:val="00614D7A"/>
    <w:rsid w:val="00615104"/>
    <w:rsid w:val="00615598"/>
    <w:rsid w:val="00616A7E"/>
    <w:rsid w:val="00620BBD"/>
    <w:rsid w:val="0062109E"/>
    <w:rsid w:val="00621C91"/>
    <w:rsid w:val="00621F81"/>
    <w:rsid w:val="006237F7"/>
    <w:rsid w:val="006269F3"/>
    <w:rsid w:val="0062741F"/>
    <w:rsid w:val="00627EDB"/>
    <w:rsid w:val="00627FB4"/>
    <w:rsid w:val="0063211F"/>
    <w:rsid w:val="0063386E"/>
    <w:rsid w:val="00633D62"/>
    <w:rsid w:val="00634834"/>
    <w:rsid w:val="00634BA8"/>
    <w:rsid w:val="00635995"/>
    <w:rsid w:val="0063652C"/>
    <w:rsid w:val="006377BF"/>
    <w:rsid w:val="00637C7A"/>
    <w:rsid w:val="006420E9"/>
    <w:rsid w:val="00642A6C"/>
    <w:rsid w:val="0064361B"/>
    <w:rsid w:val="00643696"/>
    <w:rsid w:val="006474E1"/>
    <w:rsid w:val="0065065A"/>
    <w:rsid w:val="00650BBF"/>
    <w:rsid w:val="00650C27"/>
    <w:rsid w:val="00651E39"/>
    <w:rsid w:val="00653796"/>
    <w:rsid w:val="006537A0"/>
    <w:rsid w:val="00654944"/>
    <w:rsid w:val="00655A1F"/>
    <w:rsid w:val="00656604"/>
    <w:rsid w:val="006605B4"/>
    <w:rsid w:val="00661E2F"/>
    <w:rsid w:val="0066396D"/>
    <w:rsid w:val="00666729"/>
    <w:rsid w:val="0066746E"/>
    <w:rsid w:val="00667762"/>
    <w:rsid w:val="00667D77"/>
    <w:rsid w:val="0067005E"/>
    <w:rsid w:val="00670EA0"/>
    <w:rsid w:val="00671CE8"/>
    <w:rsid w:val="00672730"/>
    <w:rsid w:val="00676D5C"/>
    <w:rsid w:val="0068215C"/>
    <w:rsid w:val="006821CA"/>
    <w:rsid w:val="00683C85"/>
    <w:rsid w:val="00684B5B"/>
    <w:rsid w:val="00686811"/>
    <w:rsid w:val="006919BE"/>
    <w:rsid w:val="00692392"/>
    <w:rsid w:val="00695287"/>
    <w:rsid w:val="00697B5F"/>
    <w:rsid w:val="006A01E2"/>
    <w:rsid w:val="006A12C1"/>
    <w:rsid w:val="006A6368"/>
    <w:rsid w:val="006A7196"/>
    <w:rsid w:val="006A7590"/>
    <w:rsid w:val="006A78DB"/>
    <w:rsid w:val="006B05A1"/>
    <w:rsid w:val="006B0B07"/>
    <w:rsid w:val="006B5566"/>
    <w:rsid w:val="006B6930"/>
    <w:rsid w:val="006B767B"/>
    <w:rsid w:val="006C15CB"/>
    <w:rsid w:val="006C1620"/>
    <w:rsid w:val="006C278E"/>
    <w:rsid w:val="006C52ED"/>
    <w:rsid w:val="006C6115"/>
    <w:rsid w:val="006C76CC"/>
    <w:rsid w:val="006D0824"/>
    <w:rsid w:val="006D4653"/>
    <w:rsid w:val="006E0A9D"/>
    <w:rsid w:val="006E481D"/>
    <w:rsid w:val="006E4AAC"/>
    <w:rsid w:val="006E59B2"/>
    <w:rsid w:val="006F18F0"/>
    <w:rsid w:val="006F1AAE"/>
    <w:rsid w:val="006F2353"/>
    <w:rsid w:val="006F3C25"/>
    <w:rsid w:val="00700378"/>
    <w:rsid w:val="0070071B"/>
    <w:rsid w:val="0070143A"/>
    <w:rsid w:val="0070151B"/>
    <w:rsid w:val="00702A7A"/>
    <w:rsid w:val="00711D59"/>
    <w:rsid w:val="00713573"/>
    <w:rsid w:val="0071543A"/>
    <w:rsid w:val="00715955"/>
    <w:rsid w:val="00715FD5"/>
    <w:rsid w:val="00717525"/>
    <w:rsid w:val="00717807"/>
    <w:rsid w:val="00722DEF"/>
    <w:rsid w:val="00723913"/>
    <w:rsid w:val="007239E3"/>
    <w:rsid w:val="0072410E"/>
    <w:rsid w:val="00724FD1"/>
    <w:rsid w:val="00725770"/>
    <w:rsid w:val="00726DEE"/>
    <w:rsid w:val="007272D8"/>
    <w:rsid w:val="00730CFB"/>
    <w:rsid w:val="007314F7"/>
    <w:rsid w:val="00731AF8"/>
    <w:rsid w:val="00732CE9"/>
    <w:rsid w:val="007334C6"/>
    <w:rsid w:val="007352C8"/>
    <w:rsid w:val="00735654"/>
    <w:rsid w:val="00736461"/>
    <w:rsid w:val="007376CB"/>
    <w:rsid w:val="00741C2A"/>
    <w:rsid w:val="00742411"/>
    <w:rsid w:val="00743F7A"/>
    <w:rsid w:val="00745D1C"/>
    <w:rsid w:val="00746E0C"/>
    <w:rsid w:val="007528EB"/>
    <w:rsid w:val="007544A9"/>
    <w:rsid w:val="00755286"/>
    <w:rsid w:val="00755362"/>
    <w:rsid w:val="007574CF"/>
    <w:rsid w:val="00757D2D"/>
    <w:rsid w:val="00760282"/>
    <w:rsid w:val="00760EF9"/>
    <w:rsid w:val="00761C53"/>
    <w:rsid w:val="00761DEB"/>
    <w:rsid w:val="00761E69"/>
    <w:rsid w:val="00765A39"/>
    <w:rsid w:val="007678D0"/>
    <w:rsid w:val="00771BE7"/>
    <w:rsid w:val="007726B6"/>
    <w:rsid w:val="00772C67"/>
    <w:rsid w:val="00773141"/>
    <w:rsid w:val="00782C38"/>
    <w:rsid w:val="00784553"/>
    <w:rsid w:val="00785388"/>
    <w:rsid w:val="007869B2"/>
    <w:rsid w:val="00790010"/>
    <w:rsid w:val="0079027B"/>
    <w:rsid w:val="0079120F"/>
    <w:rsid w:val="00793319"/>
    <w:rsid w:val="00793818"/>
    <w:rsid w:val="007940EE"/>
    <w:rsid w:val="0079496E"/>
    <w:rsid w:val="00794B11"/>
    <w:rsid w:val="00794D9B"/>
    <w:rsid w:val="007A4145"/>
    <w:rsid w:val="007A56E6"/>
    <w:rsid w:val="007A6B95"/>
    <w:rsid w:val="007B6C5A"/>
    <w:rsid w:val="007C058D"/>
    <w:rsid w:val="007C0E24"/>
    <w:rsid w:val="007C2507"/>
    <w:rsid w:val="007C2A70"/>
    <w:rsid w:val="007C4687"/>
    <w:rsid w:val="007D2F57"/>
    <w:rsid w:val="007D5156"/>
    <w:rsid w:val="007D596A"/>
    <w:rsid w:val="007D62E0"/>
    <w:rsid w:val="007E0661"/>
    <w:rsid w:val="007E081F"/>
    <w:rsid w:val="007E432A"/>
    <w:rsid w:val="007E7722"/>
    <w:rsid w:val="007F0DA2"/>
    <w:rsid w:val="007F1D5A"/>
    <w:rsid w:val="007F53DF"/>
    <w:rsid w:val="007F7279"/>
    <w:rsid w:val="007F7F5C"/>
    <w:rsid w:val="00802A3C"/>
    <w:rsid w:val="00802B94"/>
    <w:rsid w:val="00802FCD"/>
    <w:rsid w:val="00803884"/>
    <w:rsid w:val="00806772"/>
    <w:rsid w:val="00811A39"/>
    <w:rsid w:val="00813414"/>
    <w:rsid w:val="00813AB4"/>
    <w:rsid w:val="008147B5"/>
    <w:rsid w:val="00823785"/>
    <w:rsid w:val="00824ECF"/>
    <w:rsid w:val="00825B14"/>
    <w:rsid w:val="00832170"/>
    <w:rsid w:val="008326AD"/>
    <w:rsid w:val="008339DB"/>
    <w:rsid w:val="00835212"/>
    <w:rsid w:val="00835301"/>
    <w:rsid w:val="00836524"/>
    <w:rsid w:val="00841369"/>
    <w:rsid w:val="00841C13"/>
    <w:rsid w:val="00841F2D"/>
    <w:rsid w:val="008428DB"/>
    <w:rsid w:val="00844DF9"/>
    <w:rsid w:val="008466E8"/>
    <w:rsid w:val="00846992"/>
    <w:rsid w:val="00846B2D"/>
    <w:rsid w:val="00850DAD"/>
    <w:rsid w:val="00851360"/>
    <w:rsid w:val="008520D9"/>
    <w:rsid w:val="00854C88"/>
    <w:rsid w:val="00862F48"/>
    <w:rsid w:val="00864123"/>
    <w:rsid w:val="00866812"/>
    <w:rsid w:val="00870913"/>
    <w:rsid w:val="00871513"/>
    <w:rsid w:val="00872F06"/>
    <w:rsid w:val="00875976"/>
    <w:rsid w:val="00882462"/>
    <w:rsid w:val="008826FC"/>
    <w:rsid w:val="00882CC5"/>
    <w:rsid w:val="00886960"/>
    <w:rsid w:val="00887D3F"/>
    <w:rsid w:val="0089049D"/>
    <w:rsid w:val="00890E5A"/>
    <w:rsid w:val="00892802"/>
    <w:rsid w:val="008929F5"/>
    <w:rsid w:val="008933BE"/>
    <w:rsid w:val="00893536"/>
    <w:rsid w:val="00894579"/>
    <w:rsid w:val="00895813"/>
    <w:rsid w:val="008969AF"/>
    <w:rsid w:val="008A0104"/>
    <w:rsid w:val="008A0700"/>
    <w:rsid w:val="008A2D8A"/>
    <w:rsid w:val="008A2F11"/>
    <w:rsid w:val="008A636B"/>
    <w:rsid w:val="008B0BC5"/>
    <w:rsid w:val="008B1E75"/>
    <w:rsid w:val="008B1F88"/>
    <w:rsid w:val="008B2120"/>
    <w:rsid w:val="008B2678"/>
    <w:rsid w:val="008B30DC"/>
    <w:rsid w:val="008B3C41"/>
    <w:rsid w:val="008B4365"/>
    <w:rsid w:val="008B4B3A"/>
    <w:rsid w:val="008B4FDA"/>
    <w:rsid w:val="008B5B40"/>
    <w:rsid w:val="008B7CB9"/>
    <w:rsid w:val="008B7D73"/>
    <w:rsid w:val="008C3FD1"/>
    <w:rsid w:val="008C4A54"/>
    <w:rsid w:val="008C66EA"/>
    <w:rsid w:val="008C6B73"/>
    <w:rsid w:val="008C72D1"/>
    <w:rsid w:val="008C7E72"/>
    <w:rsid w:val="008D2EB7"/>
    <w:rsid w:val="008D3469"/>
    <w:rsid w:val="008D40E2"/>
    <w:rsid w:val="008D52A1"/>
    <w:rsid w:val="008D5342"/>
    <w:rsid w:val="008D566C"/>
    <w:rsid w:val="008D58F0"/>
    <w:rsid w:val="008D59AF"/>
    <w:rsid w:val="008D6E2A"/>
    <w:rsid w:val="008D76F7"/>
    <w:rsid w:val="008E1123"/>
    <w:rsid w:val="008E2FFC"/>
    <w:rsid w:val="008E401C"/>
    <w:rsid w:val="008E6275"/>
    <w:rsid w:val="008E64F0"/>
    <w:rsid w:val="008E755E"/>
    <w:rsid w:val="008F044E"/>
    <w:rsid w:val="008F0AD9"/>
    <w:rsid w:val="008F1405"/>
    <w:rsid w:val="008F1485"/>
    <w:rsid w:val="008F6732"/>
    <w:rsid w:val="008F7CD1"/>
    <w:rsid w:val="0090065C"/>
    <w:rsid w:val="00900D9D"/>
    <w:rsid w:val="00901347"/>
    <w:rsid w:val="00901535"/>
    <w:rsid w:val="00902A1B"/>
    <w:rsid w:val="009047F5"/>
    <w:rsid w:val="009055FC"/>
    <w:rsid w:val="00910CFC"/>
    <w:rsid w:val="009125CD"/>
    <w:rsid w:val="00912D12"/>
    <w:rsid w:val="00912FB8"/>
    <w:rsid w:val="00913373"/>
    <w:rsid w:val="009138B5"/>
    <w:rsid w:val="00916D8E"/>
    <w:rsid w:val="00917018"/>
    <w:rsid w:val="0091794B"/>
    <w:rsid w:val="009208B8"/>
    <w:rsid w:val="00920E69"/>
    <w:rsid w:val="00921BB2"/>
    <w:rsid w:val="00921F5A"/>
    <w:rsid w:val="00927CF8"/>
    <w:rsid w:val="0093006E"/>
    <w:rsid w:val="0093007F"/>
    <w:rsid w:val="009316D7"/>
    <w:rsid w:val="00931D98"/>
    <w:rsid w:val="00932412"/>
    <w:rsid w:val="00932BBA"/>
    <w:rsid w:val="00935480"/>
    <w:rsid w:val="00935E15"/>
    <w:rsid w:val="009364A3"/>
    <w:rsid w:val="0093701E"/>
    <w:rsid w:val="009371B9"/>
    <w:rsid w:val="0093793A"/>
    <w:rsid w:val="00940044"/>
    <w:rsid w:val="00940843"/>
    <w:rsid w:val="00941F26"/>
    <w:rsid w:val="00942D73"/>
    <w:rsid w:val="00943163"/>
    <w:rsid w:val="009440EC"/>
    <w:rsid w:val="00944D0E"/>
    <w:rsid w:val="009540E2"/>
    <w:rsid w:val="009546D2"/>
    <w:rsid w:val="00955F38"/>
    <w:rsid w:val="00957B7F"/>
    <w:rsid w:val="0096682B"/>
    <w:rsid w:val="009671E7"/>
    <w:rsid w:val="009703C8"/>
    <w:rsid w:val="00972DE7"/>
    <w:rsid w:val="009773D0"/>
    <w:rsid w:val="009777B1"/>
    <w:rsid w:val="00980568"/>
    <w:rsid w:val="00985431"/>
    <w:rsid w:val="00992E2A"/>
    <w:rsid w:val="0099309D"/>
    <w:rsid w:val="009930D9"/>
    <w:rsid w:val="00994728"/>
    <w:rsid w:val="00994DBA"/>
    <w:rsid w:val="00996536"/>
    <w:rsid w:val="00997814"/>
    <w:rsid w:val="00997E63"/>
    <w:rsid w:val="009A08AE"/>
    <w:rsid w:val="009A2D3A"/>
    <w:rsid w:val="009A3AA0"/>
    <w:rsid w:val="009A3B85"/>
    <w:rsid w:val="009A4003"/>
    <w:rsid w:val="009A474F"/>
    <w:rsid w:val="009A710D"/>
    <w:rsid w:val="009A71AF"/>
    <w:rsid w:val="009B194B"/>
    <w:rsid w:val="009B19AA"/>
    <w:rsid w:val="009B33B8"/>
    <w:rsid w:val="009B71A8"/>
    <w:rsid w:val="009B757A"/>
    <w:rsid w:val="009B7772"/>
    <w:rsid w:val="009B7B51"/>
    <w:rsid w:val="009C4582"/>
    <w:rsid w:val="009C6D3A"/>
    <w:rsid w:val="009C7531"/>
    <w:rsid w:val="009D5340"/>
    <w:rsid w:val="009D6AA9"/>
    <w:rsid w:val="009E1EC9"/>
    <w:rsid w:val="009E2761"/>
    <w:rsid w:val="009E3649"/>
    <w:rsid w:val="009E3AAE"/>
    <w:rsid w:val="009E5FD5"/>
    <w:rsid w:val="009E6827"/>
    <w:rsid w:val="009E7E9A"/>
    <w:rsid w:val="009F2DB4"/>
    <w:rsid w:val="009F2F86"/>
    <w:rsid w:val="009F630C"/>
    <w:rsid w:val="009F69CF"/>
    <w:rsid w:val="009F6BD6"/>
    <w:rsid w:val="00A004CF"/>
    <w:rsid w:val="00A0157B"/>
    <w:rsid w:val="00A0423F"/>
    <w:rsid w:val="00A04F3F"/>
    <w:rsid w:val="00A06152"/>
    <w:rsid w:val="00A10F09"/>
    <w:rsid w:val="00A1221E"/>
    <w:rsid w:val="00A125DB"/>
    <w:rsid w:val="00A15696"/>
    <w:rsid w:val="00A16E03"/>
    <w:rsid w:val="00A17142"/>
    <w:rsid w:val="00A23446"/>
    <w:rsid w:val="00A24F31"/>
    <w:rsid w:val="00A27236"/>
    <w:rsid w:val="00A31298"/>
    <w:rsid w:val="00A31627"/>
    <w:rsid w:val="00A3324F"/>
    <w:rsid w:val="00A34568"/>
    <w:rsid w:val="00A348CE"/>
    <w:rsid w:val="00A35F6E"/>
    <w:rsid w:val="00A37C46"/>
    <w:rsid w:val="00A41086"/>
    <w:rsid w:val="00A605AB"/>
    <w:rsid w:val="00A640A6"/>
    <w:rsid w:val="00A653A2"/>
    <w:rsid w:val="00A72092"/>
    <w:rsid w:val="00A76460"/>
    <w:rsid w:val="00A81B08"/>
    <w:rsid w:val="00A85763"/>
    <w:rsid w:val="00A875BD"/>
    <w:rsid w:val="00A909B4"/>
    <w:rsid w:val="00A92144"/>
    <w:rsid w:val="00A925AE"/>
    <w:rsid w:val="00A97C93"/>
    <w:rsid w:val="00AA0B3B"/>
    <w:rsid w:val="00AA20F9"/>
    <w:rsid w:val="00AA31BE"/>
    <w:rsid w:val="00AA3811"/>
    <w:rsid w:val="00AA47AD"/>
    <w:rsid w:val="00AA75E0"/>
    <w:rsid w:val="00AB08A9"/>
    <w:rsid w:val="00AB1E60"/>
    <w:rsid w:val="00AB1FC9"/>
    <w:rsid w:val="00AB2A46"/>
    <w:rsid w:val="00AB5256"/>
    <w:rsid w:val="00AB5813"/>
    <w:rsid w:val="00AB65F8"/>
    <w:rsid w:val="00AC44C1"/>
    <w:rsid w:val="00AC75D4"/>
    <w:rsid w:val="00AD1AED"/>
    <w:rsid w:val="00AD228E"/>
    <w:rsid w:val="00AD2E56"/>
    <w:rsid w:val="00AD334C"/>
    <w:rsid w:val="00AD6C9E"/>
    <w:rsid w:val="00AD7FB1"/>
    <w:rsid w:val="00AE162C"/>
    <w:rsid w:val="00AE5414"/>
    <w:rsid w:val="00AE5C62"/>
    <w:rsid w:val="00AF084C"/>
    <w:rsid w:val="00AF3A32"/>
    <w:rsid w:val="00AF4802"/>
    <w:rsid w:val="00AF5BAC"/>
    <w:rsid w:val="00AF5F67"/>
    <w:rsid w:val="00B00BF8"/>
    <w:rsid w:val="00B05542"/>
    <w:rsid w:val="00B057EB"/>
    <w:rsid w:val="00B05CC9"/>
    <w:rsid w:val="00B115F3"/>
    <w:rsid w:val="00B14402"/>
    <w:rsid w:val="00B14AC7"/>
    <w:rsid w:val="00B152C8"/>
    <w:rsid w:val="00B2010C"/>
    <w:rsid w:val="00B20CEA"/>
    <w:rsid w:val="00B21608"/>
    <w:rsid w:val="00B2170C"/>
    <w:rsid w:val="00B233AB"/>
    <w:rsid w:val="00B233ED"/>
    <w:rsid w:val="00B23B9A"/>
    <w:rsid w:val="00B309F6"/>
    <w:rsid w:val="00B3557F"/>
    <w:rsid w:val="00B357C8"/>
    <w:rsid w:val="00B357E1"/>
    <w:rsid w:val="00B359B7"/>
    <w:rsid w:val="00B36C1B"/>
    <w:rsid w:val="00B37593"/>
    <w:rsid w:val="00B420F0"/>
    <w:rsid w:val="00B44B23"/>
    <w:rsid w:val="00B53D4C"/>
    <w:rsid w:val="00B551A2"/>
    <w:rsid w:val="00B56426"/>
    <w:rsid w:val="00B57730"/>
    <w:rsid w:val="00B57B60"/>
    <w:rsid w:val="00B61954"/>
    <w:rsid w:val="00B701AE"/>
    <w:rsid w:val="00B72464"/>
    <w:rsid w:val="00B766E6"/>
    <w:rsid w:val="00B76702"/>
    <w:rsid w:val="00B77ADF"/>
    <w:rsid w:val="00B83342"/>
    <w:rsid w:val="00B83A1A"/>
    <w:rsid w:val="00B84299"/>
    <w:rsid w:val="00B85217"/>
    <w:rsid w:val="00B85419"/>
    <w:rsid w:val="00B86A3A"/>
    <w:rsid w:val="00B87E6C"/>
    <w:rsid w:val="00B90200"/>
    <w:rsid w:val="00B90C2A"/>
    <w:rsid w:val="00B92749"/>
    <w:rsid w:val="00B94EB7"/>
    <w:rsid w:val="00B950A4"/>
    <w:rsid w:val="00B9604D"/>
    <w:rsid w:val="00B96393"/>
    <w:rsid w:val="00B96703"/>
    <w:rsid w:val="00B96968"/>
    <w:rsid w:val="00B976BA"/>
    <w:rsid w:val="00BA66D8"/>
    <w:rsid w:val="00BB03B2"/>
    <w:rsid w:val="00BB4258"/>
    <w:rsid w:val="00BB4BCD"/>
    <w:rsid w:val="00BB5C9A"/>
    <w:rsid w:val="00BB6063"/>
    <w:rsid w:val="00BB618D"/>
    <w:rsid w:val="00BC07A3"/>
    <w:rsid w:val="00BC10EE"/>
    <w:rsid w:val="00BC1400"/>
    <w:rsid w:val="00BC3F32"/>
    <w:rsid w:val="00BC4ADF"/>
    <w:rsid w:val="00BC4FAD"/>
    <w:rsid w:val="00BC5EA0"/>
    <w:rsid w:val="00BC6E88"/>
    <w:rsid w:val="00BC7764"/>
    <w:rsid w:val="00BC7FA8"/>
    <w:rsid w:val="00BD1D9C"/>
    <w:rsid w:val="00BD6825"/>
    <w:rsid w:val="00BD75F6"/>
    <w:rsid w:val="00BE1475"/>
    <w:rsid w:val="00BE1C73"/>
    <w:rsid w:val="00BE2EAB"/>
    <w:rsid w:val="00BF0800"/>
    <w:rsid w:val="00BF25E7"/>
    <w:rsid w:val="00BF4576"/>
    <w:rsid w:val="00BF719E"/>
    <w:rsid w:val="00BF7B2C"/>
    <w:rsid w:val="00C0073F"/>
    <w:rsid w:val="00C00C2F"/>
    <w:rsid w:val="00C011C6"/>
    <w:rsid w:val="00C02126"/>
    <w:rsid w:val="00C021FB"/>
    <w:rsid w:val="00C03B68"/>
    <w:rsid w:val="00C05C5B"/>
    <w:rsid w:val="00C05D1E"/>
    <w:rsid w:val="00C06009"/>
    <w:rsid w:val="00C11012"/>
    <w:rsid w:val="00C11800"/>
    <w:rsid w:val="00C11A98"/>
    <w:rsid w:val="00C14082"/>
    <w:rsid w:val="00C15D4E"/>
    <w:rsid w:val="00C17732"/>
    <w:rsid w:val="00C2378F"/>
    <w:rsid w:val="00C25332"/>
    <w:rsid w:val="00C26340"/>
    <w:rsid w:val="00C3149C"/>
    <w:rsid w:val="00C31AE4"/>
    <w:rsid w:val="00C33130"/>
    <w:rsid w:val="00C35009"/>
    <w:rsid w:val="00C4319B"/>
    <w:rsid w:val="00C44526"/>
    <w:rsid w:val="00C47ADB"/>
    <w:rsid w:val="00C518F7"/>
    <w:rsid w:val="00C52E24"/>
    <w:rsid w:val="00C533A9"/>
    <w:rsid w:val="00C54670"/>
    <w:rsid w:val="00C557E7"/>
    <w:rsid w:val="00C566CA"/>
    <w:rsid w:val="00C6340F"/>
    <w:rsid w:val="00C663C5"/>
    <w:rsid w:val="00C709E7"/>
    <w:rsid w:val="00C712AE"/>
    <w:rsid w:val="00C73E21"/>
    <w:rsid w:val="00C745E9"/>
    <w:rsid w:val="00C75837"/>
    <w:rsid w:val="00C761B6"/>
    <w:rsid w:val="00C767C6"/>
    <w:rsid w:val="00C812CF"/>
    <w:rsid w:val="00C83621"/>
    <w:rsid w:val="00C851A4"/>
    <w:rsid w:val="00C864A6"/>
    <w:rsid w:val="00C9115D"/>
    <w:rsid w:val="00C93476"/>
    <w:rsid w:val="00C93A2A"/>
    <w:rsid w:val="00C947AE"/>
    <w:rsid w:val="00C9569E"/>
    <w:rsid w:val="00CA1BEB"/>
    <w:rsid w:val="00CA329D"/>
    <w:rsid w:val="00CA3603"/>
    <w:rsid w:val="00CA4C1A"/>
    <w:rsid w:val="00CA5E0C"/>
    <w:rsid w:val="00CA7180"/>
    <w:rsid w:val="00CB160B"/>
    <w:rsid w:val="00CB5E22"/>
    <w:rsid w:val="00CC276D"/>
    <w:rsid w:val="00CC3E81"/>
    <w:rsid w:val="00CC4FB9"/>
    <w:rsid w:val="00CC5F3C"/>
    <w:rsid w:val="00CC60C7"/>
    <w:rsid w:val="00CC668E"/>
    <w:rsid w:val="00CC7711"/>
    <w:rsid w:val="00CD0568"/>
    <w:rsid w:val="00CD05EF"/>
    <w:rsid w:val="00CD12B4"/>
    <w:rsid w:val="00CD2051"/>
    <w:rsid w:val="00CD2BDD"/>
    <w:rsid w:val="00CD33E9"/>
    <w:rsid w:val="00CD3E9F"/>
    <w:rsid w:val="00CD4A06"/>
    <w:rsid w:val="00CD6513"/>
    <w:rsid w:val="00CD670C"/>
    <w:rsid w:val="00CD722F"/>
    <w:rsid w:val="00CE0426"/>
    <w:rsid w:val="00CE1FCB"/>
    <w:rsid w:val="00CE5158"/>
    <w:rsid w:val="00CE5889"/>
    <w:rsid w:val="00CE63C4"/>
    <w:rsid w:val="00CF25F3"/>
    <w:rsid w:val="00CF2630"/>
    <w:rsid w:val="00CF5ABE"/>
    <w:rsid w:val="00CF6AE8"/>
    <w:rsid w:val="00D007D4"/>
    <w:rsid w:val="00D00880"/>
    <w:rsid w:val="00D017F8"/>
    <w:rsid w:val="00D02BA9"/>
    <w:rsid w:val="00D02F6E"/>
    <w:rsid w:val="00D031EE"/>
    <w:rsid w:val="00D10C2D"/>
    <w:rsid w:val="00D115AE"/>
    <w:rsid w:val="00D146C2"/>
    <w:rsid w:val="00D1508B"/>
    <w:rsid w:val="00D15C98"/>
    <w:rsid w:val="00D15EF6"/>
    <w:rsid w:val="00D164C8"/>
    <w:rsid w:val="00D1704B"/>
    <w:rsid w:val="00D2276D"/>
    <w:rsid w:val="00D2323A"/>
    <w:rsid w:val="00D2463A"/>
    <w:rsid w:val="00D24FCF"/>
    <w:rsid w:val="00D31BE2"/>
    <w:rsid w:val="00D33B8B"/>
    <w:rsid w:val="00D344AB"/>
    <w:rsid w:val="00D377BB"/>
    <w:rsid w:val="00D37DCD"/>
    <w:rsid w:val="00D40053"/>
    <w:rsid w:val="00D40DD2"/>
    <w:rsid w:val="00D43E3B"/>
    <w:rsid w:val="00D4403C"/>
    <w:rsid w:val="00D46EE7"/>
    <w:rsid w:val="00D47897"/>
    <w:rsid w:val="00D47BBF"/>
    <w:rsid w:val="00D53B05"/>
    <w:rsid w:val="00D576DE"/>
    <w:rsid w:val="00D57DCF"/>
    <w:rsid w:val="00D62803"/>
    <w:rsid w:val="00D63828"/>
    <w:rsid w:val="00D63C61"/>
    <w:rsid w:val="00D64AD6"/>
    <w:rsid w:val="00D66DD1"/>
    <w:rsid w:val="00D67D30"/>
    <w:rsid w:val="00D73539"/>
    <w:rsid w:val="00D76D92"/>
    <w:rsid w:val="00D80771"/>
    <w:rsid w:val="00D826BA"/>
    <w:rsid w:val="00D87034"/>
    <w:rsid w:val="00D87B72"/>
    <w:rsid w:val="00D87E6F"/>
    <w:rsid w:val="00D93B2B"/>
    <w:rsid w:val="00D93CBB"/>
    <w:rsid w:val="00D94057"/>
    <w:rsid w:val="00D9445E"/>
    <w:rsid w:val="00D94705"/>
    <w:rsid w:val="00D94C76"/>
    <w:rsid w:val="00D9562E"/>
    <w:rsid w:val="00D9713C"/>
    <w:rsid w:val="00D97E11"/>
    <w:rsid w:val="00DA4462"/>
    <w:rsid w:val="00DA57E5"/>
    <w:rsid w:val="00DA732A"/>
    <w:rsid w:val="00DA759C"/>
    <w:rsid w:val="00DB001B"/>
    <w:rsid w:val="00DB1F2E"/>
    <w:rsid w:val="00DB2272"/>
    <w:rsid w:val="00DB3E94"/>
    <w:rsid w:val="00DB435E"/>
    <w:rsid w:val="00DB663A"/>
    <w:rsid w:val="00DB6761"/>
    <w:rsid w:val="00DB7B2D"/>
    <w:rsid w:val="00DC39AF"/>
    <w:rsid w:val="00DC42F6"/>
    <w:rsid w:val="00DC67D1"/>
    <w:rsid w:val="00DC7F59"/>
    <w:rsid w:val="00DD0F37"/>
    <w:rsid w:val="00DD3998"/>
    <w:rsid w:val="00DD763C"/>
    <w:rsid w:val="00DD763F"/>
    <w:rsid w:val="00DE2DA4"/>
    <w:rsid w:val="00DE3752"/>
    <w:rsid w:val="00DE43ED"/>
    <w:rsid w:val="00DE4401"/>
    <w:rsid w:val="00DE448B"/>
    <w:rsid w:val="00DE454D"/>
    <w:rsid w:val="00DE542B"/>
    <w:rsid w:val="00DF14C2"/>
    <w:rsid w:val="00DF1C0B"/>
    <w:rsid w:val="00DF4432"/>
    <w:rsid w:val="00DF4825"/>
    <w:rsid w:val="00DF4B86"/>
    <w:rsid w:val="00DF4FF1"/>
    <w:rsid w:val="00DF56B6"/>
    <w:rsid w:val="00DF6277"/>
    <w:rsid w:val="00E03C15"/>
    <w:rsid w:val="00E04037"/>
    <w:rsid w:val="00E10BAE"/>
    <w:rsid w:val="00E140DA"/>
    <w:rsid w:val="00E14BD0"/>
    <w:rsid w:val="00E23B06"/>
    <w:rsid w:val="00E25563"/>
    <w:rsid w:val="00E27504"/>
    <w:rsid w:val="00E27729"/>
    <w:rsid w:val="00E30A4D"/>
    <w:rsid w:val="00E31761"/>
    <w:rsid w:val="00E34094"/>
    <w:rsid w:val="00E37029"/>
    <w:rsid w:val="00E4120C"/>
    <w:rsid w:val="00E42F4B"/>
    <w:rsid w:val="00E46156"/>
    <w:rsid w:val="00E47320"/>
    <w:rsid w:val="00E4745E"/>
    <w:rsid w:val="00E504F7"/>
    <w:rsid w:val="00E5131B"/>
    <w:rsid w:val="00E518A6"/>
    <w:rsid w:val="00E52F1E"/>
    <w:rsid w:val="00E53766"/>
    <w:rsid w:val="00E5652A"/>
    <w:rsid w:val="00E57135"/>
    <w:rsid w:val="00E62F1D"/>
    <w:rsid w:val="00E640EB"/>
    <w:rsid w:val="00E65C4F"/>
    <w:rsid w:val="00E66B6C"/>
    <w:rsid w:val="00E66C59"/>
    <w:rsid w:val="00E75156"/>
    <w:rsid w:val="00E7728E"/>
    <w:rsid w:val="00E81A0D"/>
    <w:rsid w:val="00E81C75"/>
    <w:rsid w:val="00E8408F"/>
    <w:rsid w:val="00E85E87"/>
    <w:rsid w:val="00E91BF5"/>
    <w:rsid w:val="00E92075"/>
    <w:rsid w:val="00E924BA"/>
    <w:rsid w:val="00E92632"/>
    <w:rsid w:val="00E931DA"/>
    <w:rsid w:val="00E939E5"/>
    <w:rsid w:val="00E94E46"/>
    <w:rsid w:val="00E94F99"/>
    <w:rsid w:val="00E95642"/>
    <w:rsid w:val="00E969F5"/>
    <w:rsid w:val="00EA0A9D"/>
    <w:rsid w:val="00EA1FB1"/>
    <w:rsid w:val="00EA225A"/>
    <w:rsid w:val="00EA45C8"/>
    <w:rsid w:val="00EA556A"/>
    <w:rsid w:val="00EA5E12"/>
    <w:rsid w:val="00EA6F0F"/>
    <w:rsid w:val="00EB0670"/>
    <w:rsid w:val="00EC0501"/>
    <w:rsid w:val="00EC09CD"/>
    <w:rsid w:val="00EC0EE6"/>
    <w:rsid w:val="00EC299F"/>
    <w:rsid w:val="00EC2DBF"/>
    <w:rsid w:val="00EC63F4"/>
    <w:rsid w:val="00EC7606"/>
    <w:rsid w:val="00ED298E"/>
    <w:rsid w:val="00ED43D1"/>
    <w:rsid w:val="00ED5B0A"/>
    <w:rsid w:val="00ED5F83"/>
    <w:rsid w:val="00EE0B49"/>
    <w:rsid w:val="00EE3D66"/>
    <w:rsid w:val="00EE4234"/>
    <w:rsid w:val="00EE56EA"/>
    <w:rsid w:val="00EE679C"/>
    <w:rsid w:val="00EF14D7"/>
    <w:rsid w:val="00EF197C"/>
    <w:rsid w:val="00EF2716"/>
    <w:rsid w:val="00EF2D15"/>
    <w:rsid w:val="00EF455B"/>
    <w:rsid w:val="00F01906"/>
    <w:rsid w:val="00F01B53"/>
    <w:rsid w:val="00F03401"/>
    <w:rsid w:val="00F03E21"/>
    <w:rsid w:val="00F052C2"/>
    <w:rsid w:val="00F057FA"/>
    <w:rsid w:val="00F107D3"/>
    <w:rsid w:val="00F10B7C"/>
    <w:rsid w:val="00F11671"/>
    <w:rsid w:val="00F142A8"/>
    <w:rsid w:val="00F15C5B"/>
    <w:rsid w:val="00F15D68"/>
    <w:rsid w:val="00F16E43"/>
    <w:rsid w:val="00F17A14"/>
    <w:rsid w:val="00F23C7E"/>
    <w:rsid w:val="00F262AB"/>
    <w:rsid w:val="00F26B1E"/>
    <w:rsid w:val="00F27B07"/>
    <w:rsid w:val="00F27C7E"/>
    <w:rsid w:val="00F35021"/>
    <w:rsid w:val="00F4140D"/>
    <w:rsid w:val="00F41BB0"/>
    <w:rsid w:val="00F4238B"/>
    <w:rsid w:val="00F43EC3"/>
    <w:rsid w:val="00F441F0"/>
    <w:rsid w:val="00F442EA"/>
    <w:rsid w:val="00F44F22"/>
    <w:rsid w:val="00F506D7"/>
    <w:rsid w:val="00F51BE1"/>
    <w:rsid w:val="00F56E0A"/>
    <w:rsid w:val="00F57BB0"/>
    <w:rsid w:val="00F614E6"/>
    <w:rsid w:val="00F73C2D"/>
    <w:rsid w:val="00F73F05"/>
    <w:rsid w:val="00F748D1"/>
    <w:rsid w:val="00F74CB3"/>
    <w:rsid w:val="00F77800"/>
    <w:rsid w:val="00F8665C"/>
    <w:rsid w:val="00F87946"/>
    <w:rsid w:val="00F901D3"/>
    <w:rsid w:val="00F90763"/>
    <w:rsid w:val="00F92B1A"/>
    <w:rsid w:val="00FA3703"/>
    <w:rsid w:val="00FA3A87"/>
    <w:rsid w:val="00FB0BD8"/>
    <w:rsid w:val="00FB2E36"/>
    <w:rsid w:val="00FB5D1B"/>
    <w:rsid w:val="00FB64BD"/>
    <w:rsid w:val="00FC31B8"/>
    <w:rsid w:val="00FC32C9"/>
    <w:rsid w:val="00FC495F"/>
    <w:rsid w:val="00FC700B"/>
    <w:rsid w:val="00FC7CC4"/>
    <w:rsid w:val="00FD00CD"/>
    <w:rsid w:val="00FD15FC"/>
    <w:rsid w:val="00FD2B63"/>
    <w:rsid w:val="00FD57A3"/>
    <w:rsid w:val="00FE275C"/>
    <w:rsid w:val="00FE3B8D"/>
    <w:rsid w:val="00FE4AF2"/>
    <w:rsid w:val="00FE7B23"/>
    <w:rsid w:val="00FF6F59"/>
    <w:rsid w:val="00FF7432"/>
  </w:rsids>
  <m:mathPr>
    <m:mathFont m:val="Cambria Math"/>
    <m:brkBin m:val="before"/>
    <m:brkBinSub m:val="--"/>
    <m:smallFrac m:val="0"/>
    <m:dispDef/>
    <m:lMargin m:val="0"/>
    <m:rMargin m:val="0"/>
    <m:defJc m:val="centerGroup"/>
    <m:wrapIndent m:val="1440"/>
    <m:intLim m:val="subSup"/>
    <m:naryLim m:val="undOvr"/>
  </m:mathPr>
  <w:themeFontLang w:val="en-I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9" w:qFormat="1"/>
    <w:lsdException w:name="annotation reference" w:uiPriority="0"/>
    <w:lsdException w:name="Title" w:semiHidden="0" w:uiPriority="10" w:unhideWhenUsed="0"/>
    <w:lsdException w:name="Default Paragraph Font" w:uiPriority="1"/>
    <w:lsdException w:name="Subtitle" w:semiHidden="0" w:uiPriority="11" w:unhideWhenUsed="0"/>
    <w:lsdException w:name="Strong" w:semiHidden="0" w:uiPriority="1" w:unhideWhenUsed="0" w:qFormat="1"/>
    <w:lsdException w:name="Emphasis" w:semiHidden="0" w:uiPriority="1"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14"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qFormat/>
    <w:rsid w:val="00F10B7C"/>
    <w:pPr>
      <w:spacing w:after="100" w:afterAutospacing="1" w:line="240" w:lineRule="auto"/>
      <w:ind w:right="108"/>
    </w:pPr>
    <w:rPr>
      <w:rFonts w:ascii="Arial" w:hAnsi="Arial" w:cs="Helvetica"/>
      <w:color w:val="333333"/>
      <w:sz w:val="18"/>
      <w:szCs w:val="18"/>
      <w:lang w:val="en-GB" w:eastAsia="ja-JP"/>
    </w:rPr>
  </w:style>
  <w:style w:type="paragraph" w:styleId="Heading1">
    <w:name w:val="heading 1"/>
    <w:basedOn w:val="Normal"/>
    <w:next w:val="Heading2"/>
    <w:link w:val="Heading1Char"/>
    <w:qFormat/>
    <w:rsid w:val="00E37029"/>
    <w:pPr>
      <w:numPr>
        <w:numId w:val="1"/>
      </w:numPr>
      <w:spacing w:before="100" w:beforeAutospacing="1" w:after="240" w:afterAutospacing="0"/>
      <w:outlineLvl w:val="0"/>
    </w:pPr>
    <w:rPr>
      <w:b/>
      <w:sz w:val="32"/>
    </w:rPr>
  </w:style>
  <w:style w:type="paragraph" w:styleId="Heading2">
    <w:name w:val="heading 2"/>
    <w:basedOn w:val="Normal"/>
    <w:next w:val="Heading3"/>
    <w:link w:val="Heading2Char"/>
    <w:qFormat/>
    <w:rsid w:val="00271BCB"/>
    <w:pPr>
      <w:keepNext/>
      <w:numPr>
        <w:ilvl w:val="1"/>
        <w:numId w:val="1"/>
      </w:numPr>
      <w:spacing w:before="240" w:after="240" w:afterAutospacing="0"/>
      <w:ind w:right="0"/>
      <w:outlineLvl w:val="1"/>
    </w:pPr>
    <w:rPr>
      <w:caps/>
      <w:sz w:val="28"/>
    </w:rPr>
  </w:style>
  <w:style w:type="paragraph" w:styleId="Heading3">
    <w:name w:val="heading 3"/>
    <w:basedOn w:val="Normal"/>
    <w:next w:val="Normal"/>
    <w:link w:val="Heading3Char"/>
    <w:qFormat/>
    <w:rsid w:val="003A5FE8"/>
    <w:pPr>
      <w:keepNext/>
      <w:keepLines/>
      <w:numPr>
        <w:ilvl w:val="2"/>
        <w:numId w:val="1"/>
      </w:numPr>
      <w:spacing w:before="240"/>
      <w:ind w:right="0"/>
      <w:outlineLvl w:val="2"/>
    </w:pPr>
    <w:rPr>
      <w:rFonts w:eastAsiaTheme="majorEastAsia" w:cstheme="majorBidi"/>
      <w:bCs/>
      <w:color w:val="auto"/>
      <w:sz w:val="24"/>
      <w:szCs w:val="23"/>
      <w:lang w:eastAsia="en-IE"/>
    </w:rPr>
  </w:style>
  <w:style w:type="paragraph" w:styleId="Heading4">
    <w:name w:val="heading 4"/>
    <w:basedOn w:val="Normal"/>
    <w:next w:val="Normal"/>
    <w:link w:val="Heading4Char"/>
    <w:uiPriority w:val="9"/>
    <w:qFormat/>
    <w:rsid w:val="00271BCB"/>
    <w:pPr>
      <w:keepNext/>
      <w:keepLines/>
      <w:spacing w:before="120" w:after="120" w:afterAutospacing="0"/>
      <w:ind w:right="0"/>
      <w:outlineLvl w:val="3"/>
    </w:pPr>
    <w:rPr>
      <w:rFonts w:eastAsiaTheme="majorEastAsia" w:cstheme="majorBidi"/>
      <w:b/>
      <w:bCs/>
      <w:iCs/>
      <w:color w:val="auto"/>
      <w:sz w:val="20"/>
      <w:szCs w:val="20"/>
    </w:rPr>
  </w:style>
  <w:style w:type="paragraph" w:styleId="Heading5">
    <w:name w:val="heading 5"/>
    <w:basedOn w:val="Normal"/>
    <w:next w:val="Normal"/>
    <w:link w:val="Heading5Char"/>
    <w:uiPriority w:val="9"/>
    <w:qFormat/>
    <w:rsid w:val="00F51BE1"/>
    <w:pPr>
      <w:keepNext/>
      <w:snapToGrid w:val="0"/>
      <w:spacing w:before="120" w:after="120" w:afterAutospacing="0"/>
      <w:ind w:right="0"/>
      <w:outlineLvl w:val="4"/>
    </w:pPr>
    <w:rPr>
      <w:rFonts w:eastAsia="Times New Roman" w:cs="Times New Roman"/>
      <w:bCs/>
      <w:color w:val="auto"/>
      <w:u w:val="single"/>
      <w:lang w:eastAsia="en-IE"/>
    </w:rPr>
  </w:style>
  <w:style w:type="paragraph" w:styleId="Heading6">
    <w:name w:val="heading 6"/>
    <w:basedOn w:val="Normal"/>
    <w:next w:val="Normal"/>
    <w:link w:val="Heading6Char"/>
    <w:uiPriority w:val="9"/>
    <w:unhideWhenUsed/>
    <w:qFormat/>
    <w:rsid w:val="00892802"/>
    <w:pPr>
      <w:keepNext/>
      <w:numPr>
        <w:ilvl w:val="5"/>
        <w:numId w:val="1"/>
      </w:numPr>
      <w:outlineLvl w:val="5"/>
    </w:pPr>
    <w:rPr>
      <w:u w:val="single"/>
    </w:rPr>
  </w:style>
  <w:style w:type="paragraph" w:styleId="Heading7">
    <w:name w:val="heading 7"/>
    <w:basedOn w:val="Normal"/>
    <w:next w:val="Normal"/>
    <w:link w:val="Heading7Char"/>
    <w:uiPriority w:val="9"/>
    <w:unhideWhenUsed/>
    <w:qFormat/>
    <w:rsid w:val="00872F06"/>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872F06"/>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872F06"/>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3A5FE8"/>
    <w:pPr>
      <w:spacing w:before="1080"/>
      <w:ind w:right="0"/>
      <w:jc w:val="right"/>
    </w:pPr>
    <w:rPr>
      <w:b/>
      <w:sz w:val="36"/>
    </w:rPr>
  </w:style>
  <w:style w:type="character" w:customStyle="1" w:styleId="TitleChar">
    <w:name w:val="Title Char"/>
    <w:basedOn w:val="DefaultParagraphFont"/>
    <w:link w:val="Title"/>
    <w:uiPriority w:val="10"/>
    <w:rsid w:val="003A5FE8"/>
    <w:rPr>
      <w:rFonts w:ascii="Verdana" w:hAnsi="Verdana" w:cs="Helvetica"/>
      <w:b/>
      <w:color w:val="333333"/>
      <w:sz w:val="36"/>
      <w:szCs w:val="18"/>
      <w:lang w:val="en-GB" w:eastAsia="ja-JP"/>
    </w:rPr>
  </w:style>
  <w:style w:type="character" w:customStyle="1" w:styleId="Heading1Char">
    <w:name w:val="Heading 1 Char"/>
    <w:basedOn w:val="DefaultParagraphFont"/>
    <w:link w:val="Heading1"/>
    <w:rsid w:val="00E37029"/>
    <w:rPr>
      <w:rFonts w:ascii="Arial" w:hAnsi="Arial" w:cs="Helvetica"/>
      <w:b/>
      <w:color w:val="333333"/>
      <w:sz w:val="32"/>
      <w:szCs w:val="18"/>
      <w:lang w:val="en-GB" w:eastAsia="ja-JP"/>
    </w:rPr>
  </w:style>
  <w:style w:type="character" w:customStyle="1" w:styleId="Heading2Char">
    <w:name w:val="Heading 2 Char"/>
    <w:basedOn w:val="DefaultParagraphFont"/>
    <w:link w:val="Heading2"/>
    <w:rsid w:val="00271BCB"/>
    <w:rPr>
      <w:rFonts w:ascii="Arial" w:hAnsi="Arial" w:cs="Helvetica"/>
      <w:caps/>
      <w:color w:val="333333"/>
      <w:sz w:val="28"/>
      <w:szCs w:val="18"/>
      <w:lang w:val="en-GB" w:eastAsia="ja-JP"/>
    </w:rPr>
  </w:style>
  <w:style w:type="character" w:customStyle="1" w:styleId="Heading3Char">
    <w:name w:val="Heading 3 Char"/>
    <w:basedOn w:val="DefaultParagraphFont"/>
    <w:link w:val="Heading3"/>
    <w:rsid w:val="003A5FE8"/>
    <w:rPr>
      <w:rFonts w:ascii="Arial" w:eastAsiaTheme="majorEastAsia" w:hAnsi="Arial" w:cstheme="majorBidi"/>
      <w:bCs/>
      <w:sz w:val="24"/>
      <w:szCs w:val="23"/>
      <w:lang w:val="en-GB" w:eastAsia="en-IE"/>
    </w:rPr>
  </w:style>
  <w:style w:type="character" w:customStyle="1" w:styleId="Heading4Char">
    <w:name w:val="Heading 4 Char"/>
    <w:basedOn w:val="DefaultParagraphFont"/>
    <w:link w:val="Heading4"/>
    <w:uiPriority w:val="9"/>
    <w:rsid w:val="00271BCB"/>
    <w:rPr>
      <w:rFonts w:ascii="Arial" w:eastAsiaTheme="majorEastAsia" w:hAnsi="Arial" w:cstheme="majorBidi"/>
      <w:b/>
      <w:bCs/>
      <w:iCs/>
      <w:sz w:val="20"/>
      <w:szCs w:val="20"/>
      <w:lang w:val="en-GB" w:eastAsia="ja-JP"/>
    </w:rPr>
  </w:style>
  <w:style w:type="character" w:customStyle="1" w:styleId="Heading5Char">
    <w:name w:val="Heading 5 Char"/>
    <w:basedOn w:val="DefaultParagraphFont"/>
    <w:link w:val="Heading5"/>
    <w:uiPriority w:val="9"/>
    <w:rsid w:val="009773D0"/>
    <w:rPr>
      <w:rFonts w:ascii="Verdana" w:eastAsia="Times New Roman" w:hAnsi="Verdana" w:cs="Times New Roman"/>
      <w:bCs/>
      <w:sz w:val="18"/>
      <w:szCs w:val="18"/>
      <w:u w:val="single"/>
      <w:lang w:val="en-GB" w:eastAsia="en-IE"/>
    </w:rPr>
  </w:style>
  <w:style w:type="character" w:customStyle="1" w:styleId="Heading6Char">
    <w:name w:val="Heading 6 Char"/>
    <w:basedOn w:val="DefaultParagraphFont"/>
    <w:link w:val="Heading6"/>
    <w:uiPriority w:val="9"/>
    <w:rsid w:val="00892802"/>
    <w:rPr>
      <w:rFonts w:ascii="Arial" w:hAnsi="Arial" w:cs="Helvetica"/>
      <w:color w:val="333333"/>
      <w:sz w:val="18"/>
      <w:szCs w:val="18"/>
      <w:u w:val="single"/>
      <w:lang w:val="en-GB" w:eastAsia="ja-JP"/>
    </w:rPr>
  </w:style>
  <w:style w:type="character" w:customStyle="1" w:styleId="Heading7Char">
    <w:name w:val="Heading 7 Char"/>
    <w:basedOn w:val="DefaultParagraphFont"/>
    <w:link w:val="Heading7"/>
    <w:uiPriority w:val="9"/>
    <w:rsid w:val="00872F06"/>
    <w:rPr>
      <w:rFonts w:asciiTheme="majorHAnsi" w:eastAsiaTheme="majorEastAsia" w:hAnsiTheme="majorHAnsi" w:cstheme="majorBidi"/>
      <w:i/>
      <w:iCs/>
      <w:color w:val="404040" w:themeColor="text1" w:themeTint="BF"/>
      <w:sz w:val="18"/>
      <w:szCs w:val="18"/>
      <w:lang w:val="en-GB" w:eastAsia="ja-JP"/>
    </w:rPr>
  </w:style>
  <w:style w:type="character" w:customStyle="1" w:styleId="Heading8Char">
    <w:name w:val="Heading 8 Char"/>
    <w:basedOn w:val="DefaultParagraphFont"/>
    <w:link w:val="Heading8"/>
    <w:uiPriority w:val="9"/>
    <w:rsid w:val="00872F06"/>
    <w:rPr>
      <w:rFonts w:asciiTheme="majorHAnsi" w:eastAsiaTheme="majorEastAsia" w:hAnsiTheme="majorHAnsi" w:cstheme="majorBidi"/>
      <w:color w:val="404040" w:themeColor="text1" w:themeTint="BF"/>
      <w:sz w:val="20"/>
      <w:szCs w:val="20"/>
      <w:lang w:val="en-GB" w:eastAsia="ja-JP"/>
    </w:rPr>
  </w:style>
  <w:style w:type="character" w:customStyle="1" w:styleId="Heading9Char">
    <w:name w:val="Heading 9 Char"/>
    <w:basedOn w:val="DefaultParagraphFont"/>
    <w:link w:val="Heading9"/>
    <w:uiPriority w:val="9"/>
    <w:rsid w:val="00872F06"/>
    <w:rPr>
      <w:rFonts w:asciiTheme="majorHAnsi" w:eastAsiaTheme="majorEastAsia" w:hAnsiTheme="majorHAnsi" w:cstheme="majorBidi"/>
      <w:i/>
      <w:iCs/>
      <w:color w:val="404040" w:themeColor="text1" w:themeTint="BF"/>
      <w:sz w:val="20"/>
      <w:szCs w:val="20"/>
      <w:lang w:val="en-GB" w:eastAsia="ja-JP"/>
    </w:rPr>
  </w:style>
  <w:style w:type="paragraph" w:styleId="TOC1">
    <w:name w:val="toc 1"/>
    <w:basedOn w:val="Normal"/>
    <w:next w:val="Normal"/>
    <w:link w:val="TOC1Char"/>
    <w:autoRedefine/>
    <w:uiPriority w:val="39"/>
    <w:unhideWhenUsed/>
    <w:rsid w:val="00DB3E94"/>
    <w:pPr>
      <w:spacing w:before="120" w:after="120"/>
    </w:pPr>
    <w:rPr>
      <w:rFonts w:asciiTheme="minorHAnsi" w:hAnsiTheme="minorHAnsi" w:cstheme="minorHAnsi"/>
      <w:b/>
      <w:bCs/>
      <w:caps/>
      <w:sz w:val="20"/>
      <w:szCs w:val="20"/>
    </w:rPr>
  </w:style>
  <w:style w:type="character" w:styleId="Hyperlink">
    <w:name w:val="Hyperlink"/>
    <w:basedOn w:val="DefaultParagraphFont"/>
    <w:uiPriority w:val="99"/>
    <w:unhideWhenUsed/>
    <w:rsid w:val="00AA3811"/>
    <w:rPr>
      <w:strike w:val="0"/>
      <w:dstrike w:val="0"/>
      <w:color w:val="4477AA"/>
      <w:u w:val="none"/>
      <w:effect w:val="none"/>
    </w:rPr>
  </w:style>
  <w:style w:type="character" w:styleId="HTMLTypewriter">
    <w:name w:val="HTML Typewriter"/>
    <w:basedOn w:val="DefaultParagraphFont"/>
    <w:uiPriority w:val="99"/>
    <w:semiHidden/>
    <w:unhideWhenUsed/>
    <w:rsid w:val="00AA3811"/>
    <w:rPr>
      <w:rFonts w:ascii="Courier New" w:eastAsia="Times New Roman" w:hAnsi="Courier New" w:cs="Courier New" w:hint="default"/>
      <w:sz w:val="18"/>
      <w:szCs w:val="18"/>
      <w:shd w:val="clear" w:color="auto" w:fill="FEE9CC"/>
    </w:rPr>
  </w:style>
  <w:style w:type="paragraph" w:styleId="BalloonText">
    <w:name w:val="Balloon Text"/>
    <w:basedOn w:val="Normal"/>
    <w:link w:val="BalloonTextChar"/>
    <w:uiPriority w:val="99"/>
    <w:semiHidden/>
    <w:unhideWhenUsed/>
    <w:rsid w:val="00C6340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340F"/>
    <w:rPr>
      <w:rFonts w:ascii="Tahoma" w:hAnsi="Tahoma" w:cs="Tahoma"/>
      <w:sz w:val="16"/>
      <w:szCs w:val="16"/>
    </w:rPr>
  </w:style>
  <w:style w:type="character" w:styleId="CommentReference">
    <w:name w:val="annotation reference"/>
    <w:basedOn w:val="DefaultParagraphFont"/>
    <w:semiHidden/>
    <w:unhideWhenUsed/>
    <w:rsid w:val="00B05CC9"/>
    <w:rPr>
      <w:sz w:val="16"/>
      <w:szCs w:val="16"/>
    </w:rPr>
  </w:style>
  <w:style w:type="paragraph" w:styleId="Subtitle">
    <w:name w:val="Subtitle"/>
    <w:basedOn w:val="Normal"/>
    <w:next w:val="Normal"/>
    <w:link w:val="SubtitleChar"/>
    <w:uiPriority w:val="11"/>
    <w:rsid w:val="003A5FE8"/>
    <w:pPr>
      <w:numPr>
        <w:ilvl w:val="1"/>
      </w:numPr>
      <w:ind w:right="-1"/>
      <w:jc w:val="right"/>
    </w:pPr>
    <w:rPr>
      <w:rFonts w:eastAsiaTheme="majorEastAsia" w:cstheme="majorBidi"/>
      <w:i/>
      <w:iCs/>
      <w:color w:val="auto"/>
      <w:spacing w:val="15"/>
      <w:sz w:val="24"/>
      <w:szCs w:val="24"/>
    </w:rPr>
  </w:style>
  <w:style w:type="character" w:customStyle="1" w:styleId="SubtitleChar">
    <w:name w:val="Subtitle Char"/>
    <w:basedOn w:val="DefaultParagraphFont"/>
    <w:link w:val="Subtitle"/>
    <w:uiPriority w:val="11"/>
    <w:rsid w:val="003A5FE8"/>
    <w:rPr>
      <w:rFonts w:ascii="Verdana" w:eastAsiaTheme="majorEastAsia" w:hAnsi="Verdana" w:cstheme="majorBidi"/>
      <w:i/>
      <w:iCs/>
      <w:spacing w:val="15"/>
      <w:sz w:val="24"/>
      <w:szCs w:val="24"/>
      <w:lang w:val="en-GB" w:eastAsia="ja-JP"/>
    </w:rPr>
  </w:style>
  <w:style w:type="paragraph" w:styleId="CommentSubject">
    <w:name w:val="annotation subject"/>
    <w:basedOn w:val="Normal"/>
    <w:next w:val="Subtitle"/>
    <w:link w:val="CommentSubjectChar"/>
    <w:uiPriority w:val="99"/>
    <w:semiHidden/>
    <w:unhideWhenUsed/>
    <w:rsid w:val="00CB5E22"/>
    <w:rPr>
      <w:b/>
      <w:bCs/>
    </w:rPr>
  </w:style>
  <w:style w:type="character" w:customStyle="1" w:styleId="CommentSubjectChar">
    <w:name w:val="Comment Subject Char"/>
    <w:basedOn w:val="DefaultParagraphFont"/>
    <w:link w:val="CommentSubject"/>
    <w:uiPriority w:val="99"/>
    <w:semiHidden/>
    <w:rsid w:val="00CB5E22"/>
    <w:rPr>
      <w:b/>
      <w:bCs/>
      <w:sz w:val="20"/>
      <w:szCs w:val="20"/>
    </w:rPr>
  </w:style>
  <w:style w:type="paragraph" w:styleId="ListParagraph">
    <w:name w:val="List Paragraph"/>
    <w:basedOn w:val="Normal"/>
    <w:link w:val="ListParagraphChar"/>
    <w:uiPriority w:val="34"/>
    <w:qFormat/>
    <w:rsid w:val="00872F06"/>
    <w:pPr>
      <w:ind w:left="720"/>
      <w:contextualSpacing/>
    </w:pPr>
    <w:rPr>
      <w:lang w:val="en" w:eastAsia="en-US"/>
    </w:rPr>
  </w:style>
  <w:style w:type="character" w:customStyle="1" w:styleId="ListParagraphChar">
    <w:name w:val="List Paragraph Char"/>
    <w:basedOn w:val="DefaultParagraphFont"/>
    <w:link w:val="ListParagraph"/>
    <w:uiPriority w:val="34"/>
    <w:rsid w:val="00872F06"/>
    <w:rPr>
      <w:rFonts w:ascii="Verdana" w:hAnsi="Verdana" w:cs="Helvetica"/>
      <w:color w:val="333333"/>
      <w:sz w:val="18"/>
      <w:szCs w:val="18"/>
      <w:lang w:val="en"/>
    </w:rPr>
  </w:style>
  <w:style w:type="character" w:styleId="FollowedHyperlink">
    <w:name w:val="FollowedHyperlink"/>
    <w:basedOn w:val="DefaultParagraphFont"/>
    <w:uiPriority w:val="99"/>
    <w:semiHidden/>
    <w:unhideWhenUsed/>
    <w:rsid w:val="00F90763"/>
    <w:rPr>
      <w:color w:val="800080" w:themeColor="followedHyperlink"/>
      <w:u w:val="single"/>
    </w:rPr>
  </w:style>
  <w:style w:type="paragraph" w:styleId="Revision">
    <w:name w:val="Revision"/>
    <w:hidden/>
    <w:uiPriority w:val="99"/>
    <w:semiHidden/>
    <w:rsid w:val="005C1B41"/>
    <w:pPr>
      <w:spacing w:after="0" w:line="240" w:lineRule="auto"/>
    </w:pPr>
  </w:style>
  <w:style w:type="paragraph" w:styleId="HTMLAddress">
    <w:name w:val="HTML Address"/>
    <w:basedOn w:val="Normal"/>
    <w:link w:val="HTMLAddressChar"/>
    <w:uiPriority w:val="99"/>
    <w:semiHidden/>
    <w:unhideWhenUsed/>
    <w:rsid w:val="009703C8"/>
    <w:pPr>
      <w:spacing w:after="270" w:line="270" w:lineRule="atLeast"/>
    </w:pPr>
    <w:rPr>
      <w:rFonts w:ascii="Times New Roman" w:eastAsia="Times New Roman" w:hAnsi="Times New Roman" w:cs="Times New Roman"/>
      <w:i/>
      <w:iCs/>
      <w:sz w:val="24"/>
      <w:szCs w:val="24"/>
      <w:lang w:eastAsia="en-IE"/>
    </w:rPr>
  </w:style>
  <w:style w:type="character" w:customStyle="1" w:styleId="HTMLAddressChar">
    <w:name w:val="HTML Address Char"/>
    <w:basedOn w:val="DefaultParagraphFont"/>
    <w:link w:val="HTMLAddress"/>
    <w:uiPriority w:val="99"/>
    <w:semiHidden/>
    <w:rsid w:val="009703C8"/>
    <w:rPr>
      <w:rFonts w:ascii="Times New Roman" w:eastAsia="Times New Roman" w:hAnsi="Times New Roman" w:cs="Times New Roman"/>
      <w:i/>
      <w:iCs/>
      <w:sz w:val="24"/>
      <w:szCs w:val="24"/>
      <w:lang w:eastAsia="en-IE"/>
    </w:rPr>
  </w:style>
  <w:style w:type="character" w:styleId="HTMLCode">
    <w:name w:val="HTML Code"/>
    <w:basedOn w:val="DefaultParagraphFont"/>
    <w:uiPriority w:val="99"/>
    <w:semiHidden/>
    <w:unhideWhenUsed/>
    <w:rsid w:val="009703C8"/>
    <w:rPr>
      <w:rFonts w:ascii="Courier New" w:eastAsia="Times New Roman" w:hAnsi="Courier New" w:cs="Courier New" w:hint="default"/>
      <w:sz w:val="18"/>
      <w:szCs w:val="18"/>
      <w:shd w:val="clear" w:color="auto" w:fill="FEE9CC"/>
    </w:rPr>
  </w:style>
  <w:style w:type="character" w:styleId="Emphasis">
    <w:name w:val="Emphasis"/>
    <w:basedOn w:val="DefaultParagraphFont"/>
    <w:uiPriority w:val="1"/>
    <w:qFormat/>
    <w:rsid w:val="00872F06"/>
    <w:rPr>
      <w:i/>
      <w:iCs/>
    </w:rPr>
  </w:style>
  <w:style w:type="paragraph" w:styleId="HTMLPreformatted">
    <w:name w:val="HTML Preformatted"/>
    <w:basedOn w:val="Normal"/>
    <w:link w:val="HTMLPreformattedChar"/>
    <w:uiPriority w:val="99"/>
    <w:semiHidden/>
    <w:unhideWhenUsed/>
    <w:rsid w:val="009703C8"/>
    <w:pPr>
      <w:pBdr>
        <w:top w:val="single" w:sz="6" w:space="6" w:color="CCCCCC"/>
        <w:left w:val="single" w:sz="6" w:space="6" w:color="CCCCCC"/>
        <w:bottom w:val="single" w:sz="6" w:space="6" w:color="CCCCCC"/>
        <w:right w:val="single" w:sz="6" w:space="6" w:color="CCCCCC"/>
      </w:pBdr>
      <w:shd w:val="clear" w:color="auto" w:fill="FDFDF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70" w:line="270" w:lineRule="atLeast"/>
    </w:pPr>
    <w:rPr>
      <w:rFonts w:ascii="Courier New" w:eastAsia="Times New Roman" w:hAnsi="Courier New" w:cs="Courier New"/>
      <w:lang w:eastAsia="en-IE"/>
    </w:rPr>
  </w:style>
  <w:style w:type="character" w:customStyle="1" w:styleId="HTMLPreformattedChar">
    <w:name w:val="HTML Preformatted Char"/>
    <w:basedOn w:val="DefaultParagraphFont"/>
    <w:link w:val="HTMLPreformatted"/>
    <w:uiPriority w:val="99"/>
    <w:semiHidden/>
    <w:rsid w:val="009703C8"/>
    <w:rPr>
      <w:rFonts w:ascii="Courier New" w:eastAsia="Times New Roman" w:hAnsi="Courier New" w:cs="Courier New"/>
      <w:sz w:val="18"/>
      <w:szCs w:val="18"/>
      <w:shd w:val="clear" w:color="auto" w:fill="FDFDFD"/>
      <w:lang w:eastAsia="en-IE"/>
    </w:rPr>
  </w:style>
  <w:style w:type="character" w:styleId="Strong">
    <w:name w:val="Strong"/>
    <w:basedOn w:val="DefaultParagraphFont"/>
    <w:uiPriority w:val="1"/>
    <w:qFormat/>
    <w:rsid w:val="00872F06"/>
    <w:rPr>
      <w:b/>
      <w:bCs/>
    </w:rPr>
  </w:style>
  <w:style w:type="paragraph" w:styleId="Header">
    <w:name w:val="header"/>
    <w:basedOn w:val="Normal"/>
    <w:link w:val="HeaderChar"/>
    <w:unhideWhenUsed/>
    <w:rsid w:val="00BC4FAD"/>
    <w:pPr>
      <w:tabs>
        <w:tab w:val="center" w:pos="4513"/>
        <w:tab w:val="right" w:pos="9026"/>
      </w:tabs>
      <w:spacing w:after="0"/>
    </w:pPr>
  </w:style>
  <w:style w:type="paragraph" w:styleId="TOC2">
    <w:name w:val="toc 2"/>
    <w:basedOn w:val="Normal"/>
    <w:next w:val="Normal"/>
    <w:autoRedefine/>
    <w:uiPriority w:val="39"/>
    <w:unhideWhenUsed/>
    <w:rsid w:val="00794B11"/>
    <w:pPr>
      <w:ind w:left="181" w:right="0"/>
      <w:contextualSpacing/>
    </w:pPr>
    <w:rPr>
      <w:rFonts w:asciiTheme="minorHAnsi" w:hAnsiTheme="minorHAnsi" w:cstheme="minorHAnsi"/>
      <w:smallCaps/>
      <w:sz w:val="20"/>
      <w:szCs w:val="20"/>
    </w:rPr>
  </w:style>
  <w:style w:type="table" w:styleId="TableGrid">
    <w:name w:val="Table Grid"/>
    <w:basedOn w:val="TableNormal"/>
    <w:uiPriority w:val="59"/>
    <w:rsid w:val="001D2C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2EAB"/>
    <w:rPr>
      <w:color w:val="808080"/>
    </w:rPr>
  </w:style>
  <w:style w:type="paragraph" w:styleId="TOCHeading">
    <w:name w:val="TOC Heading"/>
    <w:basedOn w:val="Heading1"/>
    <w:next w:val="Normal"/>
    <w:uiPriority w:val="39"/>
    <w:unhideWhenUsed/>
    <w:rsid w:val="00794B11"/>
    <w:pPr>
      <w:keepNext/>
      <w:keepLines/>
      <w:numPr>
        <w:numId w:val="0"/>
      </w:numPr>
      <w:spacing w:before="480" w:after="0" w:line="276" w:lineRule="auto"/>
      <w:outlineLvl w:val="9"/>
    </w:pPr>
    <w:rPr>
      <w:b w:val="0"/>
      <w:bCs/>
      <w:color w:val="000000" w:themeColor="text1"/>
      <w:sz w:val="40"/>
      <w:szCs w:val="28"/>
      <w:lang w:val="en-US"/>
    </w:rPr>
  </w:style>
  <w:style w:type="paragraph" w:styleId="TOC3">
    <w:name w:val="toc 3"/>
    <w:basedOn w:val="Normal"/>
    <w:next w:val="Normal"/>
    <w:link w:val="TOC3Char"/>
    <w:autoRedefine/>
    <w:uiPriority w:val="39"/>
    <w:unhideWhenUsed/>
    <w:rsid w:val="00794B11"/>
    <w:pPr>
      <w:ind w:left="357"/>
      <w:contextualSpacing/>
    </w:pPr>
    <w:rPr>
      <w:rFonts w:asciiTheme="minorHAnsi" w:hAnsiTheme="minorHAnsi" w:cstheme="minorHAnsi"/>
      <w:i/>
      <w:iCs/>
      <w:sz w:val="20"/>
      <w:szCs w:val="20"/>
    </w:rPr>
  </w:style>
  <w:style w:type="paragraph" w:styleId="Quote">
    <w:name w:val="Quote"/>
    <w:basedOn w:val="Normal"/>
    <w:next w:val="Normal"/>
    <w:link w:val="QuoteChar"/>
    <w:uiPriority w:val="14"/>
    <w:qFormat/>
    <w:rsid w:val="00F87946"/>
    <w:pPr>
      <w:keepLines/>
      <w:suppressLineNumbers/>
      <w:pBdr>
        <w:top w:val="dashed" w:sz="4" w:space="1" w:color="auto"/>
        <w:left w:val="dashed" w:sz="4" w:space="4" w:color="auto"/>
        <w:bottom w:val="dashed" w:sz="4" w:space="1" w:color="auto"/>
        <w:right w:val="dashed" w:sz="4" w:space="4" w:color="auto"/>
      </w:pBdr>
      <w:spacing w:line="240" w:lineRule="atLeast"/>
      <w:ind w:right="0"/>
    </w:pPr>
    <w:rPr>
      <w:rFonts w:ascii="Calibri" w:eastAsia="Times New Roman" w:hAnsi="Calibri" w:cs="Times New Roman"/>
      <w:i/>
      <w:iCs/>
      <w:noProof/>
      <w:color w:val="8064A2" w:themeColor="accent4"/>
      <w:sz w:val="24"/>
      <w:szCs w:val="20"/>
      <w:lang w:val="en-IE" w:eastAsia="en-US"/>
    </w:rPr>
  </w:style>
  <w:style w:type="character" w:customStyle="1" w:styleId="QuoteChar">
    <w:name w:val="Quote Char"/>
    <w:basedOn w:val="DefaultParagraphFont"/>
    <w:link w:val="Quote"/>
    <w:rsid w:val="00F87946"/>
    <w:rPr>
      <w:rFonts w:ascii="Calibri" w:eastAsia="Times New Roman" w:hAnsi="Calibri" w:cs="Times New Roman"/>
      <w:i/>
      <w:iCs/>
      <w:noProof/>
      <w:color w:val="8064A2" w:themeColor="accent4"/>
      <w:sz w:val="24"/>
      <w:szCs w:val="20"/>
    </w:rPr>
  </w:style>
  <w:style w:type="paragraph" w:styleId="Caption">
    <w:name w:val="caption"/>
    <w:basedOn w:val="Normal"/>
    <w:next w:val="Normal"/>
    <w:uiPriority w:val="9"/>
    <w:unhideWhenUsed/>
    <w:qFormat/>
    <w:rsid w:val="00F87946"/>
    <w:pPr>
      <w:spacing w:after="200"/>
      <w:jc w:val="center"/>
    </w:pPr>
    <w:rPr>
      <w:b/>
      <w:bCs/>
      <w:noProof/>
      <w:color w:val="4F81BD" w:themeColor="accent1"/>
    </w:rPr>
  </w:style>
  <w:style w:type="character" w:customStyle="1" w:styleId="Console">
    <w:name w:val="Console"/>
    <w:basedOn w:val="HTMLTypewriter"/>
    <w:uiPriority w:val="1"/>
    <w:qFormat/>
    <w:rsid w:val="003A5FE8"/>
    <w:rPr>
      <w:rFonts w:ascii="Consolas" w:eastAsia="Times New Roman" w:hAnsi="Consolas" w:cs="Courier New" w:hint="default"/>
      <w:sz w:val="18"/>
      <w:szCs w:val="18"/>
      <w:shd w:val="clear" w:color="auto" w:fill="FEE9CC"/>
    </w:rPr>
  </w:style>
  <w:style w:type="paragraph" w:customStyle="1" w:styleId="UnnumberedHeading">
    <w:name w:val="Unnumbered Heading"/>
    <w:basedOn w:val="Normal"/>
    <w:next w:val="Normal"/>
    <w:autoRedefine/>
    <w:uiPriority w:val="9"/>
    <w:rsid w:val="00F87946"/>
    <w:pPr>
      <w:spacing w:before="960"/>
      <w:outlineLvl w:val="1"/>
    </w:pPr>
    <w:rPr>
      <w:sz w:val="36"/>
    </w:rPr>
  </w:style>
  <w:style w:type="paragraph" w:customStyle="1" w:styleId="UnnumberedSubheading">
    <w:name w:val="Unnumbered Subheading"/>
    <w:basedOn w:val="Heading2"/>
    <w:next w:val="Normal"/>
    <w:uiPriority w:val="9"/>
    <w:rsid w:val="00BB4258"/>
    <w:pPr>
      <w:numPr>
        <w:ilvl w:val="0"/>
        <w:numId w:val="0"/>
      </w:numPr>
      <w:outlineLvl w:val="2"/>
    </w:pPr>
    <w:rPr>
      <w:i/>
    </w:rPr>
  </w:style>
  <w:style w:type="character" w:styleId="IntenseEmphasis">
    <w:name w:val="Intense Emphasis"/>
    <w:basedOn w:val="DefaultParagraphFont"/>
    <w:uiPriority w:val="21"/>
    <w:rsid w:val="00935E15"/>
    <w:rPr>
      <w:b/>
      <w:bCs/>
      <w:i/>
      <w:iCs/>
      <w:color w:val="4F81BD" w:themeColor="accent1"/>
    </w:rPr>
  </w:style>
  <w:style w:type="character" w:customStyle="1" w:styleId="TOC3Char">
    <w:name w:val="TOC 3 Char"/>
    <w:basedOn w:val="DefaultParagraphFont"/>
    <w:link w:val="TOC3"/>
    <w:uiPriority w:val="39"/>
    <w:rsid w:val="00794B11"/>
    <w:rPr>
      <w:rFonts w:cstheme="minorHAnsi"/>
      <w:i/>
      <w:iCs/>
      <w:color w:val="333333"/>
      <w:sz w:val="20"/>
      <w:szCs w:val="20"/>
      <w:lang w:val="en-GB" w:eastAsia="ja-JP"/>
    </w:rPr>
  </w:style>
  <w:style w:type="paragraph" w:customStyle="1" w:styleId="Codelisting">
    <w:name w:val="Code listing"/>
    <w:basedOn w:val="Normal"/>
    <w:next w:val="Normal"/>
    <w:link w:val="CodelistingChar"/>
    <w:rsid w:val="00F87946"/>
    <w:pPr>
      <w:tabs>
        <w:tab w:val="left" w:pos="3240"/>
      </w:tabs>
      <w:ind w:left="567"/>
    </w:pPr>
    <w:rPr>
      <w:rFonts w:ascii="Consolas" w:hAnsi="Consolas"/>
      <w:noProof/>
    </w:rPr>
  </w:style>
  <w:style w:type="character" w:customStyle="1" w:styleId="CodelistingChar">
    <w:name w:val="Code listing Char"/>
    <w:basedOn w:val="DefaultParagraphFont"/>
    <w:link w:val="Codelisting"/>
    <w:rsid w:val="00F87946"/>
    <w:rPr>
      <w:rFonts w:ascii="Consolas" w:hAnsi="Consolas" w:cs="Helvetica"/>
      <w:noProof/>
      <w:color w:val="333333"/>
      <w:sz w:val="18"/>
      <w:szCs w:val="18"/>
      <w:lang w:val="en-GB" w:eastAsia="ja-JP"/>
    </w:rPr>
  </w:style>
  <w:style w:type="character" w:customStyle="1" w:styleId="HeaderChar">
    <w:name w:val="Header Char"/>
    <w:basedOn w:val="DefaultParagraphFont"/>
    <w:link w:val="Header"/>
    <w:rsid w:val="00BC4FAD"/>
    <w:rPr>
      <w:rFonts w:ascii="Verdana" w:hAnsi="Verdana" w:cs="Helvetica"/>
      <w:color w:val="333333"/>
      <w:sz w:val="18"/>
      <w:szCs w:val="18"/>
      <w:lang w:val="en-GB" w:eastAsia="ja-JP"/>
    </w:rPr>
  </w:style>
  <w:style w:type="paragraph" w:styleId="TOC5">
    <w:name w:val="toc 5"/>
    <w:basedOn w:val="Normal"/>
    <w:next w:val="Normal"/>
    <w:autoRedefine/>
    <w:uiPriority w:val="39"/>
    <w:unhideWhenUsed/>
    <w:rsid w:val="00794B11"/>
    <w:pPr>
      <w:spacing w:after="0"/>
      <w:ind w:left="720"/>
    </w:pPr>
    <w:rPr>
      <w:rFonts w:asciiTheme="minorHAnsi" w:hAnsiTheme="minorHAnsi" w:cstheme="minorHAnsi"/>
    </w:rPr>
  </w:style>
  <w:style w:type="paragraph" w:styleId="Footer">
    <w:name w:val="footer"/>
    <w:basedOn w:val="Normal"/>
    <w:link w:val="FooterChar"/>
    <w:uiPriority w:val="99"/>
    <w:unhideWhenUsed/>
    <w:rsid w:val="0062109E"/>
    <w:pPr>
      <w:tabs>
        <w:tab w:val="center" w:pos="4513"/>
        <w:tab w:val="right" w:pos="9026"/>
      </w:tabs>
      <w:spacing w:after="0"/>
    </w:pPr>
  </w:style>
  <w:style w:type="character" w:customStyle="1" w:styleId="FooterChar">
    <w:name w:val="Footer Char"/>
    <w:basedOn w:val="DefaultParagraphFont"/>
    <w:link w:val="Footer"/>
    <w:uiPriority w:val="99"/>
    <w:rsid w:val="0062109E"/>
    <w:rPr>
      <w:rFonts w:ascii="Verdana" w:hAnsi="Verdana" w:cs="Helvetica"/>
      <w:color w:val="333333"/>
      <w:sz w:val="18"/>
      <w:szCs w:val="18"/>
      <w:lang w:val="en-GB" w:eastAsia="ja-JP"/>
    </w:rPr>
  </w:style>
  <w:style w:type="paragraph" w:customStyle="1" w:styleId="Reference">
    <w:name w:val="Reference"/>
    <w:basedOn w:val="Normal"/>
    <w:link w:val="ReferenceChar"/>
    <w:uiPriority w:val="4"/>
    <w:qFormat/>
    <w:rsid w:val="00AD7FB1"/>
    <w:rPr>
      <w:color w:val="0069D6"/>
    </w:rPr>
  </w:style>
  <w:style w:type="character" w:customStyle="1" w:styleId="ReferenceChar">
    <w:name w:val="Reference Char"/>
    <w:basedOn w:val="DefaultParagraphFont"/>
    <w:link w:val="Reference"/>
    <w:uiPriority w:val="4"/>
    <w:rsid w:val="00AD7FB1"/>
    <w:rPr>
      <w:rFonts w:ascii="Verdana" w:hAnsi="Verdana" w:cs="Helvetica"/>
      <w:color w:val="0069D6"/>
      <w:sz w:val="18"/>
      <w:szCs w:val="18"/>
      <w:lang w:val="en-GB" w:eastAsia="ja-JP"/>
    </w:rPr>
  </w:style>
  <w:style w:type="paragraph" w:customStyle="1" w:styleId="Version">
    <w:name w:val="Version"/>
    <w:basedOn w:val="Normal"/>
    <w:link w:val="VersionChar"/>
    <w:rsid w:val="003A5FE8"/>
    <w:pPr>
      <w:spacing w:after="480" w:afterAutospacing="0"/>
      <w:ind w:right="0"/>
      <w:jc w:val="right"/>
    </w:pPr>
    <w:rPr>
      <w:rFonts w:eastAsia="Times New Roman" w:cs="Arial"/>
      <w:color w:val="000000"/>
      <w:sz w:val="28"/>
      <w:szCs w:val="20"/>
      <w:lang w:eastAsia="en-US"/>
    </w:rPr>
  </w:style>
  <w:style w:type="paragraph" w:styleId="TOC4">
    <w:name w:val="toc 4"/>
    <w:basedOn w:val="Normal"/>
    <w:next w:val="Normal"/>
    <w:autoRedefine/>
    <w:uiPriority w:val="39"/>
    <w:unhideWhenUsed/>
    <w:rsid w:val="00B115F3"/>
    <w:pPr>
      <w:spacing w:after="0"/>
      <w:ind w:left="540"/>
    </w:pPr>
    <w:rPr>
      <w:rFonts w:asciiTheme="minorHAnsi" w:hAnsiTheme="minorHAnsi" w:cstheme="minorHAnsi"/>
    </w:rPr>
  </w:style>
  <w:style w:type="paragraph" w:styleId="TOC6">
    <w:name w:val="toc 6"/>
    <w:basedOn w:val="Normal"/>
    <w:next w:val="Normal"/>
    <w:autoRedefine/>
    <w:uiPriority w:val="39"/>
    <w:unhideWhenUsed/>
    <w:rsid w:val="00794B11"/>
    <w:pPr>
      <w:spacing w:after="0"/>
      <w:ind w:left="900"/>
    </w:pPr>
    <w:rPr>
      <w:rFonts w:asciiTheme="minorHAnsi" w:hAnsiTheme="minorHAnsi" w:cstheme="minorHAnsi"/>
    </w:rPr>
  </w:style>
  <w:style w:type="paragraph" w:styleId="TOC7">
    <w:name w:val="toc 7"/>
    <w:basedOn w:val="Normal"/>
    <w:next w:val="Normal"/>
    <w:autoRedefine/>
    <w:uiPriority w:val="39"/>
    <w:unhideWhenUsed/>
    <w:rsid w:val="00794B11"/>
    <w:pPr>
      <w:spacing w:after="0"/>
      <w:ind w:left="1080"/>
    </w:pPr>
    <w:rPr>
      <w:rFonts w:asciiTheme="minorHAnsi" w:hAnsiTheme="minorHAnsi" w:cstheme="minorHAnsi"/>
    </w:rPr>
  </w:style>
  <w:style w:type="paragraph" w:styleId="TOC8">
    <w:name w:val="toc 8"/>
    <w:basedOn w:val="Normal"/>
    <w:next w:val="Normal"/>
    <w:autoRedefine/>
    <w:uiPriority w:val="39"/>
    <w:unhideWhenUsed/>
    <w:rsid w:val="00794B11"/>
    <w:pPr>
      <w:spacing w:after="0"/>
      <w:ind w:left="1260"/>
    </w:pPr>
    <w:rPr>
      <w:rFonts w:asciiTheme="minorHAnsi" w:hAnsiTheme="minorHAnsi" w:cstheme="minorHAnsi"/>
    </w:rPr>
  </w:style>
  <w:style w:type="paragraph" w:styleId="TOC9">
    <w:name w:val="toc 9"/>
    <w:basedOn w:val="Normal"/>
    <w:next w:val="Normal"/>
    <w:autoRedefine/>
    <w:uiPriority w:val="39"/>
    <w:unhideWhenUsed/>
    <w:rsid w:val="00794B11"/>
    <w:pPr>
      <w:spacing w:after="0"/>
      <w:ind w:left="1440"/>
    </w:pPr>
    <w:rPr>
      <w:rFonts w:asciiTheme="minorHAnsi" w:hAnsiTheme="minorHAnsi" w:cstheme="minorHAnsi"/>
    </w:rPr>
  </w:style>
  <w:style w:type="paragraph" w:styleId="EndnoteText">
    <w:name w:val="endnote text"/>
    <w:basedOn w:val="Normal"/>
    <w:link w:val="EndnoteTextChar"/>
    <w:uiPriority w:val="99"/>
    <w:semiHidden/>
    <w:unhideWhenUsed/>
    <w:rsid w:val="00D63C61"/>
    <w:pPr>
      <w:spacing w:after="0"/>
    </w:pPr>
    <w:rPr>
      <w:sz w:val="20"/>
      <w:szCs w:val="20"/>
    </w:rPr>
  </w:style>
  <w:style w:type="character" w:customStyle="1" w:styleId="EndnoteTextChar">
    <w:name w:val="Endnote Text Char"/>
    <w:basedOn w:val="DefaultParagraphFont"/>
    <w:link w:val="EndnoteText"/>
    <w:uiPriority w:val="99"/>
    <w:semiHidden/>
    <w:rsid w:val="00D63C61"/>
    <w:rPr>
      <w:rFonts w:ascii="Verdana" w:hAnsi="Verdana" w:cs="Helvetica"/>
      <w:color w:val="333333"/>
      <w:sz w:val="20"/>
      <w:szCs w:val="20"/>
      <w:lang w:val="en-GB" w:eastAsia="ja-JP"/>
    </w:rPr>
  </w:style>
  <w:style w:type="paragraph" w:customStyle="1" w:styleId="NewSection">
    <w:name w:val="New Section"/>
    <w:basedOn w:val="Normal"/>
    <w:rsid w:val="003A5FE8"/>
    <w:pPr>
      <w:pageBreakBefore/>
      <w:widowControl w:val="0"/>
      <w:pBdr>
        <w:bottom w:val="single" w:sz="30" w:space="1" w:color="auto"/>
      </w:pBdr>
      <w:spacing w:before="5103" w:after="80" w:afterAutospacing="0"/>
      <w:ind w:right="0"/>
      <w:jc w:val="right"/>
    </w:pPr>
    <w:rPr>
      <w:rFonts w:eastAsia="Times New Roman" w:cs="Arial"/>
      <w:b/>
      <w:color w:val="000000"/>
      <w:sz w:val="28"/>
      <w:szCs w:val="20"/>
      <w:lang w:eastAsia="en-US"/>
    </w:rPr>
  </w:style>
  <w:style w:type="character" w:customStyle="1" w:styleId="TOC1Char">
    <w:name w:val="TOC 1 Char"/>
    <w:basedOn w:val="DefaultParagraphFont"/>
    <w:link w:val="TOC1"/>
    <w:uiPriority w:val="39"/>
    <w:rsid w:val="008B7D73"/>
    <w:rPr>
      <w:rFonts w:cstheme="minorHAnsi"/>
      <w:b/>
      <w:bCs/>
      <w:caps/>
      <w:color w:val="333333"/>
      <w:sz w:val="20"/>
      <w:szCs w:val="20"/>
      <w:lang w:val="en-GB" w:eastAsia="ja-JP"/>
    </w:rPr>
  </w:style>
  <w:style w:type="character" w:styleId="EndnoteReference">
    <w:name w:val="endnote reference"/>
    <w:basedOn w:val="DefaultParagraphFont"/>
    <w:uiPriority w:val="99"/>
    <w:semiHidden/>
    <w:unhideWhenUsed/>
    <w:rsid w:val="00D63C61"/>
    <w:rPr>
      <w:vertAlign w:val="superscript"/>
    </w:rPr>
  </w:style>
  <w:style w:type="paragraph" w:styleId="Bibliography">
    <w:name w:val="Bibliography"/>
    <w:basedOn w:val="Normal"/>
    <w:next w:val="Normal"/>
    <w:link w:val="BibliographyChar"/>
    <w:uiPriority w:val="37"/>
    <w:unhideWhenUsed/>
    <w:rsid w:val="00EE56EA"/>
  </w:style>
  <w:style w:type="paragraph" w:customStyle="1" w:styleId="QuoteList">
    <w:name w:val="Quote List"/>
    <w:basedOn w:val="Quote"/>
    <w:qFormat/>
    <w:rsid w:val="00F87946"/>
    <w:pPr>
      <w:numPr>
        <w:numId w:val="5"/>
      </w:numPr>
      <w:ind w:left="0" w:firstLine="284"/>
    </w:pPr>
  </w:style>
  <w:style w:type="paragraph" w:customStyle="1" w:styleId="QuoteCaption">
    <w:name w:val="Quote Caption"/>
    <w:basedOn w:val="Quote"/>
    <w:qFormat/>
    <w:rsid w:val="00F87946"/>
    <w:pPr>
      <w:jc w:val="center"/>
    </w:pPr>
    <w:rPr>
      <w:rFonts w:ascii="Verdana" w:hAnsi="Verdana"/>
      <w:b/>
      <w:i w:val="0"/>
      <w:color w:val="4F81BD" w:themeColor="accent1"/>
      <w:sz w:val="18"/>
    </w:rPr>
  </w:style>
  <w:style w:type="paragraph" w:styleId="CommentText">
    <w:name w:val="annotation text"/>
    <w:basedOn w:val="Normal"/>
    <w:link w:val="CommentTextChar"/>
    <w:semiHidden/>
    <w:rsid w:val="00731AF8"/>
    <w:pPr>
      <w:spacing w:after="120" w:afterAutospacing="0" w:line="240" w:lineRule="atLeast"/>
      <w:ind w:right="0"/>
    </w:pPr>
    <w:rPr>
      <w:rFonts w:ascii="Calibri" w:eastAsia="Times New Roman" w:hAnsi="Calibri" w:cs="Arial"/>
      <w:color w:val="auto"/>
      <w:sz w:val="20"/>
      <w:szCs w:val="20"/>
      <w:lang w:val="en-IE" w:eastAsia="en-US"/>
    </w:rPr>
  </w:style>
  <w:style w:type="character" w:customStyle="1" w:styleId="CommentTextChar">
    <w:name w:val="Comment Text Char"/>
    <w:basedOn w:val="DefaultParagraphFont"/>
    <w:link w:val="CommentText"/>
    <w:semiHidden/>
    <w:rsid w:val="00731AF8"/>
    <w:rPr>
      <w:rFonts w:ascii="Calibri" w:eastAsia="Times New Roman" w:hAnsi="Calibri" w:cs="Arial"/>
      <w:sz w:val="20"/>
      <w:szCs w:val="20"/>
    </w:rPr>
  </w:style>
  <w:style w:type="character" w:customStyle="1" w:styleId="VersionChar">
    <w:name w:val="Version Char"/>
    <w:basedOn w:val="DefaultParagraphFont"/>
    <w:link w:val="Version"/>
    <w:rsid w:val="003A5FE8"/>
    <w:rPr>
      <w:rFonts w:ascii="Verdana" w:eastAsia="Times New Roman" w:hAnsi="Verdana" w:cs="Arial"/>
      <w:color w:val="000000"/>
      <w:sz w:val="28"/>
      <w:szCs w:val="20"/>
      <w:lang w:val="en-GB"/>
    </w:rPr>
  </w:style>
  <w:style w:type="paragraph" w:customStyle="1" w:styleId="Statusbox">
    <w:name w:val="Statusbox"/>
    <w:basedOn w:val="Normal"/>
    <w:link w:val="StatusboxChar"/>
    <w:uiPriority w:val="4"/>
    <w:rsid w:val="00824ECF"/>
    <w:pPr>
      <w:spacing w:before="60" w:after="80" w:afterAutospacing="0"/>
      <w:ind w:right="0"/>
    </w:pPr>
    <w:rPr>
      <w:rFonts w:eastAsia="Times New Roman" w:cs="Arial"/>
      <w:color w:val="000000"/>
      <w:sz w:val="20"/>
      <w:szCs w:val="20"/>
      <w:lang w:eastAsia="en-US"/>
    </w:rPr>
  </w:style>
  <w:style w:type="character" w:customStyle="1" w:styleId="StatusboxChar">
    <w:name w:val="Statusbox Char"/>
    <w:basedOn w:val="DefaultParagraphFont"/>
    <w:link w:val="Statusbox"/>
    <w:uiPriority w:val="4"/>
    <w:rsid w:val="00824ECF"/>
    <w:rPr>
      <w:rFonts w:ascii="Arial" w:eastAsia="Times New Roman" w:hAnsi="Arial" w:cs="Arial"/>
      <w:color w:val="000000"/>
      <w:sz w:val="20"/>
      <w:szCs w:val="20"/>
      <w:lang w:val="en-GB"/>
    </w:rPr>
  </w:style>
  <w:style w:type="character" w:customStyle="1" w:styleId="BibliographyChar">
    <w:name w:val="Bibliography Char"/>
    <w:basedOn w:val="DefaultParagraphFont"/>
    <w:link w:val="Bibliography"/>
    <w:uiPriority w:val="37"/>
    <w:rsid w:val="00EB0670"/>
    <w:rPr>
      <w:rFonts w:ascii="Verdana" w:hAnsi="Verdana" w:cs="Helvetica"/>
      <w:color w:val="333333"/>
      <w:sz w:val="18"/>
      <w:szCs w:val="18"/>
      <w:lang w:val="en-GB" w:eastAsia="ja-JP"/>
    </w:rPr>
  </w:style>
  <w:style w:type="paragraph" w:styleId="TableofFigures">
    <w:name w:val="table of figures"/>
    <w:basedOn w:val="Normal"/>
    <w:next w:val="Normal"/>
    <w:link w:val="TableofFiguresChar"/>
    <w:uiPriority w:val="99"/>
    <w:unhideWhenUsed/>
    <w:rsid w:val="00EB0670"/>
  </w:style>
  <w:style w:type="character" w:customStyle="1" w:styleId="TableofFiguresChar">
    <w:name w:val="Table of Figures Char"/>
    <w:basedOn w:val="DefaultParagraphFont"/>
    <w:link w:val="TableofFigures"/>
    <w:uiPriority w:val="99"/>
    <w:rsid w:val="00F11671"/>
    <w:rPr>
      <w:rFonts w:ascii="Arial" w:hAnsi="Arial" w:cs="Helvetica"/>
      <w:color w:val="333333"/>
      <w:sz w:val="18"/>
      <w:szCs w:val="18"/>
      <w:lang w:val="en-GB" w:eastAsia="ja-JP"/>
    </w:rPr>
  </w:style>
  <w:style w:type="character" w:customStyle="1" w:styleId="apple-converted-space">
    <w:name w:val="apple-converted-space"/>
    <w:basedOn w:val="DefaultParagraphFont"/>
    <w:rsid w:val="00724FD1"/>
  </w:style>
  <w:style w:type="paragraph" w:customStyle="1" w:styleId="Tabletext">
    <w:name w:val="Tabletext"/>
    <w:basedOn w:val="Normal"/>
    <w:link w:val="TabletextChar"/>
    <w:qFormat/>
    <w:rsid w:val="00F057FA"/>
    <w:pPr>
      <w:keepLines/>
      <w:framePr w:hSpace="181" w:wrap="around" w:vAnchor="text" w:hAnchor="text" w:y="1"/>
      <w:widowControl w:val="0"/>
      <w:spacing w:after="0" w:afterAutospacing="0" w:line="240" w:lineRule="atLeast"/>
      <w:ind w:right="0"/>
      <w:suppressOverlap/>
    </w:pPr>
    <w:rPr>
      <w:rFonts w:eastAsia="Times New Roman" w:cs="Arial"/>
      <w:color w:val="auto"/>
      <w:lang w:eastAsia="en-US"/>
    </w:rPr>
  </w:style>
  <w:style w:type="character" w:customStyle="1" w:styleId="TabletextChar">
    <w:name w:val="Tabletext Char"/>
    <w:basedOn w:val="DefaultParagraphFont"/>
    <w:link w:val="Tabletext"/>
    <w:rsid w:val="00F057FA"/>
    <w:rPr>
      <w:rFonts w:ascii="Arial" w:eastAsia="Times New Roman" w:hAnsi="Arial" w:cs="Arial"/>
      <w:sz w:val="18"/>
      <w:szCs w:val="18"/>
      <w:lang w:val="en-GB"/>
    </w:rPr>
  </w:style>
  <w:style w:type="character" w:customStyle="1" w:styleId="shorttext">
    <w:name w:val="short_text"/>
    <w:basedOn w:val="DefaultParagraphFont"/>
    <w:rsid w:val="00F057FA"/>
  </w:style>
  <w:style w:type="character" w:customStyle="1" w:styleId="hps">
    <w:name w:val="hps"/>
    <w:basedOn w:val="DefaultParagraphFont"/>
    <w:rsid w:val="00F057FA"/>
  </w:style>
  <w:style w:type="character" w:customStyle="1" w:styleId="QuoteChar1">
    <w:name w:val="Quote Char1"/>
    <w:basedOn w:val="DefaultParagraphFont"/>
    <w:uiPriority w:val="14"/>
    <w:locked/>
    <w:rsid w:val="00597149"/>
    <w:rPr>
      <w:rFonts w:cs="Helvetica"/>
      <w:i/>
      <w:iCs/>
      <w:color w:val="8064A2" w:themeColor="accent4"/>
      <w:sz w:val="24"/>
      <w:szCs w:val="18"/>
      <w:lang w:val="en-GB" w:eastAsia="ja-JP"/>
    </w:rPr>
  </w:style>
  <w:style w:type="character" w:customStyle="1" w:styleId="SourceChar">
    <w:name w:val="Source Char"/>
    <w:basedOn w:val="DefaultParagraphFont"/>
    <w:link w:val="Source"/>
    <w:locked/>
    <w:rsid w:val="00B37593"/>
    <w:rPr>
      <w:rFonts w:ascii="Courier New" w:eastAsia="Times New Roman" w:hAnsi="Courier New" w:cs="Courier New"/>
      <w:noProof/>
      <w:sz w:val="16"/>
      <w:szCs w:val="16"/>
      <w:shd w:val="clear" w:color="auto" w:fill="FFF9F3"/>
    </w:rPr>
  </w:style>
  <w:style w:type="paragraph" w:customStyle="1" w:styleId="Source">
    <w:name w:val="Source"/>
    <w:basedOn w:val="Normal"/>
    <w:link w:val="SourceChar"/>
    <w:qFormat/>
    <w:rsid w:val="00B37593"/>
    <w:pPr>
      <w:pBdr>
        <w:top w:val="dotted" w:sz="4" w:space="6" w:color="auto"/>
        <w:left w:val="dotted" w:sz="4" w:space="6" w:color="auto"/>
        <w:bottom w:val="dotted" w:sz="4" w:space="6" w:color="auto"/>
        <w:right w:val="dotted" w:sz="4" w:space="6" w:color="auto"/>
      </w:pBdr>
      <w:shd w:val="clear" w:color="auto" w:fill="FFF9F3"/>
      <w:spacing w:after="120" w:afterAutospacing="0" w:line="240" w:lineRule="atLeast"/>
      <w:ind w:right="0"/>
    </w:pPr>
    <w:rPr>
      <w:rFonts w:ascii="Courier New" w:eastAsia="Times New Roman" w:hAnsi="Courier New" w:cs="Courier New"/>
      <w:noProof/>
      <w:color w:val="auto"/>
      <w:sz w:val="16"/>
      <w:szCs w:val="16"/>
      <w:lang w:val="en-IE" w:eastAsia="en-US"/>
    </w:rPr>
  </w:style>
  <w:style w:type="paragraph" w:styleId="PlainText">
    <w:name w:val="Plain Text"/>
    <w:basedOn w:val="Normal"/>
    <w:link w:val="PlainTextChar"/>
    <w:uiPriority w:val="99"/>
    <w:unhideWhenUsed/>
    <w:rsid w:val="00E03C15"/>
    <w:pPr>
      <w:spacing w:after="0" w:afterAutospacing="0"/>
      <w:ind w:right="0"/>
    </w:pPr>
    <w:rPr>
      <w:rFonts w:ascii="Calibri" w:hAnsi="Calibri" w:cs="Calibri"/>
      <w:color w:val="auto"/>
      <w:sz w:val="22"/>
      <w:szCs w:val="22"/>
      <w:lang w:val="en-IE" w:eastAsia="en-IE"/>
    </w:rPr>
  </w:style>
  <w:style w:type="character" w:customStyle="1" w:styleId="PlainTextChar">
    <w:name w:val="Plain Text Char"/>
    <w:basedOn w:val="DefaultParagraphFont"/>
    <w:link w:val="PlainText"/>
    <w:uiPriority w:val="99"/>
    <w:rsid w:val="00E03C15"/>
    <w:rPr>
      <w:rFonts w:ascii="Calibri" w:hAnsi="Calibri" w:cs="Calibri"/>
      <w:lang w:eastAsia="en-IE"/>
    </w:rPr>
  </w:style>
  <w:style w:type="table" w:customStyle="1" w:styleId="GridTable4Accent5">
    <w:name w:val="Grid Table 4 Accent 5"/>
    <w:basedOn w:val="TableNormal"/>
    <w:uiPriority w:val="49"/>
    <w:rsid w:val="00610C9E"/>
    <w:pPr>
      <w:spacing w:after="0" w:line="240" w:lineRule="auto"/>
    </w:pPr>
    <w:rPr>
      <w:lang w:val="en-GB"/>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9" w:qFormat="1"/>
    <w:lsdException w:name="annotation reference" w:uiPriority="0"/>
    <w:lsdException w:name="Title" w:semiHidden="0" w:uiPriority="10" w:unhideWhenUsed="0"/>
    <w:lsdException w:name="Default Paragraph Font" w:uiPriority="1"/>
    <w:lsdException w:name="Subtitle" w:semiHidden="0" w:uiPriority="11" w:unhideWhenUsed="0"/>
    <w:lsdException w:name="Strong" w:semiHidden="0" w:uiPriority="1" w:unhideWhenUsed="0" w:qFormat="1"/>
    <w:lsdException w:name="Emphasis" w:semiHidden="0" w:uiPriority="1"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14"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qFormat/>
    <w:rsid w:val="00F10B7C"/>
    <w:pPr>
      <w:spacing w:after="100" w:afterAutospacing="1" w:line="240" w:lineRule="auto"/>
      <w:ind w:right="108"/>
    </w:pPr>
    <w:rPr>
      <w:rFonts w:ascii="Arial" w:hAnsi="Arial" w:cs="Helvetica"/>
      <w:color w:val="333333"/>
      <w:sz w:val="18"/>
      <w:szCs w:val="18"/>
      <w:lang w:val="en-GB" w:eastAsia="ja-JP"/>
    </w:rPr>
  </w:style>
  <w:style w:type="paragraph" w:styleId="Heading1">
    <w:name w:val="heading 1"/>
    <w:basedOn w:val="Normal"/>
    <w:next w:val="Heading2"/>
    <w:link w:val="Heading1Char"/>
    <w:qFormat/>
    <w:rsid w:val="00E37029"/>
    <w:pPr>
      <w:numPr>
        <w:numId w:val="1"/>
      </w:numPr>
      <w:spacing w:before="100" w:beforeAutospacing="1" w:after="240" w:afterAutospacing="0"/>
      <w:outlineLvl w:val="0"/>
    </w:pPr>
    <w:rPr>
      <w:b/>
      <w:sz w:val="32"/>
    </w:rPr>
  </w:style>
  <w:style w:type="paragraph" w:styleId="Heading2">
    <w:name w:val="heading 2"/>
    <w:basedOn w:val="Normal"/>
    <w:next w:val="Heading3"/>
    <w:link w:val="Heading2Char"/>
    <w:qFormat/>
    <w:rsid w:val="00271BCB"/>
    <w:pPr>
      <w:keepNext/>
      <w:numPr>
        <w:ilvl w:val="1"/>
        <w:numId w:val="1"/>
      </w:numPr>
      <w:spacing w:before="240" w:after="240" w:afterAutospacing="0"/>
      <w:ind w:right="0"/>
      <w:outlineLvl w:val="1"/>
    </w:pPr>
    <w:rPr>
      <w:caps/>
      <w:sz w:val="28"/>
    </w:rPr>
  </w:style>
  <w:style w:type="paragraph" w:styleId="Heading3">
    <w:name w:val="heading 3"/>
    <w:basedOn w:val="Normal"/>
    <w:next w:val="Normal"/>
    <w:link w:val="Heading3Char"/>
    <w:qFormat/>
    <w:rsid w:val="003A5FE8"/>
    <w:pPr>
      <w:keepNext/>
      <w:keepLines/>
      <w:numPr>
        <w:ilvl w:val="2"/>
        <w:numId w:val="1"/>
      </w:numPr>
      <w:spacing w:before="240"/>
      <w:ind w:right="0"/>
      <w:outlineLvl w:val="2"/>
    </w:pPr>
    <w:rPr>
      <w:rFonts w:eastAsiaTheme="majorEastAsia" w:cstheme="majorBidi"/>
      <w:bCs/>
      <w:color w:val="auto"/>
      <w:sz w:val="24"/>
      <w:szCs w:val="23"/>
      <w:lang w:eastAsia="en-IE"/>
    </w:rPr>
  </w:style>
  <w:style w:type="paragraph" w:styleId="Heading4">
    <w:name w:val="heading 4"/>
    <w:basedOn w:val="Normal"/>
    <w:next w:val="Normal"/>
    <w:link w:val="Heading4Char"/>
    <w:uiPriority w:val="9"/>
    <w:qFormat/>
    <w:rsid w:val="00271BCB"/>
    <w:pPr>
      <w:keepNext/>
      <w:keepLines/>
      <w:spacing w:before="120" w:after="120" w:afterAutospacing="0"/>
      <w:ind w:right="0"/>
      <w:outlineLvl w:val="3"/>
    </w:pPr>
    <w:rPr>
      <w:rFonts w:eastAsiaTheme="majorEastAsia" w:cstheme="majorBidi"/>
      <w:b/>
      <w:bCs/>
      <w:iCs/>
      <w:color w:val="auto"/>
      <w:sz w:val="20"/>
      <w:szCs w:val="20"/>
    </w:rPr>
  </w:style>
  <w:style w:type="paragraph" w:styleId="Heading5">
    <w:name w:val="heading 5"/>
    <w:basedOn w:val="Normal"/>
    <w:next w:val="Normal"/>
    <w:link w:val="Heading5Char"/>
    <w:uiPriority w:val="9"/>
    <w:qFormat/>
    <w:rsid w:val="00F51BE1"/>
    <w:pPr>
      <w:keepNext/>
      <w:snapToGrid w:val="0"/>
      <w:spacing w:before="120" w:after="120" w:afterAutospacing="0"/>
      <w:ind w:right="0"/>
      <w:outlineLvl w:val="4"/>
    </w:pPr>
    <w:rPr>
      <w:rFonts w:eastAsia="Times New Roman" w:cs="Times New Roman"/>
      <w:bCs/>
      <w:color w:val="auto"/>
      <w:u w:val="single"/>
      <w:lang w:eastAsia="en-IE"/>
    </w:rPr>
  </w:style>
  <w:style w:type="paragraph" w:styleId="Heading6">
    <w:name w:val="heading 6"/>
    <w:basedOn w:val="Normal"/>
    <w:next w:val="Normal"/>
    <w:link w:val="Heading6Char"/>
    <w:uiPriority w:val="9"/>
    <w:unhideWhenUsed/>
    <w:qFormat/>
    <w:rsid w:val="00892802"/>
    <w:pPr>
      <w:keepNext/>
      <w:numPr>
        <w:ilvl w:val="5"/>
        <w:numId w:val="1"/>
      </w:numPr>
      <w:outlineLvl w:val="5"/>
    </w:pPr>
    <w:rPr>
      <w:u w:val="single"/>
    </w:rPr>
  </w:style>
  <w:style w:type="paragraph" w:styleId="Heading7">
    <w:name w:val="heading 7"/>
    <w:basedOn w:val="Normal"/>
    <w:next w:val="Normal"/>
    <w:link w:val="Heading7Char"/>
    <w:uiPriority w:val="9"/>
    <w:unhideWhenUsed/>
    <w:qFormat/>
    <w:rsid w:val="00872F06"/>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872F06"/>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872F06"/>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rsid w:val="003A5FE8"/>
    <w:pPr>
      <w:spacing w:before="1080"/>
      <w:ind w:right="0"/>
      <w:jc w:val="right"/>
    </w:pPr>
    <w:rPr>
      <w:b/>
      <w:sz w:val="36"/>
    </w:rPr>
  </w:style>
  <w:style w:type="character" w:customStyle="1" w:styleId="TitleChar">
    <w:name w:val="Title Char"/>
    <w:basedOn w:val="DefaultParagraphFont"/>
    <w:link w:val="Title"/>
    <w:uiPriority w:val="10"/>
    <w:rsid w:val="003A5FE8"/>
    <w:rPr>
      <w:rFonts w:ascii="Verdana" w:hAnsi="Verdana" w:cs="Helvetica"/>
      <w:b/>
      <w:color w:val="333333"/>
      <w:sz w:val="36"/>
      <w:szCs w:val="18"/>
      <w:lang w:val="en-GB" w:eastAsia="ja-JP"/>
    </w:rPr>
  </w:style>
  <w:style w:type="character" w:customStyle="1" w:styleId="Heading1Char">
    <w:name w:val="Heading 1 Char"/>
    <w:basedOn w:val="DefaultParagraphFont"/>
    <w:link w:val="Heading1"/>
    <w:rsid w:val="00E37029"/>
    <w:rPr>
      <w:rFonts w:ascii="Arial" w:hAnsi="Arial" w:cs="Helvetica"/>
      <w:b/>
      <w:color w:val="333333"/>
      <w:sz w:val="32"/>
      <w:szCs w:val="18"/>
      <w:lang w:val="en-GB" w:eastAsia="ja-JP"/>
    </w:rPr>
  </w:style>
  <w:style w:type="character" w:customStyle="1" w:styleId="Heading2Char">
    <w:name w:val="Heading 2 Char"/>
    <w:basedOn w:val="DefaultParagraphFont"/>
    <w:link w:val="Heading2"/>
    <w:rsid w:val="00271BCB"/>
    <w:rPr>
      <w:rFonts w:ascii="Arial" w:hAnsi="Arial" w:cs="Helvetica"/>
      <w:caps/>
      <w:color w:val="333333"/>
      <w:sz w:val="28"/>
      <w:szCs w:val="18"/>
      <w:lang w:val="en-GB" w:eastAsia="ja-JP"/>
    </w:rPr>
  </w:style>
  <w:style w:type="character" w:customStyle="1" w:styleId="Heading3Char">
    <w:name w:val="Heading 3 Char"/>
    <w:basedOn w:val="DefaultParagraphFont"/>
    <w:link w:val="Heading3"/>
    <w:rsid w:val="003A5FE8"/>
    <w:rPr>
      <w:rFonts w:ascii="Arial" w:eastAsiaTheme="majorEastAsia" w:hAnsi="Arial" w:cstheme="majorBidi"/>
      <w:bCs/>
      <w:sz w:val="24"/>
      <w:szCs w:val="23"/>
      <w:lang w:val="en-GB" w:eastAsia="en-IE"/>
    </w:rPr>
  </w:style>
  <w:style w:type="character" w:customStyle="1" w:styleId="Heading4Char">
    <w:name w:val="Heading 4 Char"/>
    <w:basedOn w:val="DefaultParagraphFont"/>
    <w:link w:val="Heading4"/>
    <w:uiPriority w:val="9"/>
    <w:rsid w:val="00271BCB"/>
    <w:rPr>
      <w:rFonts w:ascii="Arial" w:eastAsiaTheme="majorEastAsia" w:hAnsi="Arial" w:cstheme="majorBidi"/>
      <w:b/>
      <w:bCs/>
      <w:iCs/>
      <w:sz w:val="20"/>
      <w:szCs w:val="20"/>
      <w:lang w:val="en-GB" w:eastAsia="ja-JP"/>
    </w:rPr>
  </w:style>
  <w:style w:type="character" w:customStyle="1" w:styleId="Heading5Char">
    <w:name w:val="Heading 5 Char"/>
    <w:basedOn w:val="DefaultParagraphFont"/>
    <w:link w:val="Heading5"/>
    <w:uiPriority w:val="9"/>
    <w:rsid w:val="009773D0"/>
    <w:rPr>
      <w:rFonts w:ascii="Verdana" w:eastAsia="Times New Roman" w:hAnsi="Verdana" w:cs="Times New Roman"/>
      <w:bCs/>
      <w:sz w:val="18"/>
      <w:szCs w:val="18"/>
      <w:u w:val="single"/>
      <w:lang w:val="en-GB" w:eastAsia="en-IE"/>
    </w:rPr>
  </w:style>
  <w:style w:type="character" w:customStyle="1" w:styleId="Heading6Char">
    <w:name w:val="Heading 6 Char"/>
    <w:basedOn w:val="DefaultParagraphFont"/>
    <w:link w:val="Heading6"/>
    <w:uiPriority w:val="9"/>
    <w:rsid w:val="00892802"/>
    <w:rPr>
      <w:rFonts w:ascii="Arial" w:hAnsi="Arial" w:cs="Helvetica"/>
      <w:color w:val="333333"/>
      <w:sz w:val="18"/>
      <w:szCs w:val="18"/>
      <w:u w:val="single"/>
      <w:lang w:val="en-GB" w:eastAsia="ja-JP"/>
    </w:rPr>
  </w:style>
  <w:style w:type="character" w:customStyle="1" w:styleId="Heading7Char">
    <w:name w:val="Heading 7 Char"/>
    <w:basedOn w:val="DefaultParagraphFont"/>
    <w:link w:val="Heading7"/>
    <w:uiPriority w:val="9"/>
    <w:rsid w:val="00872F06"/>
    <w:rPr>
      <w:rFonts w:asciiTheme="majorHAnsi" w:eastAsiaTheme="majorEastAsia" w:hAnsiTheme="majorHAnsi" w:cstheme="majorBidi"/>
      <w:i/>
      <w:iCs/>
      <w:color w:val="404040" w:themeColor="text1" w:themeTint="BF"/>
      <w:sz w:val="18"/>
      <w:szCs w:val="18"/>
      <w:lang w:val="en-GB" w:eastAsia="ja-JP"/>
    </w:rPr>
  </w:style>
  <w:style w:type="character" w:customStyle="1" w:styleId="Heading8Char">
    <w:name w:val="Heading 8 Char"/>
    <w:basedOn w:val="DefaultParagraphFont"/>
    <w:link w:val="Heading8"/>
    <w:uiPriority w:val="9"/>
    <w:rsid w:val="00872F06"/>
    <w:rPr>
      <w:rFonts w:asciiTheme="majorHAnsi" w:eastAsiaTheme="majorEastAsia" w:hAnsiTheme="majorHAnsi" w:cstheme="majorBidi"/>
      <w:color w:val="404040" w:themeColor="text1" w:themeTint="BF"/>
      <w:sz w:val="20"/>
      <w:szCs w:val="20"/>
      <w:lang w:val="en-GB" w:eastAsia="ja-JP"/>
    </w:rPr>
  </w:style>
  <w:style w:type="character" w:customStyle="1" w:styleId="Heading9Char">
    <w:name w:val="Heading 9 Char"/>
    <w:basedOn w:val="DefaultParagraphFont"/>
    <w:link w:val="Heading9"/>
    <w:uiPriority w:val="9"/>
    <w:rsid w:val="00872F06"/>
    <w:rPr>
      <w:rFonts w:asciiTheme="majorHAnsi" w:eastAsiaTheme="majorEastAsia" w:hAnsiTheme="majorHAnsi" w:cstheme="majorBidi"/>
      <w:i/>
      <w:iCs/>
      <w:color w:val="404040" w:themeColor="text1" w:themeTint="BF"/>
      <w:sz w:val="20"/>
      <w:szCs w:val="20"/>
      <w:lang w:val="en-GB" w:eastAsia="ja-JP"/>
    </w:rPr>
  </w:style>
  <w:style w:type="paragraph" w:styleId="TOC1">
    <w:name w:val="toc 1"/>
    <w:basedOn w:val="Normal"/>
    <w:next w:val="Normal"/>
    <w:link w:val="TOC1Char"/>
    <w:autoRedefine/>
    <w:uiPriority w:val="39"/>
    <w:unhideWhenUsed/>
    <w:rsid w:val="00DB3E94"/>
    <w:pPr>
      <w:spacing w:before="120" w:after="120"/>
    </w:pPr>
    <w:rPr>
      <w:rFonts w:asciiTheme="minorHAnsi" w:hAnsiTheme="minorHAnsi" w:cstheme="minorHAnsi"/>
      <w:b/>
      <w:bCs/>
      <w:caps/>
      <w:sz w:val="20"/>
      <w:szCs w:val="20"/>
    </w:rPr>
  </w:style>
  <w:style w:type="character" w:styleId="Hyperlink">
    <w:name w:val="Hyperlink"/>
    <w:basedOn w:val="DefaultParagraphFont"/>
    <w:uiPriority w:val="99"/>
    <w:unhideWhenUsed/>
    <w:rsid w:val="00AA3811"/>
    <w:rPr>
      <w:strike w:val="0"/>
      <w:dstrike w:val="0"/>
      <w:color w:val="4477AA"/>
      <w:u w:val="none"/>
      <w:effect w:val="none"/>
    </w:rPr>
  </w:style>
  <w:style w:type="character" w:styleId="HTMLTypewriter">
    <w:name w:val="HTML Typewriter"/>
    <w:basedOn w:val="DefaultParagraphFont"/>
    <w:uiPriority w:val="99"/>
    <w:semiHidden/>
    <w:unhideWhenUsed/>
    <w:rsid w:val="00AA3811"/>
    <w:rPr>
      <w:rFonts w:ascii="Courier New" w:eastAsia="Times New Roman" w:hAnsi="Courier New" w:cs="Courier New" w:hint="default"/>
      <w:sz w:val="18"/>
      <w:szCs w:val="18"/>
      <w:shd w:val="clear" w:color="auto" w:fill="FEE9CC"/>
    </w:rPr>
  </w:style>
  <w:style w:type="paragraph" w:styleId="BalloonText">
    <w:name w:val="Balloon Text"/>
    <w:basedOn w:val="Normal"/>
    <w:link w:val="BalloonTextChar"/>
    <w:uiPriority w:val="99"/>
    <w:semiHidden/>
    <w:unhideWhenUsed/>
    <w:rsid w:val="00C6340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340F"/>
    <w:rPr>
      <w:rFonts w:ascii="Tahoma" w:hAnsi="Tahoma" w:cs="Tahoma"/>
      <w:sz w:val="16"/>
      <w:szCs w:val="16"/>
    </w:rPr>
  </w:style>
  <w:style w:type="character" w:styleId="CommentReference">
    <w:name w:val="annotation reference"/>
    <w:basedOn w:val="DefaultParagraphFont"/>
    <w:semiHidden/>
    <w:unhideWhenUsed/>
    <w:rsid w:val="00B05CC9"/>
    <w:rPr>
      <w:sz w:val="16"/>
      <w:szCs w:val="16"/>
    </w:rPr>
  </w:style>
  <w:style w:type="paragraph" w:styleId="Subtitle">
    <w:name w:val="Subtitle"/>
    <w:basedOn w:val="Normal"/>
    <w:next w:val="Normal"/>
    <w:link w:val="SubtitleChar"/>
    <w:uiPriority w:val="11"/>
    <w:rsid w:val="003A5FE8"/>
    <w:pPr>
      <w:numPr>
        <w:ilvl w:val="1"/>
      </w:numPr>
      <w:ind w:right="-1"/>
      <w:jc w:val="right"/>
    </w:pPr>
    <w:rPr>
      <w:rFonts w:eastAsiaTheme="majorEastAsia" w:cstheme="majorBidi"/>
      <w:i/>
      <w:iCs/>
      <w:color w:val="auto"/>
      <w:spacing w:val="15"/>
      <w:sz w:val="24"/>
      <w:szCs w:val="24"/>
    </w:rPr>
  </w:style>
  <w:style w:type="character" w:customStyle="1" w:styleId="SubtitleChar">
    <w:name w:val="Subtitle Char"/>
    <w:basedOn w:val="DefaultParagraphFont"/>
    <w:link w:val="Subtitle"/>
    <w:uiPriority w:val="11"/>
    <w:rsid w:val="003A5FE8"/>
    <w:rPr>
      <w:rFonts w:ascii="Verdana" w:eastAsiaTheme="majorEastAsia" w:hAnsi="Verdana" w:cstheme="majorBidi"/>
      <w:i/>
      <w:iCs/>
      <w:spacing w:val="15"/>
      <w:sz w:val="24"/>
      <w:szCs w:val="24"/>
      <w:lang w:val="en-GB" w:eastAsia="ja-JP"/>
    </w:rPr>
  </w:style>
  <w:style w:type="paragraph" w:styleId="CommentSubject">
    <w:name w:val="annotation subject"/>
    <w:basedOn w:val="Normal"/>
    <w:next w:val="Subtitle"/>
    <w:link w:val="CommentSubjectChar"/>
    <w:uiPriority w:val="99"/>
    <w:semiHidden/>
    <w:unhideWhenUsed/>
    <w:rsid w:val="00CB5E22"/>
    <w:rPr>
      <w:b/>
      <w:bCs/>
    </w:rPr>
  </w:style>
  <w:style w:type="character" w:customStyle="1" w:styleId="CommentSubjectChar">
    <w:name w:val="Comment Subject Char"/>
    <w:basedOn w:val="DefaultParagraphFont"/>
    <w:link w:val="CommentSubject"/>
    <w:uiPriority w:val="99"/>
    <w:semiHidden/>
    <w:rsid w:val="00CB5E22"/>
    <w:rPr>
      <w:b/>
      <w:bCs/>
      <w:sz w:val="20"/>
      <w:szCs w:val="20"/>
    </w:rPr>
  </w:style>
  <w:style w:type="paragraph" w:styleId="ListParagraph">
    <w:name w:val="List Paragraph"/>
    <w:basedOn w:val="Normal"/>
    <w:link w:val="ListParagraphChar"/>
    <w:uiPriority w:val="34"/>
    <w:qFormat/>
    <w:rsid w:val="00872F06"/>
    <w:pPr>
      <w:ind w:left="720"/>
      <w:contextualSpacing/>
    </w:pPr>
    <w:rPr>
      <w:lang w:val="en" w:eastAsia="en-US"/>
    </w:rPr>
  </w:style>
  <w:style w:type="character" w:customStyle="1" w:styleId="ListParagraphChar">
    <w:name w:val="List Paragraph Char"/>
    <w:basedOn w:val="DefaultParagraphFont"/>
    <w:link w:val="ListParagraph"/>
    <w:uiPriority w:val="34"/>
    <w:rsid w:val="00872F06"/>
    <w:rPr>
      <w:rFonts w:ascii="Verdana" w:hAnsi="Verdana" w:cs="Helvetica"/>
      <w:color w:val="333333"/>
      <w:sz w:val="18"/>
      <w:szCs w:val="18"/>
      <w:lang w:val="en"/>
    </w:rPr>
  </w:style>
  <w:style w:type="character" w:styleId="FollowedHyperlink">
    <w:name w:val="FollowedHyperlink"/>
    <w:basedOn w:val="DefaultParagraphFont"/>
    <w:uiPriority w:val="99"/>
    <w:semiHidden/>
    <w:unhideWhenUsed/>
    <w:rsid w:val="00F90763"/>
    <w:rPr>
      <w:color w:val="800080" w:themeColor="followedHyperlink"/>
      <w:u w:val="single"/>
    </w:rPr>
  </w:style>
  <w:style w:type="paragraph" w:styleId="Revision">
    <w:name w:val="Revision"/>
    <w:hidden/>
    <w:uiPriority w:val="99"/>
    <w:semiHidden/>
    <w:rsid w:val="005C1B41"/>
    <w:pPr>
      <w:spacing w:after="0" w:line="240" w:lineRule="auto"/>
    </w:pPr>
  </w:style>
  <w:style w:type="paragraph" w:styleId="HTMLAddress">
    <w:name w:val="HTML Address"/>
    <w:basedOn w:val="Normal"/>
    <w:link w:val="HTMLAddressChar"/>
    <w:uiPriority w:val="99"/>
    <w:semiHidden/>
    <w:unhideWhenUsed/>
    <w:rsid w:val="009703C8"/>
    <w:pPr>
      <w:spacing w:after="270" w:line="270" w:lineRule="atLeast"/>
    </w:pPr>
    <w:rPr>
      <w:rFonts w:ascii="Times New Roman" w:eastAsia="Times New Roman" w:hAnsi="Times New Roman" w:cs="Times New Roman"/>
      <w:i/>
      <w:iCs/>
      <w:sz w:val="24"/>
      <w:szCs w:val="24"/>
      <w:lang w:eastAsia="en-IE"/>
    </w:rPr>
  </w:style>
  <w:style w:type="character" w:customStyle="1" w:styleId="HTMLAddressChar">
    <w:name w:val="HTML Address Char"/>
    <w:basedOn w:val="DefaultParagraphFont"/>
    <w:link w:val="HTMLAddress"/>
    <w:uiPriority w:val="99"/>
    <w:semiHidden/>
    <w:rsid w:val="009703C8"/>
    <w:rPr>
      <w:rFonts w:ascii="Times New Roman" w:eastAsia="Times New Roman" w:hAnsi="Times New Roman" w:cs="Times New Roman"/>
      <w:i/>
      <w:iCs/>
      <w:sz w:val="24"/>
      <w:szCs w:val="24"/>
      <w:lang w:eastAsia="en-IE"/>
    </w:rPr>
  </w:style>
  <w:style w:type="character" w:styleId="HTMLCode">
    <w:name w:val="HTML Code"/>
    <w:basedOn w:val="DefaultParagraphFont"/>
    <w:uiPriority w:val="99"/>
    <w:semiHidden/>
    <w:unhideWhenUsed/>
    <w:rsid w:val="009703C8"/>
    <w:rPr>
      <w:rFonts w:ascii="Courier New" w:eastAsia="Times New Roman" w:hAnsi="Courier New" w:cs="Courier New" w:hint="default"/>
      <w:sz w:val="18"/>
      <w:szCs w:val="18"/>
      <w:shd w:val="clear" w:color="auto" w:fill="FEE9CC"/>
    </w:rPr>
  </w:style>
  <w:style w:type="character" w:styleId="Emphasis">
    <w:name w:val="Emphasis"/>
    <w:basedOn w:val="DefaultParagraphFont"/>
    <w:uiPriority w:val="1"/>
    <w:qFormat/>
    <w:rsid w:val="00872F06"/>
    <w:rPr>
      <w:i/>
      <w:iCs/>
    </w:rPr>
  </w:style>
  <w:style w:type="paragraph" w:styleId="HTMLPreformatted">
    <w:name w:val="HTML Preformatted"/>
    <w:basedOn w:val="Normal"/>
    <w:link w:val="HTMLPreformattedChar"/>
    <w:uiPriority w:val="99"/>
    <w:semiHidden/>
    <w:unhideWhenUsed/>
    <w:rsid w:val="009703C8"/>
    <w:pPr>
      <w:pBdr>
        <w:top w:val="single" w:sz="6" w:space="6" w:color="CCCCCC"/>
        <w:left w:val="single" w:sz="6" w:space="6" w:color="CCCCCC"/>
        <w:bottom w:val="single" w:sz="6" w:space="6" w:color="CCCCCC"/>
        <w:right w:val="single" w:sz="6" w:space="6" w:color="CCCCCC"/>
      </w:pBdr>
      <w:shd w:val="clear" w:color="auto" w:fill="FDFDF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70" w:line="270" w:lineRule="atLeast"/>
    </w:pPr>
    <w:rPr>
      <w:rFonts w:ascii="Courier New" w:eastAsia="Times New Roman" w:hAnsi="Courier New" w:cs="Courier New"/>
      <w:lang w:eastAsia="en-IE"/>
    </w:rPr>
  </w:style>
  <w:style w:type="character" w:customStyle="1" w:styleId="HTMLPreformattedChar">
    <w:name w:val="HTML Preformatted Char"/>
    <w:basedOn w:val="DefaultParagraphFont"/>
    <w:link w:val="HTMLPreformatted"/>
    <w:uiPriority w:val="99"/>
    <w:semiHidden/>
    <w:rsid w:val="009703C8"/>
    <w:rPr>
      <w:rFonts w:ascii="Courier New" w:eastAsia="Times New Roman" w:hAnsi="Courier New" w:cs="Courier New"/>
      <w:sz w:val="18"/>
      <w:szCs w:val="18"/>
      <w:shd w:val="clear" w:color="auto" w:fill="FDFDFD"/>
      <w:lang w:eastAsia="en-IE"/>
    </w:rPr>
  </w:style>
  <w:style w:type="character" w:styleId="Strong">
    <w:name w:val="Strong"/>
    <w:basedOn w:val="DefaultParagraphFont"/>
    <w:uiPriority w:val="1"/>
    <w:qFormat/>
    <w:rsid w:val="00872F06"/>
    <w:rPr>
      <w:b/>
      <w:bCs/>
    </w:rPr>
  </w:style>
  <w:style w:type="paragraph" w:styleId="Header">
    <w:name w:val="header"/>
    <w:basedOn w:val="Normal"/>
    <w:link w:val="HeaderChar"/>
    <w:unhideWhenUsed/>
    <w:rsid w:val="00BC4FAD"/>
    <w:pPr>
      <w:tabs>
        <w:tab w:val="center" w:pos="4513"/>
        <w:tab w:val="right" w:pos="9026"/>
      </w:tabs>
      <w:spacing w:after="0"/>
    </w:pPr>
  </w:style>
  <w:style w:type="paragraph" w:styleId="TOC2">
    <w:name w:val="toc 2"/>
    <w:basedOn w:val="Normal"/>
    <w:next w:val="Normal"/>
    <w:autoRedefine/>
    <w:uiPriority w:val="39"/>
    <w:unhideWhenUsed/>
    <w:rsid w:val="00794B11"/>
    <w:pPr>
      <w:ind w:left="181" w:right="0"/>
      <w:contextualSpacing/>
    </w:pPr>
    <w:rPr>
      <w:rFonts w:asciiTheme="minorHAnsi" w:hAnsiTheme="minorHAnsi" w:cstheme="minorHAnsi"/>
      <w:smallCaps/>
      <w:sz w:val="20"/>
      <w:szCs w:val="20"/>
    </w:rPr>
  </w:style>
  <w:style w:type="table" w:styleId="TableGrid">
    <w:name w:val="Table Grid"/>
    <w:basedOn w:val="TableNormal"/>
    <w:uiPriority w:val="59"/>
    <w:rsid w:val="001D2C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E2EAB"/>
    <w:rPr>
      <w:color w:val="808080"/>
    </w:rPr>
  </w:style>
  <w:style w:type="paragraph" w:styleId="TOCHeading">
    <w:name w:val="TOC Heading"/>
    <w:basedOn w:val="Heading1"/>
    <w:next w:val="Normal"/>
    <w:uiPriority w:val="39"/>
    <w:unhideWhenUsed/>
    <w:rsid w:val="00794B11"/>
    <w:pPr>
      <w:keepNext/>
      <w:keepLines/>
      <w:numPr>
        <w:numId w:val="0"/>
      </w:numPr>
      <w:spacing w:before="480" w:after="0" w:line="276" w:lineRule="auto"/>
      <w:outlineLvl w:val="9"/>
    </w:pPr>
    <w:rPr>
      <w:b w:val="0"/>
      <w:bCs/>
      <w:color w:val="000000" w:themeColor="text1"/>
      <w:sz w:val="40"/>
      <w:szCs w:val="28"/>
      <w:lang w:val="en-US"/>
    </w:rPr>
  </w:style>
  <w:style w:type="paragraph" w:styleId="TOC3">
    <w:name w:val="toc 3"/>
    <w:basedOn w:val="Normal"/>
    <w:next w:val="Normal"/>
    <w:link w:val="TOC3Char"/>
    <w:autoRedefine/>
    <w:uiPriority w:val="39"/>
    <w:unhideWhenUsed/>
    <w:rsid w:val="00794B11"/>
    <w:pPr>
      <w:ind w:left="357"/>
      <w:contextualSpacing/>
    </w:pPr>
    <w:rPr>
      <w:rFonts w:asciiTheme="minorHAnsi" w:hAnsiTheme="minorHAnsi" w:cstheme="minorHAnsi"/>
      <w:i/>
      <w:iCs/>
      <w:sz w:val="20"/>
      <w:szCs w:val="20"/>
    </w:rPr>
  </w:style>
  <w:style w:type="paragraph" w:styleId="Quote">
    <w:name w:val="Quote"/>
    <w:basedOn w:val="Normal"/>
    <w:next w:val="Normal"/>
    <w:link w:val="QuoteChar"/>
    <w:uiPriority w:val="14"/>
    <w:qFormat/>
    <w:rsid w:val="00F87946"/>
    <w:pPr>
      <w:keepLines/>
      <w:suppressLineNumbers/>
      <w:pBdr>
        <w:top w:val="dashed" w:sz="4" w:space="1" w:color="auto"/>
        <w:left w:val="dashed" w:sz="4" w:space="4" w:color="auto"/>
        <w:bottom w:val="dashed" w:sz="4" w:space="1" w:color="auto"/>
        <w:right w:val="dashed" w:sz="4" w:space="4" w:color="auto"/>
      </w:pBdr>
      <w:spacing w:line="240" w:lineRule="atLeast"/>
      <w:ind w:right="0"/>
    </w:pPr>
    <w:rPr>
      <w:rFonts w:ascii="Calibri" w:eastAsia="Times New Roman" w:hAnsi="Calibri" w:cs="Times New Roman"/>
      <w:i/>
      <w:iCs/>
      <w:noProof/>
      <w:color w:val="8064A2" w:themeColor="accent4"/>
      <w:sz w:val="24"/>
      <w:szCs w:val="20"/>
      <w:lang w:val="en-IE" w:eastAsia="en-US"/>
    </w:rPr>
  </w:style>
  <w:style w:type="character" w:customStyle="1" w:styleId="QuoteChar">
    <w:name w:val="Quote Char"/>
    <w:basedOn w:val="DefaultParagraphFont"/>
    <w:link w:val="Quote"/>
    <w:rsid w:val="00F87946"/>
    <w:rPr>
      <w:rFonts w:ascii="Calibri" w:eastAsia="Times New Roman" w:hAnsi="Calibri" w:cs="Times New Roman"/>
      <w:i/>
      <w:iCs/>
      <w:noProof/>
      <w:color w:val="8064A2" w:themeColor="accent4"/>
      <w:sz w:val="24"/>
      <w:szCs w:val="20"/>
    </w:rPr>
  </w:style>
  <w:style w:type="paragraph" w:styleId="Caption">
    <w:name w:val="caption"/>
    <w:basedOn w:val="Normal"/>
    <w:next w:val="Normal"/>
    <w:uiPriority w:val="9"/>
    <w:unhideWhenUsed/>
    <w:qFormat/>
    <w:rsid w:val="00F87946"/>
    <w:pPr>
      <w:spacing w:after="200"/>
      <w:jc w:val="center"/>
    </w:pPr>
    <w:rPr>
      <w:b/>
      <w:bCs/>
      <w:noProof/>
      <w:color w:val="4F81BD" w:themeColor="accent1"/>
    </w:rPr>
  </w:style>
  <w:style w:type="character" w:customStyle="1" w:styleId="Console">
    <w:name w:val="Console"/>
    <w:basedOn w:val="HTMLTypewriter"/>
    <w:uiPriority w:val="1"/>
    <w:qFormat/>
    <w:rsid w:val="003A5FE8"/>
    <w:rPr>
      <w:rFonts w:ascii="Consolas" w:eastAsia="Times New Roman" w:hAnsi="Consolas" w:cs="Courier New" w:hint="default"/>
      <w:sz w:val="18"/>
      <w:szCs w:val="18"/>
      <w:shd w:val="clear" w:color="auto" w:fill="FEE9CC"/>
    </w:rPr>
  </w:style>
  <w:style w:type="paragraph" w:customStyle="1" w:styleId="UnnumberedHeading">
    <w:name w:val="Unnumbered Heading"/>
    <w:basedOn w:val="Normal"/>
    <w:next w:val="Normal"/>
    <w:autoRedefine/>
    <w:uiPriority w:val="9"/>
    <w:rsid w:val="00F87946"/>
    <w:pPr>
      <w:spacing w:before="960"/>
      <w:outlineLvl w:val="1"/>
    </w:pPr>
    <w:rPr>
      <w:sz w:val="36"/>
    </w:rPr>
  </w:style>
  <w:style w:type="paragraph" w:customStyle="1" w:styleId="UnnumberedSubheading">
    <w:name w:val="Unnumbered Subheading"/>
    <w:basedOn w:val="Heading2"/>
    <w:next w:val="Normal"/>
    <w:uiPriority w:val="9"/>
    <w:rsid w:val="00BB4258"/>
    <w:pPr>
      <w:numPr>
        <w:ilvl w:val="0"/>
        <w:numId w:val="0"/>
      </w:numPr>
      <w:outlineLvl w:val="2"/>
    </w:pPr>
    <w:rPr>
      <w:i/>
    </w:rPr>
  </w:style>
  <w:style w:type="character" w:styleId="IntenseEmphasis">
    <w:name w:val="Intense Emphasis"/>
    <w:basedOn w:val="DefaultParagraphFont"/>
    <w:uiPriority w:val="21"/>
    <w:rsid w:val="00935E15"/>
    <w:rPr>
      <w:b/>
      <w:bCs/>
      <w:i/>
      <w:iCs/>
      <w:color w:val="4F81BD" w:themeColor="accent1"/>
    </w:rPr>
  </w:style>
  <w:style w:type="character" w:customStyle="1" w:styleId="TOC3Char">
    <w:name w:val="TOC 3 Char"/>
    <w:basedOn w:val="DefaultParagraphFont"/>
    <w:link w:val="TOC3"/>
    <w:uiPriority w:val="39"/>
    <w:rsid w:val="00794B11"/>
    <w:rPr>
      <w:rFonts w:cstheme="minorHAnsi"/>
      <w:i/>
      <w:iCs/>
      <w:color w:val="333333"/>
      <w:sz w:val="20"/>
      <w:szCs w:val="20"/>
      <w:lang w:val="en-GB" w:eastAsia="ja-JP"/>
    </w:rPr>
  </w:style>
  <w:style w:type="paragraph" w:customStyle="1" w:styleId="Codelisting">
    <w:name w:val="Code listing"/>
    <w:basedOn w:val="Normal"/>
    <w:next w:val="Normal"/>
    <w:link w:val="CodelistingChar"/>
    <w:rsid w:val="00F87946"/>
    <w:pPr>
      <w:tabs>
        <w:tab w:val="left" w:pos="3240"/>
      </w:tabs>
      <w:ind w:left="567"/>
    </w:pPr>
    <w:rPr>
      <w:rFonts w:ascii="Consolas" w:hAnsi="Consolas"/>
      <w:noProof/>
    </w:rPr>
  </w:style>
  <w:style w:type="character" w:customStyle="1" w:styleId="CodelistingChar">
    <w:name w:val="Code listing Char"/>
    <w:basedOn w:val="DefaultParagraphFont"/>
    <w:link w:val="Codelisting"/>
    <w:rsid w:val="00F87946"/>
    <w:rPr>
      <w:rFonts w:ascii="Consolas" w:hAnsi="Consolas" w:cs="Helvetica"/>
      <w:noProof/>
      <w:color w:val="333333"/>
      <w:sz w:val="18"/>
      <w:szCs w:val="18"/>
      <w:lang w:val="en-GB" w:eastAsia="ja-JP"/>
    </w:rPr>
  </w:style>
  <w:style w:type="character" w:customStyle="1" w:styleId="HeaderChar">
    <w:name w:val="Header Char"/>
    <w:basedOn w:val="DefaultParagraphFont"/>
    <w:link w:val="Header"/>
    <w:rsid w:val="00BC4FAD"/>
    <w:rPr>
      <w:rFonts w:ascii="Verdana" w:hAnsi="Verdana" w:cs="Helvetica"/>
      <w:color w:val="333333"/>
      <w:sz w:val="18"/>
      <w:szCs w:val="18"/>
      <w:lang w:val="en-GB" w:eastAsia="ja-JP"/>
    </w:rPr>
  </w:style>
  <w:style w:type="paragraph" w:styleId="TOC5">
    <w:name w:val="toc 5"/>
    <w:basedOn w:val="Normal"/>
    <w:next w:val="Normal"/>
    <w:autoRedefine/>
    <w:uiPriority w:val="39"/>
    <w:unhideWhenUsed/>
    <w:rsid w:val="00794B11"/>
    <w:pPr>
      <w:spacing w:after="0"/>
      <w:ind w:left="720"/>
    </w:pPr>
    <w:rPr>
      <w:rFonts w:asciiTheme="minorHAnsi" w:hAnsiTheme="minorHAnsi" w:cstheme="minorHAnsi"/>
    </w:rPr>
  </w:style>
  <w:style w:type="paragraph" w:styleId="Footer">
    <w:name w:val="footer"/>
    <w:basedOn w:val="Normal"/>
    <w:link w:val="FooterChar"/>
    <w:uiPriority w:val="99"/>
    <w:unhideWhenUsed/>
    <w:rsid w:val="0062109E"/>
    <w:pPr>
      <w:tabs>
        <w:tab w:val="center" w:pos="4513"/>
        <w:tab w:val="right" w:pos="9026"/>
      </w:tabs>
      <w:spacing w:after="0"/>
    </w:pPr>
  </w:style>
  <w:style w:type="character" w:customStyle="1" w:styleId="FooterChar">
    <w:name w:val="Footer Char"/>
    <w:basedOn w:val="DefaultParagraphFont"/>
    <w:link w:val="Footer"/>
    <w:uiPriority w:val="99"/>
    <w:rsid w:val="0062109E"/>
    <w:rPr>
      <w:rFonts w:ascii="Verdana" w:hAnsi="Verdana" w:cs="Helvetica"/>
      <w:color w:val="333333"/>
      <w:sz w:val="18"/>
      <w:szCs w:val="18"/>
      <w:lang w:val="en-GB" w:eastAsia="ja-JP"/>
    </w:rPr>
  </w:style>
  <w:style w:type="paragraph" w:customStyle="1" w:styleId="Reference">
    <w:name w:val="Reference"/>
    <w:basedOn w:val="Normal"/>
    <w:link w:val="ReferenceChar"/>
    <w:uiPriority w:val="4"/>
    <w:qFormat/>
    <w:rsid w:val="00AD7FB1"/>
    <w:rPr>
      <w:color w:val="0069D6"/>
    </w:rPr>
  </w:style>
  <w:style w:type="character" w:customStyle="1" w:styleId="ReferenceChar">
    <w:name w:val="Reference Char"/>
    <w:basedOn w:val="DefaultParagraphFont"/>
    <w:link w:val="Reference"/>
    <w:uiPriority w:val="4"/>
    <w:rsid w:val="00AD7FB1"/>
    <w:rPr>
      <w:rFonts w:ascii="Verdana" w:hAnsi="Verdana" w:cs="Helvetica"/>
      <w:color w:val="0069D6"/>
      <w:sz w:val="18"/>
      <w:szCs w:val="18"/>
      <w:lang w:val="en-GB" w:eastAsia="ja-JP"/>
    </w:rPr>
  </w:style>
  <w:style w:type="paragraph" w:customStyle="1" w:styleId="Version">
    <w:name w:val="Version"/>
    <w:basedOn w:val="Normal"/>
    <w:link w:val="VersionChar"/>
    <w:rsid w:val="003A5FE8"/>
    <w:pPr>
      <w:spacing w:after="480" w:afterAutospacing="0"/>
      <w:ind w:right="0"/>
      <w:jc w:val="right"/>
    </w:pPr>
    <w:rPr>
      <w:rFonts w:eastAsia="Times New Roman" w:cs="Arial"/>
      <w:color w:val="000000"/>
      <w:sz w:val="28"/>
      <w:szCs w:val="20"/>
      <w:lang w:eastAsia="en-US"/>
    </w:rPr>
  </w:style>
  <w:style w:type="paragraph" w:styleId="TOC4">
    <w:name w:val="toc 4"/>
    <w:basedOn w:val="Normal"/>
    <w:next w:val="Normal"/>
    <w:autoRedefine/>
    <w:uiPriority w:val="39"/>
    <w:unhideWhenUsed/>
    <w:rsid w:val="00B115F3"/>
    <w:pPr>
      <w:spacing w:after="0"/>
      <w:ind w:left="540"/>
    </w:pPr>
    <w:rPr>
      <w:rFonts w:asciiTheme="minorHAnsi" w:hAnsiTheme="minorHAnsi" w:cstheme="minorHAnsi"/>
    </w:rPr>
  </w:style>
  <w:style w:type="paragraph" w:styleId="TOC6">
    <w:name w:val="toc 6"/>
    <w:basedOn w:val="Normal"/>
    <w:next w:val="Normal"/>
    <w:autoRedefine/>
    <w:uiPriority w:val="39"/>
    <w:unhideWhenUsed/>
    <w:rsid w:val="00794B11"/>
    <w:pPr>
      <w:spacing w:after="0"/>
      <w:ind w:left="900"/>
    </w:pPr>
    <w:rPr>
      <w:rFonts w:asciiTheme="minorHAnsi" w:hAnsiTheme="minorHAnsi" w:cstheme="minorHAnsi"/>
    </w:rPr>
  </w:style>
  <w:style w:type="paragraph" w:styleId="TOC7">
    <w:name w:val="toc 7"/>
    <w:basedOn w:val="Normal"/>
    <w:next w:val="Normal"/>
    <w:autoRedefine/>
    <w:uiPriority w:val="39"/>
    <w:unhideWhenUsed/>
    <w:rsid w:val="00794B11"/>
    <w:pPr>
      <w:spacing w:after="0"/>
      <w:ind w:left="1080"/>
    </w:pPr>
    <w:rPr>
      <w:rFonts w:asciiTheme="minorHAnsi" w:hAnsiTheme="minorHAnsi" w:cstheme="minorHAnsi"/>
    </w:rPr>
  </w:style>
  <w:style w:type="paragraph" w:styleId="TOC8">
    <w:name w:val="toc 8"/>
    <w:basedOn w:val="Normal"/>
    <w:next w:val="Normal"/>
    <w:autoRedefine/>
    <w:uiPriority w:val="39"/>
    <w:unhideWhenUsed/>
    <w:rsid w:val="00794B11"/>
    <w:pPr>
      <w:spacing w:after="0"/>
      <w:ind w:left="1260"/>
    </w:pPr>
    <w:rPr>
      <w:rFonts w:asciiTheme="minorHAnsi" w:hAnsiTheme="minorHAnsi" w:cstheme="minorHAnsi"/>
    </w:rPr>
  </w:style>
  <w:style w:type="paragraph" w:styleId="TOC9">
    <w:name w:val="toc 9"/>
    <w:basedOn w:val="Normal"/>
    <w:next w:val="Normal"/>
    <w:autoRedefine/>
    <w:uiPriority w:val="39"/>
    <w:unhideWhenUsed/>
    <w:rsid w:val="00794B11"/>
    <w:pPr>
      <w:spacing w:after="0"/>
      <w:ind w:left="1440"/>
    </w:pPr>
    <w:rPr>
      <w:rFonts w:asciiTheme="minorHAnsi" w:hAnsiTheme="minorHAnsi" w:cstheme="minorHAnsi"/>
    </w:rPr>
  </w:style>
  <w:style w:type="paragraph" w:styleId="EndnoteText">
    <w:name w:val="endnote text"/>
    <w:basedOn w:val="Normal"/>
    <w:link w:val="EndnoteTextChar"/>
    <w:uiPriority w:val="99"/>
    <w:semiHidden/>
    <w:unhideWhenUsed/>
    <w:rsid w:val="00D63C61"/>
    <w:pPr>
      <w:spacing w:after="0"/>
    </w:pPr>
    <w:rPr>
      <w:sz w:val="20"/>
      <w:szCs w:val="20"/>
    </w:rPr>
  </w:style>
  <w:style w:type="character" w:customStyle="1" w:styleId="EndnoteTextChar">
    <w:name w:val="Endnote Text Char"/>
    <w:basedOn w:val="DefaultParagraphFont"/>
    <w:link w:val="EndnoteText"/>
    <w:uiPriority w:val="99"/>
    <w:semiHidden/>
    <w:rsid w:val="00D63C61"/>
    <w:rPr>
      <w:rFonts w:ascii="Verdana" w:hAnsi="Verdana" w:cs="Helvetica"/>
      <w:color w:val="333333"/>
      <w:sz w:val="20"/>
      <w:szCs w:val="20"/>
      <w:lang w:val="en-GB" w:eastAsia="ja-JP"/>
    </w:rPr>
  </w:style>
  <w:style w:type="paragraph" w:customStyle="1" w:styleId="NewSection">
    <w:name w:val="New Section"/>
    <w:basedOn w:val="Normal"/>
    <w:rsid w:val="003A5FE8"/>
    <w:pPr>
      <w:pageBreakBefore/>
      <w:widowControl w:val="0"/>
      <w:pBdr>
        <w:bottom w:val="single" w:sz="30" w:space="1" w:color="auto"/>
      </w:pBdr>
      <w:spacing w:before="5103" w:after="80" w:afterAutospacing="0"/>
      <w:ind w:right="0"/>
      <w:jc w:val="right"/>
    </w:pPr>
    <w:rPr>
      <w:rFonts w:eastAsia="Times New Roman" w:cs="Arial"/>
      <w:b/>
      <w:color w:val="000000"/>
      <w:sz w:val="28"/>
      <w:szCs w:val="20"/>
      <w:lang w:eastAsia="en-US"/>
    </w:rPr>
  </w:style>
  <w:style w:type="character" w:customStyle="1" w:styleId="TOC1Char">
    <w:name w:val="TOC 1 Char"/>
    <w:basedOn w:val="DefaultParagraphFont"/>
    <w:link w:val="TOC1"/>
    <w:uiPriority w:val="39"/>
    <w:rsid w:val="008B7D73"/>
    <w:rPr>
      <w:rFonts w:cstheme="minorHAnsi"/>
      <w:b/>
      <w:bCs/>
      <w:caps/>
      <w:color w:val="333333"/>
      <w:sz w:val="20"/>
      <w:szCs w:val="20"/>
      <w:lang w:val="en-GB" w:eastAsia="ja-JP"/>
    </w:rPr>
  </w:style>
  <w:style w:type="character" w:styleId="EndnoteReference">
    <w:name w:val="endnote reference"/>
    <w:basedOn w:val="DefaultParagraphFont"/>
    <w:uiPriority w:val="99"/>
    <w:semiHidden/>
    <w:unhideWhenUsed/>
    <w:rsid w:val="00D63C61"/>
    <w:rPr>
      <w:vertAlign w:val="superscript"/>
    </w:rPr>
  </w:style>
  <w:style w:type="paragraph" w:styleId="Bibliography">
    <w:name w:val="Bibliography"/>
    <w:basedOn w:val="Normal"/>
    <w:next w:val="Normal"/>
    <w:link w:val="BibliographyChar"/>
    <w:uiPriority w:val="37"/>
    <w:unhideWhenUsed/>
    <w:rsid w:val="00EE56EA"/>
  </w:style>
  <w:style w:type="paragraph" w:customStyle="1" w:styleId="QuoteList">
    <w:name w:val="Quote List"/>
    <w:basedOn w:val="Quote"/>
    <w:qFormat/>
    <w:rsid w:val="00F87946"/>
    <w:pPr>
      <w:numPr>
        <w:numId w:val="5"/>
      </w:numPr>
      <w:ind w:left="0" w:firstLine="284"/>
    </w:pPr>
  </w:style>
  <w:style w:type="paragraph" w:customStyle="1" w:styleId="QuoteCaption">
    <w:name w:val="Quote Caption"/>
    <w:basedOn w:val="Quote"/>
    <w:qFormat/>
    <w:rsid w:val="00F87946"/>
    <w:pPr>
      <w:jc w:val="center"/>
    </w:pPr>
    <w:rPr>
      <w:rFonts w:ascii="Verdana" w:hAnsi="Verdana"/>
      <w:b/>
      <w:i w:val="0"/>
      <w:color w:val="4F81BD" w:themeColor="accent1"/>
      <w:sz w:val="18"/>
    </w:rPr>
  </w:style>
  <w:style w:type="paragraph" w:styleId="CommentText">
    <w:name w:val="annotation text"/>
    <w:basedOn w:val="Normal"/>
    <w:link w:val="CommentTextChar"/>
    <w:semiHidden/>
    <w:rsid w:val="00731AF8"/>
    <w:pPr>
      <w:spacing w:after="120" w:afterAutospacing="0" w:line="240" w:lineRule="atLeast"/>
      <w:ind w:right="0"/>
    </w:pPr>
    <w:rPr>
      <w:rFonts w:ascii="Calibri" w:eastAsia="Times New Roman" w:hAnsi="Calibri" w:cs="Arial"/>
      <w:color w:val="auto"/>
      <w:sz w:val="20"/>
      <w:szCs w:val="20"/>
      <w:lang w:val="en-IE" w:eastAsia="en-US"/>
    </w:rPr>
  </w:style>
  <w:style w:type="character" w:customStyle="1" w:styleId="CommentTextChar">
    <w:name w:val="Comment Text Char"/>
    <w:basedOn w:val="DefaultParagraphFont"/>
    <w:link w:val="CommentText"/>
    <w:semiHidden/>
    <w:rsid w:val="00731AF8"/>
    <w:rPr>
      <w:rFonts w:ascii="Calibri" w:eastAsia="Times New Roman" w:hAnsi="Calibri" w:cs="Arial"/>
      <w:sz w:val="20"/>
      <w:szCs w:val="20"/>
    </w:rPr>
  </w:style>
  <w:style w:type="character" w:customStyle="1" w:styleId="VersionChar">
    <w:name w:val="Version Char"/>
    <w:basedOn w:val="DefaultParagraphFont"/>
    <w:link w:val="Version"/>
    <w:rsid w:val="003A5FE8"/>
    <w:rPr>
      <w:rFonts w:ascii="Verdana" w:eastAsia="Times New Roman" w:hAnsi="Verdana" w:cs="Arial"/>
      <w:color w:val="000000"/>
      <w:sz w:val="28"/>
      <w:szCs w:val="20"/>
      <w:lang w:val="en-GB"/>
    </w:rPr>
  </w:style>
  <w:style w:type="paragraph" w:customStyle="1" w:styleId="Statusbox">
    <w:name w:val="Statusbox"/>
    <w:basedOn w:val="Normal"/>
    <w:link w:val="StatusboxChar"/>
    <w:uiPriority w:val="4"/>
    <w:rsid w:val="00824ECF"/>
    <w:pPr>
      <w:spacing w:before="60" w:after="80" w:afterAutospacing="0"/>
      <w:ind w:right="0"/>
    </w:pPr>
    <w:rPr>
      <w:rFonts w:eastAsia="Times New Roman" w:cs="Arial"/>
      <w:color w:val="000000"/>
      <w:sz w:val="20"/>
      <w:szCs w:val="20"/>
      <w:lang w:eastAsia="en-US"/>
    </w:rPr>
  </w:style>
  <w:style w:type="character" w:customStyle="1" w:styleId="StatusboxChar">
    <w:name w:val="Statusbox Char"/>
    <w:basedOn w:val="DefaultParagraphFont"/>
    <w:link w:val="Statusbox"/>
    <w:uiPriority w:val="4"/>
    <w:rsid w:val="00824ECF"/>
    <w:rPr>
      <w:rFonts w:ascii="Arial" w:eastAsia="Times New Roman" w:hAnsi="Arial" w:cs="Arial"/>
      <w:color w:val="000000"/>
      <w:sz w:val="20"/>
      <w:szCs w:val="20"/>
      <w:lang w:val="en-GB"/>
    </w:rPr>
  </w:style>
  <w:style w:type="character" w:customStyle="1" w:styleId="BibliographyChar">
    <w:name w:val="Bibliography Char"/>
    <w:basedOn w:val="DefaultParagraphFont"/>
    <w:link w:val="Bibliography"/>
    <w:uiPriority w:val="37"/>
    <w:rsid w:val="00EB0670"/>
    <w:rPr>
      <w:rFonts w:ascii="Verdana" w:hAnsi="Verdana" w:cs="Helvetica"/>
      <w:color w:val="333333"/>
      <w:sz w:val="18"/>
      <w:szCs w:val="18"/>
      <w:lang w:val="en-GB" w:eastAsia="ja-JP"/>
    </w:rPr>
  </w:style>
  <w:style w:type="paragraph" w:styleId="TableofFigures">
    <w:name w:val="table of figures"/>
    <w:basedOn w:val="Normal"/>
    <w:next w:val="Normal"/>
    <w:link w:val="TableofFiguresChar"/>
    <w:uiPriority w:val="99"/>
    <w:unhideWhenUsed/>
    <w:rsid w:val="00EB0670"/>
  </w:style>
  <w:style w:type="character" w:customStyle="1" w:styleId="TableofFiguresChar">
    <w:name w:val="Table of Figures Char"/>
    <w:basedOn w:val="DefaultParagraphFont"/>
    <w:link w:val="TableofFigures"/>
    <w:uiPriority w:val="99"/>
    <w:rsid w:val="00F11671"/>
    <w:rPr>
      <w:rFonts w:ascii="Arial" w:hAnsi="Arial" w:cs="Helvetica"/>
      <w:color w:val="333333"/>
      <w:sz w:val="18"/>
      <w:szCs w:val="18"/>
      <w:lang w:val="en-GB" w:eastAsia="ja-JP"/>
    </w:rPr>
  </w:style>
  <w:style w:type="character" w:customStyle="1" w:styleId="apple-converted-space">
    <w:name w:val="apple-converted-space"/>
    <w:basedOn w:val="DefaultParagraphFont"/>
    <w:rsid w:val="00724FD1"/>
  </w:style>
  <w:style w:type="paragraph" w:customStyle="1" w:styleId="Tabletext">
    <w:name w:val="Tabletext"/>
    <w:basedOn w:val="Normal"/>
    <w:link w:val="TabletextChar"/>
    <w:qFormat/>
    <w:rsid w:val="00F057FA"/>
    <w:pPr>
      <w:keepLines/>
      <w:framePr w:hSpace="181" w:wrap="around" w:vAnchor="text" w:hAnchor="text" w:y="1"/>
      <w:widowControl w:val="0"/>
      <w:spacing w:after="0" w:afterAutospacing="0" w:line="240" w:lineRule="atLeast"/>
      <w:ind w:right="0"/>
      <w:suppressOverlap/>
    </w:pPr>
    <w:rPr>
      <w:rFonts w:eastAsia="Times New Roman" w:cs="Arial"/>
      <w:color w:val="auto"/>
      <w:lang w:eastAsia="en-US"/>
    </w:rPr>
  </w:style>
  <w:style w:type="character" w:customStyle="1" w:styleId="TabletextChar">
    <w:name w:val="Tabletext Char"/>
    <w:basedOn w:val="DefaultParagraphFont"/>
    <w:link w:val="Tabletext"/>
    <w:rsid w:val="00F057FA"/>
    <w:rPr>
      <w:rFonts w:ascii="Arial" w:eastAsia="Times New Roman" w:hAnsi="Arial" w:cs="Arial"/>
      <w:sz w:val="18"/>
      <w:szCs w:val="18"/>
      <w:lang w:val="en-GB"/>
    </w:rPr>
  </w:style>
  <w:style w:type="character" w:customStyle="1" w:styleId="shorttext">
    <w:name w:val="short_text"/>
    <w:basedOn w:val="DefaultParagraphFont"/>
    <w:rsid w:val="00F057FA"/>
  </w:style>
  <w:style w:type="character" w:customStyle="1" w:styleId="hps">
    <w:name w:val="hps"/>
    <w:basedOn w:val="DefaultParagraphFont"/>
    <w:rsid w:val="00F057FA"/>
  </w:style>
  <w:style w:type="character" w:customStyle="1" w:styleId="QuoteChar1">
    <w:name w:val="Quote Char1"/>
    <w:basedOn w:val="DefaultParagraphFont"/>
    <w:uiPriority w:val="14"/>
    <w:locked/>
    <w:rsid w:val="00597149"/>
    <w:rPr>
      <w:rFonts w:cs="Helvetica"/>
      <w:i/>
      <w:iCs/>
      <w:color w:val="8064A2" w:themeColor="accent4"/>
      <w:sz w:val="24"/>
      <w:szCs w:val="18"/>
      <w:lang w:val="en-GB" w:eastAsia="ja-JP"/>
    </w:rPr>
  </w:style>
  <w:style w:type="character" w:customStyle="1" w:styleId="SourceChar">
    <w:name w:val="Source Char"/>
    <w:basedOn w:val="DefaultParagraphFont"/>
    <w:link w:val="Source"/>
    <w:locked/>
    <w:rsid w:val="00B37593"/>
    <w:rPr>
      <w:rFonts w:ascii="Courier New" w:eastAsia="Times New Roman" w:hAnsi="Courier New" w:cs="Courier New"/>
      <w:noProof/>
      <w:sz w:val="16"/>
      <w:szCs w:val="16"/>
      <w:shd w:val="clear" w:color="auto" w:fill="FFF9F3"/>
    </w:rPr>
  </w:style>
  <w:style w:type="paragraph" w:customStyle="1" w:styleId="Source">
    <w:name w:val="Source"/>
    <w:basedOn w:val="Normal"/>
    <w:link w:val="SourceChar"/>
    <w:qFormat/>
    <w:rsid w:val="00B37593"/>
    <w:pPr>
      <w:pBdr>
        <w:top w:val="dotted" w:sz="4" w:space="6" w:color="auto"/>
        <w:left w:val="dotted" w:sz="4" w:space="6" w:color="auto"/>
        <w:bottom w:val="dotted" w:sz="4" w:space="6" w:color="auto"/>
        <w:right w:val="dotted" w:sz="4" w:space="6" w:color="auto"/>
      </w:pBdr>
      <w:shd w:val="clear" w:color="auto" w:fill="FFF9F3"/>
      <w:spacing w:after="120" w:afterAutospacing="0" w:line="240" w:lineRule="atLeast"/>
      <w:ind w:right="0"/>
    </w:pPr>
    <w:rPr>
      <w:rFonts w:ascii="Courier New" w:eastAsia="Times New Roman" w:hAnsi="Courier New" w:cs="Courier New"/>
      <w:noProof/>
      <w:color w:val="auto"/>
      <w:sz w:val="16"/>
      <w:szCs w:val="16"/>
      <w:lang w:val="en-IE" w:eastAsia="en-US"/>
    </w:rPr>
  </w:style>
  <w:style w:type="paragraph" w:styleId="PlainText">
    <w:name w:val="Plain Text"/>
    <w:basedOn w:val="Normal"/>
    <w:link w:val="PlainTextChar"/>
    <w:uiPriority w:val="99"/>
    <w:unhideWhenUsed/>
    <w:rsid w:val="00E03C15"/>
    <w:pPr>
      <w:spacing w:after="0" w:afterAutospacing="0"/>
      <w:ind w:right="0"/>
    </w:pPr>
    <w:rPr>
      <w:rFonts w:ascii="Calibri" w:hAnsi="Calibri" w:cs="Calibri"/>
      <w:color w:val="auto"/>
      <w:sz w:val="22"/>
      <w:szCs w:val="22"/>
      <w:lang w:val="en-IE" w:eastAsia="en-IE"/>
    </w:rPr>
  </w:style>
  <w:style w:type="character" w:customStyle="1" w:styleId="PlainTextChar">
    <w:name w:val="Plain Text Char"/>
    <w:basedOn w:val="DefaultParagraphFont"/>
    <w:link w:val="PlainText"/>
    <w:uiPriority w:val="99"/>
    <w:rsid w:val="00E03C15"/>
    <w:rPr>
      <w:rFonts w:ascii="Calibri" w:hAnsi="Calibri" w:cs="Calibri"/>
      <w:lang w:eastAsia="en-IE"/>
    </w:rPr>
  </w:style>
  <w:style w:type="table" w:customStyle="1" w:styleId="GridTable4Accent5">
    <w:name w:val="Grid Table 4 Accent 5"/>
    <w:basedOn w:val="TableNormal"/>
    <w:uiPriority w:val="49"/>
    <w:rsid w:val="00610C9E"/>
    <w:pPr>
      <w:spacing w:after="0" w:line="240" w:lineRule="auto"/>
    </w:pPr>
    <w:rPr>
      <w:lang w:val="en-GB"/>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847261">
      <w:bodyDiv w:val="1"/>
      <w:marLeft w:val="0"/>
      <w:marRight w:val="0"/>
      <w:marTop w:val="0"/>
      <w:marBottom w:val="0"/>
      <w:divBdr>
        <w:top w:val="none" w:sz="0" w:space="0" w:color="auto"/>
        <w:left w:val="none" w:sz="0" w:space="0" w:color="auto"/>
        <w:bottom w:val="none" w:sz="0" w:space="0" w:color="auto"/>
        <w:right w:val="none" w:sz="0" w:space="0" w:color="auto"/>
      </w:divBdr>
      <w:divsChild>
        <w:div w:id="1458798257">
          <w:marLeft w:val="0"/>
          <w:marRight w:val="0"/>
          <w:marTop w:val="0"/>
          <w:marBottom w:val="0"/>
          <w:divBdr>
            <w:top w:val="none" w:sz="0" w:space="0" w:color="auto"/>
            <w:left w:val="none" w:sz="0" w:space="0" w:color="auto"/>
            <w:bottom w:val="none" w:sz="0" w:space="0" w:color="auto"/>
            <w:right w:val="none" w:sz="0" w:space="0" w:color="auto"/>
          </w:divBdr>
          <w:divsChild>
            <w:div w:id="1364360426">
              <w:marLeft w:val="0"/>
              <w:marRight w:val="0"/>
              <w:marTop w:val="0"/>
              <w:marBottom w:val="0"/>
              <w:divBdr>
                <w:top w:val="none" w:sz="0" w:space="0" w:color="auto"/>
                <w:left w:val="none" w:sz="0" w:space="0" w:color="auto"/>
                <w:bottom w:val="none" w:sz="0" w:space="0" w:color="auto"/>
                <w:right w:val="none" w:sz="0" w:space="0" w:color="auto"/>
              </w:divBdr>
              <w:divsChild>
                <w:div w:id="1951160925">
                  <w:marLeft w:val="0"/>
                  <w:marRight w:val="0"/>
                  <w:marTop w:val="0"/>
                  <w:marBottom w:val="0"/>
                  <w:divBdr>
                    <w:top w:val="none" w:sz="0" w:space="0" w:color="auto"/>
                    <w:left w:val="none" w:sz="0" w:space="0" w:color="auto"/>
                    <w:bottom w:val="none" w:sz="0" w:space="0" w:color="auto"/>
                    <w:right w:val="none" w:sz="0" w:space="0" w:color="auto"/>
                  </w:divBdr>
                  <w:divsChild>
                    <w:div w:id="1489127623">
                      <w:marLeft w:val="0"/>
                      <w:marRight w:val="0"/>
                      <w:marTop w:val="0"/>
                      <w:marBottom w:val="0"/>
                      <w:divBdr>
                        <w:top w:val="none" w:sz="0" w:space="0" w:color="auto"/>
                        <w:left w:val="none" w:sz="0" w:space="0" w:color="auto"/>
                        <w:bottom w:val="none" w:sz="0" w:space="0" w:color="auto"/>
                        <w:right w:val="none" w:sz="0" w:space="0" w:color="auto"/>
                      </w:divBdr>
                      <w:divsChild>
                        <w:div w:id="685211419">
                          <w:marLeft w:val="0"/>
                          <w:marRight w:val="0"/>
                          <w:marTop w:val="0"/>
                          <w:marBottom w:val="0"/>
                          <w:divBdr>
                            <w:top w:val="none" w:sz="0" w:space="0" w:color="auto"/>
                            <w:left w:val="none" w:sz="0" w:space="0" w:color="auto"/>
                            <w:bottom w:val="none" w:sz="0" w:space="0" w:color="auto"/>
                            <w:right w:val="none" w:sz="0" w:space="0" w:color="auto"/>
                          </w:divBdr>
                          <w:divsChild>
                            <w:div w:id="21903381">
                              <w:marLeft w:val="0"/>
                              <w:marRight w:val="0"/>
                              <w:marTop w:val="0"/>
                              <w:marBottom w:val="0"/>
                              <w:divBdr>
                                <w:top w:val="none" w:sz="0" w:space="0" w:color="auto"/>
                                <w:left w:val="none" w:sz="0" w:space="0" w:color="auto"/>
                                <w:bottom w:val="none" w:sz="0" w:space="0" w:color="auto"/>
                                <w:right w:val="none" w:sz="0" w:space="0" w:color="auto"/>
                              </w:divBdr>
                            </w:div>
                            <w:div w:id="186018951">
                              <w:marLeft w:val="0"/>
                              <w:marRight w:val="0"/>
                              <w:marTop w:val="0"/>
                              <w:marBottom w:val="0"/>
                              <w:divBdr>
                                <w:top w:val="none" w:sz="0" w:space="0" w:color="auto"/>
                                <w:left w:val="none" w:sz="0" w:space="0" w:color="auto"/>
                                <w:bottom w:val="none" w:sz="0" w:space="0" w:color="auto"/>
                                <w:right w:val="none" w:sz="0" w:space="0" w:color="auto"/>
                              </w:divBdr>
                              <w:divsChild>
                                <w:div w:id="353775667">
                                  <w:marLeft w:val="0"/>
                                  <w:marRight w:val="0"/>
                                  <w:marTop w:val="0"/>
                                  <w:marBottom w:val="0"/>
                                  <w:divBdr>
                                    <w:top w:val="none" w:sz="0" w:space="0" w:color="auto"/>
                                    <w:left w:val="none" w:sz="0" w:space="0" w:color="auto"/>
                                    <w:bottom w:val="none" w:sz="0" w:space="0" w:color="auto"/>
                                    <w:right w:val="none" w:sz="0" w:space="0" w:color="auto"/>
                                  </w:divBdr>
                                </w:div>
                                <w:div w:id="566258960">
                                  <w:marLeft w:val="0"/>
                                  <w:marRight w:val="0"/>
                                  <w:marTop w:val="0"/>
                                  <w:marBottom w:val="0"/>
                                  <w:divBdr>
                                    <w:top w:val="none" w:sz="0" w:space="0" w:color="auto"/>
                                    <w:left w:val="none" w:sz="0" w:space="0" w:color="auto"/>
                                    <w:bottom w:val="none" w:sz="0" w:space="0" w:color="auto"/>
                                    <w:right w:val="none" w:sz="0" w:space="0" w:color="auto"/>
                                  </w:divBdr>
                                </w:div>
                                <w:div w:id="890728923">
                                  <w:marLeft w:val="0"/>
                                  <w:marRight w:val="0"/>
                                  <w:marTop w:val="0"/>
                                  <w:marBottom w:val="0"/>
                                  <w:divBdr>
                                    <w:top w:val="none" w:sz="0" w:space="0" w:color="auto"/>
                                    <w:left w:val="none" w:sz="0" w:space="0" w:color="auto"/>
                                    <w:bottom w:val="none" w:sz="0" w:space="0" w:color="auto"/>
                                    <w:right w:val="none" w:sz="0" w:space="0" w:color="auto"/>
                                  </w:divBdr>
                                </w:div>
                                <w:div w:id="1221556573">
                                  <w:marLeft w:val="0"/>
                                  <w:marRight w:val="0"/>
                                  <w:marTop w:val="0"/>
                                  <w:marBottom w:val="0"/>
                                  <w:divBdr>
                                    <w:top w:val="none" w:sz="0" w:space="0" w:color="auto"/>
                                    <w:left w:val="none" w:sz="0" w:space="0" w:color="auto"/>
                                    <w:bottom w:val="none" w:sz="0" w:space="0" w:color="auto"/>
                                    <w:right w:val="none" w:sz="0" w:space="0" w:color="auto"/>
                                  </w:divBdr>
                                </w:div>
                              </w:divsChild>
                            </w:div>
                            <w:div w:id="359089317">
                              <w:marLeft w:val="0"/>
                              <w:marRight w:val="0"/>
                              <w:marTop w:val="0"/>
                              <w:marBottom w:val="0"/>
                              <w:divBdr>
                                <w:top w:val="none" w:sz="0" w:space="0" w:color="auto"/>
                                <w:left w:val="none" w:sz="0" w:space="0" w:color="auto"/>
                                <w:bottom w:val="none" w:sz="0" w:space="0" w:color="auto"/>
                                <w:right w:val="none" w:sz="0" w:space="0" w:color="auto"/>
                              </w:divBdr>
                              <w:divsChild>
                                <w:div w:id="4750449">
                                  <w:marLeft w:val="0"/>
                                  <w:marRight w:val="0"/>
                                  <w:marTop w:val="0"/>
                                  <w:marBottom w:val="0"/>
                                  <w:divBdr>
                                    <w:top w:val="none" w:sz="0" w:space="0" w:color="auto"/>
                                    <w:left w:val="none" w:sz="0" w:space="0" w:color="auto"/>
                                    <w:bottom w:val="none" w:sz="0" w:space="0" w:color="auto"/>
                                    <w:right w:val="none" w:sz="0" w:space="0" w:color="auto"/>
                                  </w:divBdr>
                                </w:div>
                                <w:div w:id="391738760">
                                  <w:marLeft w:val="0"/>
                                  <w:marRight w:val="0"/>
                                  <w:marTop w:val="0"/>
                                  <w:marBottom w:val="0"/>
                                  <w:divBdr>
                                    <w:top w:val="none" w:sz="0" w:space="0" w:color="auto"/>
                                    <w:left w:val="none" w:sz="0" w:space="0" w:color="auto"/>
                                    <w:bottom w:val="none" w:sz="0" w:space="0" w:color="auto"/>
                                    <w:right w:val="none" w:sz="0" w:space="0" w:color="auto"/>
                                  </w:divBdr>
                                </w:div>
                                <w:div w:id="673649022">
                                  <w:marLeft w:val="0"/>
                                  <w:marRight w:val="0"/>
                                  <w:marTop w:val="0"/>
                                  <w:marBottom w:val="0"/>
                                  <w:divBdr>
                                    <w:top w:val="none" w:sz="0" w:space="0" w:color="auto"/>
                                    <w:left w:val="none" w:sz="0" w:space="0" w:color="auto"/>
                                    <w:bottom w:val="none" w:sz="0" w:space="0" w:color="auto"/>
                                    <w:right w:val="none" w:sz="0" w:space="0" w:color="auto"/>
                                  </w:divBdr>
                                </w:div>
                                <w:div w:id="1682199176">
                                  <w:marLeft w:val="0"/>
                                  <w:marRight w:val="0"/>
                                  <w:marTop w:val="0"/>
                                  <w:marBottom w:val="0"/>
                                  <w:divBdr>
                                    <w:top w:val="none" w:sz="0" w:space="0" w:color="auto"/>
                                    <w:left w:val="none" w:sz="0" w:space="0" w:color="auto"/>
                                    <w:bottom w:val="none" w:sz="0" w:space="0" w:color="auto"/>
                                    <w:right w:val="none" w:sz="0" w:space="0" w:color="auto"/>
                                  </w:divBdr>
                                </w:div>
                                <w:div w:id="1713770917">
                                  <w:marLeft w:val="0"/>
                                  <w:marRight w:val="0"/>
                                  <w:marTop w:val="0"/>
                                  <w:marBottom w:val="0"/>
                                  <w:divBdr>
                                    <w:top w:val="none" w:sz="0" w:space="0" w:color="auto"/>
                                    <w:left w:val="none" w:sz="0" w:space="0" w:color="auto"/>
                                    <w:bottom w:val="none" w:sz="0" w:space="0" w:color="auto"/>
                                    <w:right w:val="none" w:sz="0" w:space="0" w:color="auto"/>
                                  </w:divBdr>
                                </w:div>
                                <w:div w:id="1719621342">
                                  <w:marLeft w:val="0"/>
                                  <w:marRight w:val="0"/>
                                  <w:marTop w:val="0"/>
                                  <w:marBottom w:val="0"/>
                                  <w:divBdr>
                                    <w:top w:val="none" w:sz="0" w:space="0" w:color="auto"/>
                                    <w:left w:val="none" w:sz="0" w:space="0" w:color="auto"/>
                                    <w:bottom w:val="none" w:sz="0" w:space="0" w:color="auto"/>
                                    <w:right w:val="none" w:sz="0" w:space="0" w:color="auto"/>
                                  </w:divBdr>
                                </w:div>
                                <w:div w:id="1825005330">
                                  <w:marLeft w:val="0"/>
                                  <w:marRight w:val="0"/>
                                  <w:marTop w:val="0"/>
                                  <w:marBottom w:val="0"/>
                                  <w:divBdr>
                                    <w:top w:val="none" w:sz="0" w:space="0" w:color="auto"/>
                                    <w:left w:val="none" w:sz="0" w:space="0" w:color="auto"/>
                                    <w:bottom w:val="none" w:sz="0" w:space="0" w:color="auto"/>
                                    <w:right w:val="none" w:sz="0" w:space="0" w:color="auto"/>
                                  </w:divBdr>
                                </w:div>
                                <w:div w:id="1945381854">
                                  <w:marLeft w:val="0"/>
                                  <w:marRight w:val="0"/>
                                  <w:marTop w:val="0"/>
                                  <w:marBottom w:val="0"/>
                                  <w:divBdr>
                                    <w:top w:val="none" w:sz="0" w:space="0" w:color="auto"/>
                                    <w:left w:val="none" w:sz="0" w:space="0" w:color="auto"/>
                                    <w:bottom w:val="none" w:sz="0" w:space="0" w:color="auto"/>
                                    <w:right w:val="none" w:sz="0" w:space="0" w:color="auto"/>
                                  </w:divBdr>
                                </w:div>
                              </w:divsChild>
                            </w:div>
                            <w:div w:id="445320827">
                              <w:marLeft w:val="0"/>
                              <w:marRight w:val="0"/>
                              <w:marTop w:val="0"/>
                              <w:marBottom w:val="0"/>
                              <w:divBdr>
                                <w:top w:val="none" w:sz="0" w:space="0" w:color="auto"/>
                                <w:left w:val="none" w:sz="0" w:space="0" w:color="auto"/>
                                <w:bottom w:val="none" w:sz="0" w:space="0" w:color="auto"/>
                                <w:right w:val="none" w:sz="0" w:space="0" w:color="auto"/>
                              </w:divBdr>
                              <w:divsChild>
                                <w:div w:id="1011645376">
                                  <w:marLeft w:val="0"/>
                                  <w:marRight w:val="0"/>
                                  <w:marTop w:val="0"/>
                                  <w:marBottom w:val="0"/>
                                  <w:divBdr>
                                    <w:top w:val="none" w:sz="0" w:space="0" w:color="auto"/>
                                    <w:left w:val="none" w:sz="0" w:space="0" w:color="auto"/>
                                    <w:bottom w:val="none" w:sz="0" w:space="0" w:color="auto"/>
                                    <w:right w:val="none" w:sz="0" w:space="0" w:color="auto"/>
                                  </w:divBdr>
                                  <w:divsChild>
                                    <w:div w:id="701906390">
                                      <w:marLeft w:val="0"/>
                                      <w:marRight w:val="0"/>
                                      <w:marTop w:val="0"/>
                                      <w:marBottom w:val="0"/>
                                      <w:divBdr>
                                        <w:top w:val="none" w:sz="0" w:space="0" w:color="auto"/>
                                        <w:left w:val="none" w:sz="0" w:space="0" w:color="auto"/>
                                        <w:bottom w:val="none" w:sz="0" w:space="0" w:color="auto"/>
                                        <w:right w:val="none" w:sz="0" w:space="0" w:color="auto"/>
                                      </w:divBdr>
                                    </w:div>
                                    <w:div w:id="1233933680">
                                      <w:marLeft w:val="0"/>
                                      <w:marRight w:val="0"/>
                                      <w:marTop w:val="0"/>
                                      <w:marBottom w:val="0"/>
                                      <w:divBdr>
                                        <w:top w:val="none" w:sz="0" w:space="0" w:color="auto"/>
                                        <w:left w:val="none" w:sz="0" w:space="0" w:color="auto"/>
                                        <w:bottom w:val="none" w:sz="0" w:space="0" w:color="auto"/>
                                        <w:right w:val="none" w:sz="0" w:space="0" w:color="auto"/>
                                      </w:divBdr>
                                    </w:div>
                                  </w:divsChild>
                                </w:div>
                                <w:div w:id="121708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356707">
                          <w:marLeft w:val="0"/>
                          <w:marRight w:val="0"/>
                          <w:marTop w:val="0"/>
                          <w:marBottom w:val="0"/>
                          <w:divBdr>
                            <w:top w:val="none" w:sz="0" w:space="0" w:color="auto"/>
                            <w:left w:val="none" w:sz="0" w:space="0" w:color="auto"/>
                            <w:bottom w:val="none" w:sz="0" w:space="0" w:color="auto"/>
                            <w:right w:val="none" w:sz="0" w:space="0" w:color="auto"/>
                          </w:divBdr>
                          <w:divsChild>
                            <w:div w:id="165825449">
                              <w:marLeft w:val="0"/>
                              <w:marRight w:val="0"/>
                              <w:marTop w:val="0"/>
                              <w:marBottom w:val="0"/>
                              <w:divBdr>
                                <w:top w:val="none" w:sz="0" w:space="0" w:color="auto"/>
                                <w:left w:val="none" w:sz="0" w:space="0" w:color="auto"/>
                                <w:bottom w:val="none" w:sz="0" w:space="0" w:color="auto"/>
                                <w:right w:val="none" w:sz="0" w:space="0" w:color="auto"/>
                              </w:divBdr>
                            </w:div>
                            <w:div w:id="446703424">
                              <w:marLeft w:val="0"/>
                              <w:marRight w:val="0"/>
                              <w:marTop w:val="0"/>
                              <w:marBottom w:val="0"/>
                              <w:divBdr>
                                <w:top w:val="none" w:sz="0" w:space="0" w:color="auto"/>
                                <w:left w:val="none" w:sz="0" w:space="0" w:color="auto"/>
                                <w:bottom w:val="none" w:sz="0" w:space="0" w:color="auto"/>
                                <w:right w:val="none" w:sz="0" w:space="0" w:color="auto"/>
                              </w:divBdr>
                            </w:div>
                          </w:divsChild>
                        </w:div>
                        <w:div w:id="1250504393">
                          <w:marLeft w:val="0"/>
                          <w:marRight w:val="0"/>
                          <w:marTop w:val="0"/>
                          <w:marBottom w:val="0"/>
                          <w:divBdr>
                            <w:top w:val="none" w:sz="0" w:space="0" w:color="auto"/>
                            <w:left w:val="none" w:sz="0" w:space="0" w:color="auto"/>
                            <w:bottom w:val="none" w:sz="0" w:space="0" w:color="auto"/>
                            <w:right w:val="none" w:sz="0" w:space="0" w:color="auto"/>
                          </w:divBdr>
                          <w:divsChild>
                            <w:div w:id="25328667">
                              <w:marLeft w:val="0"/>
                              <w:marRight w:val="0"/>
                              <w:marTop w:val="0"/>
                              <w:marBottom w:val="0"/>
                              <w:divBdr>
                                <w:top w:val="none" w:sz="0" w:space="0" w:color="auto"/>
                                <w:left w:val="none" w:sz="0" w:space="0" w:color="auto"/>
                                <w:bottom w:val="none" w:sz="0" w:space="0" w:color="auto"/>
                                <w:right w:val="none" w:sz="0" w:space="0" w:color="auto"/>
                              </w:divBdr>
                            </w:div>
                            <w:div w:id="414782707">
                              <w:marLeft w:val="0"/>
                              <w:marRight w:val="0"/>
                              <w:marTop w:val="0"/>
                              <w:marBottom w:val="0"/>
                              <w:divBdr>
                                <w:top w:val="none" w:sz="0" w:space="0" w:color="auto"/>
                                <w:left w:val="none" w:sz="0" w:space="0" w:color="auto"/>
                                <w:bottom w:val="none" w:sz="0" w:space="0" w:color="auto"/>
                                <w:right w:val="none" w:sz="0" w:space="0" w:color="auto"/>
                              </w:divBdr>
                            </w:div>
                            <w:div w:id="1020858098">
                              <w:marLeft w:val="0"/>
                              <w:marRight w:val="0"/>
                              <w:marTop w:val="0"/>
                              <w:marBottom w:val="0"/>
                              <w:divBdr>
                                <w:top w:val="none" w:sz="0" w:space="0" w:color="auto"/>
                                <w:left w:val="none" w:sz="0" w:space="0" w:color="auto"/>
                                <w:bottom w:val="none" w:sz="0" w:space="0" w:color="auto"/>
                                <w:right w:val="none" w:sz="0" w:space="0" w:color="auto"/>
                              </w:divBdr>
                            </w:div>
                            <w:div w:id="1856382372">
                              <w:marLeft w:val="0"/>
                              <w:marRight w:val="0"/>
                              <w:marTop w:val="0"/>
                              <w:marBottom w:val="0"/>
                              <w:divBdr>
                                <w:top w:val="none" w:sz="0" w:space="0" w:color="auto"/>
                                <w:left w:val="none" w:sz="0" w:space="0" w:color="auto"/>
                                <w:bottom w:val="none" w:sz="0" w:space="0" w:color="auto"/>
                                <w:right w:val="none" w:sz="0" w:space="0" w:color="auto"/>
                              </w:divBdr>
                            </w:div>
                          </w:divsChild>
                        </w:div>
                        <w:div w:id="1507163272">
                          <w:marLeft w:val="0"/>
                          <w:marRight w:val="0"/>
                          <w:marTop w:val="0"/>
                          <w:marBottom w:val="0"/>
                          <w:divBdr>
                            <w:top w:val="none" w:sz="0" w:space="0" w:color="auto"/>
                            <w:left w:val="none" w:sz="0" w:space="0" w:color="auto"/>
                            <w:bottom w:val="none" w:sz="0" w:space="0" w:color="auto"/>
                            <w:right w:val="none" w:sz="0" w:space="0" w:color="auto"/>
                          </w:divBdr>
                          <w:divsChild>
                            <w:div w:id="400299801">
                              <w:marLeft w:val="0"/>
                              <w:marRight w:val="0"/>
                              <w:marTop w:val="0"/>
                              <w:marBottom w:val="0"/>
                              <w:divBdr>
                                <w:top w:val="none" w:sz="0" w:space="0" w:color="auto"/>
                                <w:left w:val="none" w:sz="0" w:space="0" w:color="auto"/>
                                <w:bottom w:val="none" w:sz="0" w:space="0" w:color="auto"/>
                                <w:right w:val="none" w:sz="0" w:space="0" w:color="auto"/>
                              </w:divBdr>
                            </w:div>
                            <w:div w:id="790247707">
                              <w:marLeft w:val="0"/>
                              <w:marRight w:val="0"/>
                              <w:marTop w:val="0"/>
                              <w:marBottom w:val="0"/>
                              <w:divBdr>
                                <w:top w:val="none" w:sz="0" w:space="0" w:color="auto"/>
                                <w:left w:val="none" w:sz="0" w:space="0" w:color="auto"/>
                                <w:bottom w:val="none" w:sz="0" w:space="0" w:color="auto"/>
                                <w:right w:val="none" w:sz="0" w:space="0" w:color="auto"/>
                              </w:divBdr>
                            </w:div>
                            <w:div w:id="1048917522">
                              <w:marLeft w:val="0"/>
                              <w:marRight w:val="0"/>
                              <w:marTop w:val="0"/>
                              <w:marBottom w:val="0"/>
                              <w:divBdr>
                                <w:top w:val="none" w:sz="0" w:space="0" w:color="auto"/>
                                <w:left w:val="none" w:sz="0" w:space="0" w:color="auto"/>
                                <w:bottom w:val="none" w:sz="0" w:space="0" w:color="auto"/>
                                <w:right w:val="none" w:sz="0" w:space="0" w:color="auto"/>
                              </w:divBdr>
                            </w:div>
                            <w:div w:id="1207722997">
                              <w:marLeft w:val="0"/>
                              <w:marRight w:val="0"/>
                              <w:marTop w:val="0"/>
                              <w:marBottom w:val="0"/>
                              <w:divBdr>
                                <w:top w:val="none" w:sz="0" w:space="0" w:color="auto"/>
                                <w:left w:val="none" w:sz="0" w:space="0" w:color="auto"/>
                                <w:bottom w:val="none" w:sz="0" w:space="0" w:color="auto"/>
                                <w:right w:val="none" w:sz="0" w:space="0" w:color="auto"/>
                              </w:divBdr>
                            </w:div>
                            <w:div w:id="1771196564">
                              <w:marLeft w:val="0"/>
                              <w:marRight w:val="0"/>
                              <w:marTop w:val="0"/>
                              <w:marBottom w:val="0"/>
                              <w:divBdr>
                                <w:top w:val="none" w:sz="0" w:space="0" w:color="auto"/>
                                <w:left w:val="none" w:sz="0" w:space="0" w:color="auto"/>
                                <w:bottom w:val="none" w:sz="0" w:space="0" w:color="auto"/>
                                <w:right w:val="none" w:sz="0" w:space="0" w:color="auto"/>
                              </w:divBdr>
                            </w:div>
                            <w:div w:id="1800688364">
                              <w:marLeft w:val="0"/>
                              <w:marRight w:val="0"/>
                              <w:marTop w:val="0"/>
                              <w:marBottom w:val="0"/>
                              <w:divBdr>
                                <w:top w:val="none" w:sz="0" w:space="0" w:color="auto"/>
                                <w:left w:val="none" w:sz="0" w:space="0" w:color="auto"/>
                                <w:bottom w:val="none" w:sz="0" w:space="0" w:color="auto"/>
                                <w:right w:val="none" w:sz="0" w:space="0" w:color="auto"/>
                              </w:divBdr>
                            </w:div>
                            <w:div w:id="1930505260">
                              <w:marLeft w:val="0"/>
                              <w:marRight w:val="0"/>
                              <w:marTop w:val="0"/>
                              <w:marBottom w:val="0"/>
                              <w:divBdr>
                                <w:top w:val="none" w:sz="0" w:space="0" w:color="auto"/>
                                <w:left w:val="none" w:sz="0" w:space="0" w:color="auto"/>
                                <w:bottom w:val="none" w:sz="0" w:space="0" w:color="auto"/>
                                <w:right w:val="none" w:sz="0" w:space="0" w:color="auto"/>
                              </w:divBdr>
                            </w:div>
                          </w:divsChild>
                        </w:div>
                        <w:div w:id="2103329251">
                          <w:marLeft w:val="0"/>
                          <w:marRight w:val="0"/>
                          <w:marTop w:val="0"/>
                          <w:marBottom w:val="0"/>
                          <w:divBdr>
                            <w:top w:val="none" w:sz="0" w:space="0" w:color="auto"/>
                            <w:left w:val="none" w:sz="0" w:space="0" w:color="auto"/>
                            <w:bottom w:val="none" w:sz="0" w:space="0" w:color="auto"/>
                            <w:right w:val="none" w:sz="0" w:space="0" w:color="auto"/>
                          </w:divBdr>
                          <w:divsChild>
                            <w:div w:id="86586124">
                              <w:marLeft w:val="0"/>
                              <w:marRight w:val="0"/>
                              <w:marTop w:val="0"/>
                              <w:marBottom w:val="0"/>
                              <w:divBdr>
                                <w:top w:val="none" w:sz="0" w:space="0" w:color="auto"/>
                                <w:left w:val="none" w:sz="0" w:space="0" w:color="auto"/>
                                <w:bottom w:val="none" w:sz="0" w:space="0" w:color="auto"/>
                                <w:right w:val="none" w:sz="0" w:space="0" w:color="auto"/>
                              </w:divBdr>
                            </w:div>
                            <w:div w:id="1083919877">
                              <w:marLeft w:val="0"/>
                              <w:marRight w:val="0"/>
                              <w:marTop w:val="0"/>
                              <w:marBottom w:val="0"/>
                              <w:divBdr>
                                <w:top w:val="none" w:sz="0" w:space="0" w:color="auto"/>
                                <w:left w:val="none" w:sz="0" w:space="0" w:color="auto"/>
                                <w:bottom w:val="none" w:sz="0" w:space="0" w:color="auto"/>
                                <w:right w:val="none" w:sz="0" w:space="0" w:color="auto"/>
                              </w:divBdr>
                            </w:div>
                            <w:div w:id="1085147957">
                              <w:marLeft w:val="0"/>
                              <w:marRight w:val="0"/>
                              <w:marTop w:val="0"/>
                              <w:marBottom w:val="0"/>
                              <w:divBdr>
                                <w:top w:val="none" w:sz="0" w:space="0" w:color="auto"/>
                                <w:left w:val="none" w:sz="0" w:space="0" w:color="auto"/>
                                <w:bottom w:val="none" w:sz="0" w:space="0" w:color="auto"/>
                                <w:right w:val="none" w:sz="0" w:space="0" w:color="auto"/>
                              </w:divBdr>
                              <w:divsChild>
                                <w:div w:id="273832167">
                                  <w:marLeft w:val="0"/>
                                  <w:marRight w:val="0"/>
                                  <w:marTop w:val="0"/>
                                  <w:marBottom w:val="0"/>
                                  <w:divBdr>
                                    <w:top w:val="none" w:sz="0" w:space="0" w:color="auto"/>
                                    <w:left w:val="none" w:sz="0" w:space="0" w:color="auto"/>
                                    <w:bottom w:val="none" w:sz="0" w:space="0" w:color="auto"/>
                                    <w:right w:val="none" w:sz="0" w:space="0" w:color="auto"/>
                                  </w:divBdr>
                                </w:div>
                                <w:div w:id="527184214">
                                  <w:marLeft w:val="0"/>
                                  <w:marRight w:val="0"/>
                                  <w:marTop w:val="0"/>
                                  <w:marBottom w:val="0"/>
                                  <w:divBdr>
                                    <w:top w:val="none" w:sz="0" w:space="0" w:color="auto"/>
                                    <w:left w:val="none" w:sz="0" w:space="0" w:color="auto"/>
                                    <w:bottom w:val="none" w:sz="0" w:space="0" w:color="auto"/>
                                    <w:right w:val="none" w:sz="0" w:space="0" w:color="auto"/>
                                  </w:divBdr>
                                </w:div>
                                <w:div w:id="639264176">
                                  <w:marLeft w:val="0"/>
                                  <w:marRight w:val="0"/>
                                  <w:marTop w:val="0"/>
                                  <w:marBottom w:val="0"/>
                                  <w:divBdr>
                                    <w:top w:val="none" w:sz="0" w:space="0" w:color="auto"/>
                                    <w:left w:val="none" w:sz="0" w:space="0" w:color="auto"/>
                                    <w:bottom w:val="none" w:sz="0" w:space="0" w:color="auto"/>
                                    <w:right w:val="none" w:sz="0" w:space="0" w:color="auto"/>
                                  </w:divBdr>
                                </w:div>
                                <w:div w:id="1567958573">
                                  <w:marLeft w:val="0"/>
                                  <w:marRight w:val="0"/>
                                  <w:marTop w:val="0"/>
                                  <w:marBottom w:val="0"/>
                                  <w:divBdr>
                                    <w:top w:val="none" w:sz="0" w:space="0" w:color="auto"/>
                                    <w:left w:val="none" w:sz="0" w:space="0" w:color="auto"/>
                                    <w:bottom w:val="none" w:sz="0" w:space="0" w:color="auto"/>
                                    <w:right w:val="none" w:sz="0" w:space="0" w:color="auto"/>
                                  </w:divBdr>
                                </w:div>
                              </w:divsChild>
                            </w:div>
                            <w:div w:id="173600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458274">
                      <w:marLeft w:val="0"/>
                      <w:marRight w:val="0"/>
                      <w:marTop w:val="0"/>
                      <w:marBottom w:val="0"/>
                      <w:divBdr>
                        <w:top w:val="none" w:sz="0" w:space="0" w:color="auto"/>
                        <w:left w:val="none" w:sz="0" w:space="0" w:color="auto"/>
                        <w:bottom w:val="none" w:sz="0" w:space="0" w:color="auto"/>
                        <w:right w:val="none" w:sz="0" w:space="0" w:color="auto"/>
                      </w:divBdr>
                    </w:div>
                    <w:div w:id="2019574074">
                      <w:marLeft w:val="0"/>
                      <w:marRight w:val="0"/>
                      <w:marTop w:val="0"/>
                      <w:marBottom w:val="0"/>
                      <w:divBdr>
                        <w:top w:val="none" w:sz="0" w:space="0" w:color="auto"/>
                        <w:left w:val="none" w:sz="0" w:space="0" w:color="auto"/>
                        <w:bottom w:val="none" w:sz="0" w:space="0" w:color="auto"/>
                        <w:right w:val="none" w:sz="0" w:space="0" w:color="auto"/>
                      </w:divBdr>
                      <w:divsChild>
                        <w:div w:id="133330445">
                          <w:marLeft w:val="0"/>
                          <w:marRight w:val="0"/>
                          <w:marTop w:val="0"/>
                          <w:marBottom w:val="0"/>
                          <w:divBdr>
                            <w:top w:val="none" w:sz="0" w:space="0" w:color="auto"/>
                            <w:left w:val="none" w:sz="0" w:space="0" w:color="auto"/>
                            <w:bottom w:val="none" w:sz="0" w:space="0" w:color="auto"/>
                            <w:right w:val="none" w:sz="0" w:space="0" w:color="auto"/>
                          </w:divBdr>
                          <w:divsChild>
                            <w:div w:id="22752643">
                              <w:marLeft w:val="0"/>
                              <w:marRight w:val="0"/>
                              <w:marTop w:val="0"/>
                              <w:marBottom w:val="0"/>
                              <w:divBdr>
                                <w:top w:val="none" w:sz="0" w:space="0" w:color="auto"/>
                                <w:left w:val="none" w:sz="0" w:space="0" w:color="auto"/>
                                <w:bottom w:val="none" w:sz="0" w:space="0" w:color="auto"/>
                                <w:right w:val="none" w:sz="0" w:space="0" w:color="auto"/>
                              </w:divBdr>
                            </w:div>
                            <w:div w:id="466630294">
                              <w:marLeft w:val="0"/>
                              <w:marRight w:val="0"/>
                              <w:marTop w:val="0"/>
                              <w:marBottom w:val="0"/>
                              <w:divBdr>
                                <w:top w:val="none" w:sz="0" w:space="0" w:color="auto"/>
                                <w:left w:val="none" w:sz="0" w:space="0" w:color="auto"/>
                                <w:bottom w:val="none" w:sz="0" w:space="0" w:color="auto"/>
                                <w:right w:val="none" w:sz="0" w:space="0" w:color="auto"/>
                              </w:divBdr>
                            </w:div>
                            <w:div w:id="619265028">
                              <w:marLeft w:val="0"/>
                              <w:marRight w:val="0"/>
                              <w:marTop w:val="0"/>
                              <w:marBottom w:val="0"/>
                              <w:divBdr>
                                <w:top w:val="none" w:sz="0" w:space="0" w:color="auto"/>
                                <w:left w:val="none" w:sz="0" w:space="0" w:color="auto"/>
                                <w:bottom w:val="none" w:sz="0" w:space="0" w:color="auto"/>
                                <w:right w:val="none" w:sz="0" w:space="0" w:color="auto"/>
                              </w:divBdr>
                            </w:div>
                            <w:div w:id="1102189011">
                              <w:marLeft w:val="0"/>
                              <w:marRight w:val="0"/>
                              <w:marTop w:val="0"/>
                              <w:marBottom w:val="0"/>
                              <w:divBdr>
                                <w:top w:val="none" w:sz="0" w:space="0" w:color="auto"/>
                                <w:left w:val="none" w:sz="0" w:space="0" w:color="auto"/>
                                <w:bottom w:val="none" w:sz="0" w:space="0" w:color="auto"/>
                                <w:right w:val="none" w:sz="0" w:space="0" w:color="auto"/>
                              </w:divBdr>
                            </w:div>
                            <w:div w:id="1536115778">
                              <w:marLeft w:val="0"/>
                              <w:marRight w:val="0"/>
                              <w:marTop w:val="0"/>
                              <w:marBottom w:val="0"/>
                              <w:divBdr>
                                <w:top w:val="none" w:sz="0" w:space="0" w:color="auto"/>
                                <w:left w:val="none" w:sz="0" w:space="0" w:color="auto"/>
                                <w:bottom w:val="none" w:sz="0" w:space="0" w:color="auto"/>
                                <w:right w:val="none" w:sz="0" w:space="0" w:color="auto"/>
                              </w:divBdr>
                            </w:div>
                            <w:div w:id="1623883067">
                              <w:marLeft w:val="0"/>
                              <w:marRight w:val="0"/>
                              <w:marTop w:val="0"/>
                              <w:marBottom w:val="0"/>
                              <w:divBdr>
                                <w:top w:val="none" w:sz="0" w:space="0" w:color="auto"/>
                                <w:left w:val="none" w:sz="0" w:space="0" w:color="auto"/>
                                <w:bottom w:val="none" w:sz="0" w:space="0" w:color="auto"/>
                                <w:right w:val="none" w:sz="0" w:space="0" w:color="auto"/>
                              </w:divBdr>
                            </w:div>
                            <w:div w:id="1637446537">
                              <w:marLeft w:val="0"/>
                              <w:marRight w:val="0"/>
                              <w:marTop w:val="0"/>
                              <w:marBottom w:val="0"/>
                              <w:divBdr>
                                <w:top w:val="none" w:sz="0" w:space="0" w:color="auto"/>
                                <w:left w:val="none" w:sz="0" w:space="0" w:color="auto"/>
                                <w:bottom w:val="none" w:sz="0" w:space="0" w:color="auto"/>
                                <w:right w:val="none" w:sz="0" w:space="0" w:color="auto"/>
                              </w:divBdr>
                            </w:div>
                            <w:div w:id="1929801640">
                              <w:marLeft w:val="0"/>
                              <w:marRight w:val="0"/>
                              <w:marTop w:val="0"/>
                              <w:marBottom w:val="0"/>
                              <w:divBdr>
                                <w:top w:val="none" w:sz="0" w:space="0" w:color="auto"/>
                                <w:left w:val="none" w:sz="0" w:space="0" w:color="auto"/>
                                <w:bottom w:val="none" w:sz="0" w:space="0" w:color="auto"/>
                                <w:right w:val="none" w:sz="0" w:space="0" w:color="auto"/>
                              </w:divBdr>
                            </w:div>
                          </w:divsChild>
                        </w:div>
                        <w:div w:id="545794979">
                          <w:marLeft w:val="0"/>
                          <w:marRight w:val="0"/>
                          <w:marTop w:val="0"/>
                          <w:marBottom w:val="0"/>
                          <w:divBdr>
                            <w:top w:val="none" w:sz="0" w:space="0" w:color="auto"/>
                            <w:left w:val="none" w:sz="0" w:space="0" w:color="auto"/>
                            <w:bottom w:val="none" w:sz="0" w:space="0" w:color="auto"/>
                            <w:right w:val="none" w:sz="0" w:space="0" w:color="auto"/>
                          </w:divBdr>
                          <w:divsChild>
                            <w:div w:id="344600607">
                              <w:marLeft w:val="0"/>
                              <w:marRight w:val="0"/>
                              <w:marTop w:val="0"/>
                              <w:marBottom w:val="0"/>
                              <w:divBdr>
                                <w:top w:val="none" w:sz="0" w:space="0" w:color="auto"/>
                                <w:left w:val="none" w:sz="0" w:space="0" w:color="auto"/>
                                <w:bottom w:val="none" w:sz="0" w:space="0" w:color="auto"/>
                                <w:right w:val="none" w:sz="0" w:space="0" w:color="auto"/>
                              </w:divBdr>
                            </w:div>
                            <w:div w:id="535432601">
                              <w:marLeft w:val="0"/>
                              <w:marRight w:val="0"/>
                              <w:marTop w:val="0"/>
                              <w:marBottom w:val="0"/>
                              <w:divBdr>
                                <w:top w:val="none" w:sz="0" w:space="0" w:color="auto"/>
                                <w:left w:val="none" w:sz="0" w:space="0" w:color="auto"/>
                                <w:bottom w:val="none" w:sz="0" w:space="0" w:color="auto"/>
                                <w:right w:val="none" w:sz="0" w:space="0" w:color="auto"/>
                              </w:divBdr>
                            </w:div>
                            <w:div w:id="789788307">
                              <w:marLeft w:val="0"/>
                              <w:marRight w:val="0"/>
                              <w:marTop w:val="0"/>
                              <w:marBottom w:val="0"/>
                              <w:divBdr>
                                <w:top w:val="none" w:sz="0" w:space="0" w:color="auto"/>
                                <w:left w:val="none" w:sz="0" w:space="0" w:color="auto"/>
                                <w:bottom w:val="none" w:sz="0" w:space="0" w:color="auto"/>
                                <w:right w:val="none" w:sz="0" w:space="0" w:color="auto"/>
                              </w:divBdr>
                            </w:div>
                            <w:div w:id="830877343">
                              <w:marLeft w:val="0"/>
                              <w:marRight w:val="0"/>
                              <w:marTop w:val="0"/>
                              <w:marBottom w:val="0"/>
                              <w:divBdr>
                                <w:top w:val="none" w:sz="0" w:space="0" w:color="auto"/>
                                <w:left w:val="none" w:sz="0" w:space="0" w:color="auto"/>
                                <w:bottom w:val="none" w:sz="0" w:space="0" w:color="auto"/>
                                <w:right w:val="none" w:sz="0" w:space="0" w:color="auto"/>
                              </w:divBdr>
                            </w:div>
                            <w:div w:id="863833322">
                              <w:marLeft w:val="0"/>
                              <w:marRight w:val="0"/>
                              <w:marTop w:val="0"/>
                              <w:marBottom w:val="0"/>
                              <w:divBdr>
                                <w:top w:val="none" w:sz="0" w:space="0" w:color="auto"/>
                                <w:left w:val="none" w:sz="0" w:space="0" w:color="auto"/>
                                <w:bottom w:val="none" w:sz="0" w:space="0" w:color="auto"/>
                                <w:right w:val="none" w:sz="0" w:space="0" w:color="auto"/>
                              </w:divBdr>
                            </w:div>
                            <w:div w:id="1968393126">
                              <w:marLeft w:val="0"/>
                              <w:marRight w:val="0"/>
                              <w:marTop w:val="0"/>
                              <w:marBottom w:val="0"/>
                              <w:divBdr>
                                <w:top w:val="none" w:sz="0" w:space="0" w:color="auto"/>
                                <w:left w:val="none" w:sz="0" w:space="0" w:color="auto"/>
                                <w:bottom w:val="none" w:sz="0" w:space="0" w:color="auto"/>
                                <w:right w:val="none" w:sz="0" w:space="0" w:color="auto"/>
                              </w:divBdr>
                            </w:div>
                            <w:div w:id="2138792397">
                              <w:marLeft w:val="0"/>
                              <w:marRight w:val="0"/>
                              <w:marTop w:val="0"/>
                              <w:marBottom w:val="0"/>
                              <w:divBdr>
                                <w:top w:val="none" w:sz="0" w:space="0" w:color="auto"/>
                                <w:left w:val="none" w:sz="0" w:space="0" w:color="auto"/>
                                <w:bottom w:val="none" w:sz="0" w:space="0" w:color="auto"/>
                                <w:right w:val="none" w:sz="0" w:space="0" w:color="auto"/>
                              </w:divBdr>
                            </w:div>
                            <w:div w:id="2139564108">
                              <w:marLeft w:val="0"/>
                              <w:marRight w:val="0"/>
                              <w:marTop w:val="0"/>
                              <w:marBottom w:val="0"/>
                              <w:divBdr>
                                <w:top w:val="none" w:sz="0" w:space="0" w:color="auto"/>
                                <w:left w:val="none" w:sz="0" w:space="0" w:color="auto"/>
                                <w:bottom w:val="none" w:sz="0" w:space="0" w:color="auto"/>
                                <w:right w:val="none" w:sz="0" w:space="0" w:color="auto"/>
                              </w:divBdr>
                            </w:div>
                          </w:divsChild>
                        </w:div>
                        <w:div w:id="826746836">
                          <w:marLeft w:val="0"/>
                          <w:marRight w:val="0"/>
                          <w:marTop w:val="0"/>
                          <w:marBottom w:val="0"/>
                          <w:divBdr>
                            <w:top w:val="none" w:sz="0" w:space="0" w:color="auto"/>
                            <w:left w:val="none" w:sz="0" w:space="0" w:color="auto"/>
                            <w:bottom w:val="none" w:sz="0" w:space="0" w:color="auto"/>
                            <w:right w:val="none" w:sz="0" w:space="0" w:color="auto"/>
                          </w:divBdr>
                          <w:divsChild>
                            <w:div w:id="1698627884">
                              <w:marLeft w:val="0"/>
                              <w:marRight w:val="0"/>
                              <w:marTop w:val="0"/>
                              <w:marBottom w:val="0"/>
                              <w:divBdr>
                                <w:top w:val="none" w:sz="0" w:space="0" w:color="auto"/>
                                <w:left w:val="none" w:sz="0" w:space="0" w:color="auto"/>
                                <w:bottom w:val="none" w:sz="0" w:space="0" w:color="auto"/>
                                <w:right w:val="none" w:sz="0" w:space="0" w:color="auto"/>
                              </w:divBdr>
                              <w:divsChild>
                                <w:div w:id="222718612">
                                  <w:marLeft w:val="0"/>
                                  <w:marRight w:val="0"/>
                                  <w:marTop w:val="0"/>
                                  <w:marBottom w:val="0"/>
                                  <w:divBdr>
                                    <w:top w:val="none" w:sz="0" w:space="0" w:color="auto"/>
                                    <w:left w:val="none" w:sz="0" w:space="0" w:color="auto"/>
                                    <w:bottom w:val="none" w:sz="0" w:space="0" w:color="auto"/>
                                    <w:right w:val="none" w:sz="0" w:space="0" w:color="auto"/>
                                  </w:divBdr>
                                </w:div>
                                <w:div w:id="1146749525">
                                  <w:marLeft w:val="0"/>
                                  <w:marRight w:val="0"/>
                                  <w:marTop w:val="0"/>
                                  <w:marBottom w:val="0"/>
                                  <w:divBdr>
                                    <w:top w:val="none" w:sz="0" w:space="0" w:color="auto"/>
                                    <w:left w:val="none" w:sz="0" w:space="0" w:color="auto"/>
                                    <w:bottom w:val="none" w:sz="0" w:space="0" w:color="auto"/>
                                    <w:right w:val="none" w:sz="0" w:space="0" w:color="auto"/>
                                  </w:divBdr>
                                </w:div>
                                <w:div w:id="1255819459">
                                  <w:marLeft w:val="0"/>
                                  <w:marRight w:val="0"/>
                                  <w:marTop w:val="0"/>
                                  <w:marBottom w:val="0"/>
                                  <w:divBdr>
                                    <w:top w:val="none" w:sz="0" w:space="0" w:color="auto"/>
                                    <w:left w:val="none" w:sz="0" w:space="0" w:color="auto"/>
                                    <w:bottom w:val="none" w:sz="0" w:space="0" w:color="auto"/>
                                    <w:right w:val="none" w:sz="0" w:space="0" w:color="auto"/>
                                  </w:divBdr>
                                </w:div>
                              </w:divsChild>
                            </w:div>
                            <w:div w:id="2068067266">
                              <w:marLeft w:val="0"/>
                              <w:marRight w:val="0"/>
                              <w:marTop w:val="0"/>
                              <w:marBottom w:val="0"/>
                              <w:divBdr>
                                <w:top w:val="none" w:sz="0" w:space="0" w:color="auto"/>
                                <w:left w:val="none" w:sz="0" w:space="0" w:color="auto"/>
                                <w:bottom w:val="none" w:sz="0" w:space="0" w:color="auto"/>
                                <w:right w:val="none" w:sz="0" w:space="0" w:color="auto"/>
                              </w:divBdr>
                            </w:div>
                          </w:divsChild>
                        </w:div>
                        <w:div w:id="1050882671">
                          <w:marLeft w:val="0"/>
                          <w:marRight w:val="0"/>
                          <w:marTop w:val="0"/>
                          <w:marBottom w:val="0"/>
                          <w:divBdr>
                            <w:top w:val="none" w:sz="0" w:space="0" w:color="auto"/>
                            <w:left w:val="none" w:sz="0" w:space="0" w:color="auto"/>
                            <w:bottom w:val="none" w:sz="0" w:space="0" w:color="auto"/>
                            <w:right w:val="none" w:sz="0" w:space="0" w:color="auto"/>
                          </w:divBdr>
                          <w:divsChild>
                            <w:div w:id="66997452">
                              <w:marLeft w:val="0"/>
                              <w:marRight w:val="0"/>
                              <w:marTop w:val="0"/>
                              <w:marBottom w:val="0"/>
                              <w:divBdr>
                                <w:top w:val="none" w:sz="0" w:space="0" w:color="auto"/>
                                <w:left w:val="none" w:sz="0" w:space="0" w:color="auto"/>
                                <w:bottom w:val="none" w:sz="0" w:space="0" w:color="auto"/>
                                <w:right w:val="none" w:sz="0" w:space="0" w:color="auto"/>
                              </w:divBdr>
                              <w:divsChild>
                                <w:div w:id="231700118">
                                  <w:marLeft w:val="0"/>
                                  <w:marRight w:val="0"/>
                                  <w:marTop w:val="0"/>
                                  <w:marBottom w:val="0"/>
                                  <w:divBdr>
                                    <w:top w:val="none" w:sz="0" w:space="0" w:color="auto"/>
                                    <w:left w:val="none" w:sz="0" w:space="0" w:color="auto"/>
                                    <w:bottom w:val="none" w:sz="0" w:space="0" w:color="auto"/>
                                    <w:right w:val="none" w:sz="0" w:space="0" w:color="auto"/>
                                  </w:divBdr>
                                </w:div>
                                <w:div w:id="1226185936">
                                  <w:marLeft w:val="0"/>
                                  <w:marRight w:val="0"/>
                                  <w:marTop w:val="0"/>
                                  <w:marBottom w:val="0"/>
                                  <w:divBdr>
                                    <w:top w:val="none" w:sz="0" w:space="0" w:color="auto"/>
                                    <w:left w:val="none" w:sz="0" w:space="0" w:color="auto"/>
                                    <w:bottom w:val="none" w:sz="0" w:space="0" w:color="auto"/>
                                    <w:right w:val="none" w:sz="0" w:space="0" w:color="auto"/>
                                  </w:divBdr>
                                </w:div>
                              </w:divsChild>
                            </w:div>
                            <w:div w:id="400834089">
                              <w:marLeft w:val="0"/>
                              <w:marRight w:val="0"/>
                              <w:marTop w:val="0"/>
                              <w:marBottom w:val="0"/>
                              <w:divBdr>
                                <w:top w:val="none" w:sz="0" w:space="0" w:color="auto"/>
                                <w:left w:val="none" w:sz="0" w:space="0" w:color="auto"/>
                                <w:bottom w:val="none" w:sz="0" w:space="0" w:color="auto"/>
                                <w:right w:val="none" w:sz="0" w:space="0" w:color="auto"/>
                              </w:divBdr>
                            </w:div>
                            <w:div w:id="1733387101">
                              <w:marLeft w:val="0"/>
                              <w:marRight w:val="0"/>
                              <w:marTop w:val="0"/>
                              <w:marBottom w:val="0"/>
                              <w:divBdr>
                                <w:top w:val="none" w:sz="0" w:space="0" w:color="auto"/>
                                <w:left w:val="none" w:sz="0" w:space="0" w:color="auto"/>
                                <w:bottom w:val="none" w:sz="0" w:space="0" w:color="auto"/>
                                <w:right w:val="none" w:sz="0" w:space="0" w:color="auto"/>
                              </w:divBdr>
                            </w:div>
                            <w:div w:id="1772509372">
                              <w:marLeft w:val="0"/>
                              <w:marRight w:val="0"/>
                              <w:marTop w:val="0"/>
                              <w:marBottom w:val="0"/>
                              <w:divBdr>
                                <w:top w:val="none" w:sz="0" w:space="0" w:color="auto"/>
                                <w:left w:val="none" w:sz="0" w:space="0" w:color="auto"/>
                                <w:bottom w:val="none" w:sz="0" w:space="0" w:color="auto"/>
                                <w:right w:val="none" w:sz="0" w:space="0" w:color="auto"/>
                              </w:divBdr>
                            </w:div>
                            <w:div w:id="2096239842">
                              <w:marLeft w:val="0"/>
                              <w:marRight w:val="0"/>
                              <w:marTop w:val="0"/>
                              <w:marBottom w:val="0"/>
                              <w:divBdr>
                                <w:top w:val="none" w:sz="0" w:space="0" w:color="auto"/>
                                <w:left w:val="none" w:sz="0" w:space="0" w:color="auto"/>
                                <w:bottom w:val="none" w:sz="0" w:space="0" w:color="auto"/>
                                <w:right w:val="none" w:sz="0" w:space="0" w:color="auto"/>
                              </w:divBdr>
                            </w:div>
                          </w:divsChild>
                        </w:div>
                        <w:div w:id="1317492977">
                          <w:marLeft w:val="0"/>
                          <w:marRight w:val="0"/>
                          <w:marTop w:val="0"/>
                          <w:marBottom w:val="0"/>
                          <w:divBdr>
                            <w:top w:val="none" w:sz="0" w:space="0" w:color="auto"/>
                            <w:left w:val="none" w:sz="0" w:space="0" w:color="auto"/>
                            <w:bottom w:val="none" w:sz="0" w:space="0" w:color="auto"/>
                            <w:right w:val="none" w:sz="0" w:space="0" w:color="auto"/>
                          </w:divBdr>
                          <w:divsChild>
                            <w:div w:id="48694135">
                              <w:marLeft w:val="0"/>
                              <w:marRight w:val="0"/>
                              <w:marTop w:val="0"/>
                              <w:marBottom w:val="0"/>
                              <w:divBdr>
                                <w:top w:val="none" w:sz="0" w:space="0" w:color="auto"/>
                                <w:left w:val="none" w:sz="0" w:space="0" w:color="auto"/>
                                <w:bottom w:val="none" w:sz="0" w:space="0" w:color="auto"/>
                                <w:right w:val="none" w:sz="0" w:space="0" w:color="auto"/>
                              </w:divBdr>
                            </w:div>
                            <w:div w:id="426074462">
                              <w:marLeft w:val="0"/>
                              <w:marRight w:val="0"/>
                              <w:marTop w:val="0"/>
                              <w:marBottom w:val="0"/>
                              <w:divBdr>
                                <w:top w:val="none" w:sz="0" w:space="0" w:color="auto"/>
                                <w:left w:val="none" w:sz="0" w:space="0" w:color="auto"/>
                                <w:bottom w:val="none" w:sz="0" w:space="0" w:color="auto"/>
                                <w:right w:val="none" w:sz="0" w:space="0" w:color="auto"/>
                              </w:divBdr>
                            </w:div>
                            <w:div w:id="651568912">
                              <w:marLeft w:val="0"/>
                              <w:marRight w:val="0"/>
                              <w:marTop w:val="0"/>
                              <w:marBottom w:val="0"/>
                              <w:divBdr>
                                <w:top w:val="none" w:sz="0" w:space="0" w:color="auto"/>
                                <w:left w:val="none" w:sz="0" w:space="0" w:color="auto"/>
                                <w:bottom w:val="none" w:sz="0" w:space="0" w:color="auto"/>
                                <w:right w:val="none" w:sz="0" w:space="0" w:color="auto"/>
                              </w:divBdr>
                            </w:div>
                            <w:div w:id="801388475">
                              <w:marLeft w:val="0"/>
                              <w:marRight w:val="0"/>
                              <w:marTop w:val="0"/>
                              <w:marBottom w:val="0"/>
                              <w:divBdr>
                                <w:top w:val="none" w:sz="0" w:space="0" w:color="auto"/>
                                <w:left w:val="none" w:sz="0" w:space="0" w:color="auto"/>
                                <w:bottom w:val="none" w:sz="0" w:space="0" w:color="auto"/>
                                <w:right w:val="none" w:sz="0" w:space="0" w:color="auto"/>
                              </w:divBdr>
                            </w:div>
                            <w:div w:id="1622759539">
                              <w:marLeft w:val="0"/>
                              <w:marRight w:val="0"/>
                              <w:marTop w:val="0"/>
                              <w:marBottom w:val="0"/>
                              <w:divBdr>
                                <w:top w:val="none" w:sz="0" w:space="0" w:color="auto"/>
                                <w:left w:val="none" w:sz="0" w:space="0" w:color="auto"/>
                                <w:bottom w:val="none" w:sz="0" w:space="0" w:color="auto"/>
                                <w:right w:val="none" w:sz="0" w:space="0" w:color="auto"/>
                              </w:divBdr>
                            </w:div>
                            <w:div w:id="1687555292">
                              <w:marLeft w:val="0"/>
                              <w:marRight w:val="0"/>
                              <w:marTop w:val="0"/>
                              <w:marBottom w:val="0"/>
                              <w:divBdr>
                                <w:top w:val="none" w:sz="0" w:space="0" w:color="auto"/>
                                <w:left w:val="none" w:sz="0" w:space="0" w:color="auto"/>
                                <w:bottom w:val="none" w:sz="0" w:space="0" w:color="auto"/>
                                <w:right w:val="none" w:sz="0" w:space="0" w:color="auto"/>
                              </w:divBdr>
                            </w:div>
                            <w:div w:id="1816214413">
                              <w:marLeft w:val="0"/>
                              <w:marRight w:val="0"/>
                              <w:marTop w:val="0"/>
                              <w:marBottom w:val="0"/>
                              <w:divBdr>
                                <w:top w:val="none" w:sz="0" w:space="0" w:color="auto"/>
                                <w:left w:val="none" w:sz="0" w:space="0" w:color="auto"/>
                                <w:bottom w:val="none" w:sz="0" w:space="0" w:color="auto"/>
                                <w:right w:val="none" w:sz="0" w:space="0" w:color="auto"/>
                              </w:divBdr>
                              <w:divsChild>
                                <w:div w:id="1064718858">
                                  <w:marLeft w:val="0"/>
                                  <w:marRight w:val="0"/>
                                  <w:marTop w:val="0"/>
                                  <w:marBottom w:val="0"/>
                                  <w:divBdr>
                                    <w:top w:val="none" w:sz="0" w:space="0" w:color="auto"/>
                                    <w:left w:val="none" w:sz="0" w:space="0" w:color="auto"/>
                                    <w:bottom w:val="none" w:sz="0" w:space="0" w:color="auto"/>
                                    <w:right w:val="none" w:sz="0" w:space="0" w:color="auto"/>
                                  </w:divBdr>
                                </w:div>
                                <w:div w:id="1255284338">
                                  <w:marLeft w:val="0"/>
                                  <w:marRight w:val="0"/>
                                  <w:marTop w:val="0"/>
                                  <w:marBottom w:val="0"/>
                                  <w:divBdr>
                                    <w:top w:val="none" w:sz="0" w:space="0" w:color="auto"/>
                                    <w:left w:val="none" w:sz="0" w:space="0" w:color="auto"/>
                                    <w:bottom w:val="none" w:sz="0" w:space="0" w:color="auto"/>
                                    <w:right w:val="none" w:sz="0" w:space="0" w:color="auto"/>
                                  </w:divBdr>
                                </w:div>
                                <w:div w:id="21283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328624">
                          <w:marLeft w:val="0"/>
                          <w:marRight w:val="0"/>
                          <w:marTop w:val="0"/>
                          <w:marBottom w:val="0"/>
                          <w:divBdr>
                            <w:top w:val="none" w:sz="0" w:space="0" w:color="auto"/>
                            <w:left w:val="none" w:sz="0" w:space="0" w:color="auto"/>
                            <w:bottom w:val="none" w:sz="0" w:space="0" w:color="auto"/>
                            <w:right w:val="none" w:sz="0" w:space="0" w:color="auto"/>
                          </w:divBdr>
                          <w:divsChild>
                            <w:div w:id="645205828">
                              <w:marLeft w:val="0"/>
                              <w:marRight w:val="0"/>
                              <w:marTop w:val="0"/>
                              <w:marBottom w:val="0"/>
                              <w:divBdr>
                                <w:top w:val="none" w:sz="0" w:space="0" w:color="auto"/>
                                <w:left w:val="none" w:sz="0" w:space="0" w:color="auto"/>
                                <w:bottom w:val="none" w:sz="0" w:space="0" w:color="auto"/>
                                <w:right w:val="none" w:sz="0" w:space="0" w:color="auto"/>
                              </w:divBdr>
                            </w:div>
                            <w:div w:id="731732908">
                              <w:marLeft w:val="0"/>
                              <w:marRight w:val="0"/>
                              <w:marTop w:val="0"/>
                              <w:marBottom w:val="0"/>
                              <w:divBdr>
                                <w:top w:val="none" w:sz="0" w:space="0" w:color="auto"/>
                                <w:left w:val="none" w:sz="0" w:space="0" w:color="auto"/>
                                <w:bottom w:val="none" w:sz="0" w:space="0" w:color="auto"/>
                                <w:right w:val="none" w:sz="0" w:space="0" w:color="auto"/>
                              </w:divBdr>
                            </w:div>
                            <w:div w:id="917982711">
                              <w:marLeft w:val="0"/>
                              <w:marRight w:val="0"/>
                              <w:marTop w:val="0"/>
                              <w:marBottom w:val="0"/>
                              <w:divBdr>
                                <w:top w:val="none" w:sz="0" w:space="0" w:color="auto"/>
                                <w:left w:val="none" w:sz="0" w:space="0" w:color="auto"/>
                                <w:bottom w:val="none" w:sz="0" w:space="0" w:color="auto"/>
                                <w:right w:val="none" w:sz="0" w:space="0" w:color="auto"/>
                              </w:divBdr>
                            </w:div>
                            <w:div w:id="1030376487">
                              <w:marLeft w:val="0"/>
                              <w:marRight w:val="0"/>
                              <w:marTop w:val="0"/>
                              <w:marBottom w:val="0"/>
                              <w:divBdr>
                                <w:top w:val="none" w:sz="0" w:space="0" w:color="auto"/>
                                <w:left w:val="none" w:sz="0" w:space="0" w:color="auto"/>
                                <w:bottom w:val="none" w:sz="0" w:space="0" w:color="auto"/>
                                <w:right w:val="none" w:sz="0" w:space="0" w:color="auto"/>
                              </w:divBdr>
                            </w:div>
                            <w:div w:id="1644002881">
                              <w:marLeft w:val="0"/>
                              <w:marRight w:val="0"/>
                              <w:marTop w:val="0"/>
                              <w:marBottom w:val="0"/>
                              <w:divBdr>
                                <w:top w:val="none" w:sz="0" w:space="0" w:color="auto"/>
                                <w:left w:val="none" w:sz="0" w:space="0" w:color="auto"/>
                                <w:bottom w:val="none" w:sz="0" w:space="0" w:color="auto"/>
                                <w:right w:val="none" w:sz="0" w:space="0" w:color="auto"/>
                              </w:divBdr>
                            </w:div>
                          </w:divsChild>
                        </w:div>
                        <w:div w:id="1987706983">
                          <w:marLeft w:val="0"/>
                          <w:marRight w:val="0"/>
                          <w:marTop w:val="0"/>
                          <w:marBottom w:val="0"/>
                          <w:divBdr>
                            <w:top w:val="none" w:sz="0" w:space="0" w:color="auto"/>
                            <w:left w:val="none" w:sz="0" w:space="0" w:color="auto"/>
                            <w:bottom w:val="none" w:sz="0" w:space="0" w:color="auto"/>
                            <w:right w:val="none" w:sz="0" w:space="0" w:color="auto"/>
                          </w:divBdr>
                          <w:divsChild>
                            <w:div w:id="230434859">
                              <w:marLeft w:val="0"/>
                              <w:marRight w:val="0"/>
                              <w:marTop w:val="0"/>
                              <w:marBottom w:val="0"/>
                              <w:divBdr>
                                <w:top w:val="none" w:sz="0" w:space="0" w:color="auto"/>
                                <w:left w:val="none" w:sz="0" w:space="0" w:color="auto"/>
                                <w:bottom w:val="none" w:sz="0" w:space="0" w:color="auto"/>
                                <w:right w:val="none" w:sz="0" w:space="0" w:color="auto"/>
                              </w:divBdr>
                            </w:div>
                            <w:div w:id="472406013">
                              <w:marLeft w:val="0"/>
                              <w:marRight w:val="0"/>
                              <w:marTop w:val="0"/>
                              <w:marBottom w:val="0"/>
                              <w:divBdr>
                                <w:top w:val="none" w:sz="0" w:space="0" w:color="auto"/>
                                <w:left w:val="none" w:sz="0" w:space="0" w:color="auto"/>
                                <w:bottom w:val="none" w:sz="0" w:space="0" w:color="auto"/>
                                <w:right w:val="none" w:sz="0" w:space="0" w:color="auto"/>
                              </w:divBdr>
                            </w:div>
                            <w:div w:id="488979853">
                              <w:marLeft w:val="0"/>
                              <w:marRight w:val="0"/>
                              <w:marTop w:val="0"/>
                              <w:marBottom w:val="0"/>
                              <w:divBdr>
                                <w:top w:val="none" w:sz="0" w:space="0" w:color="auto"/>
                                <w:left w:val="none" w:sz="0" w:space="0" w:color="auto"/>
                                <w:bottom w:val="none" w:sz="0" w:space="0" w:color="auto"/>
                                <w:right w:val="none" w:sz="0" w:space="0" w:color="auto"/>
                              </w:divBdr>
                            </w:div>
                            <w:div w:id="697899752">
                              <w:marLeft w:val="0"/>
                              <w:marRight w:val="0"/>
                              <w:marTop w:val="0"/>
                              <w:marBottom w:val="0"/>
                              <w:divBdr>
                                <w:top w:val="none" w:sz="0" w:space="0" w:color="auto"/>
                                <w:left w:val="none" w:sz="0" w:space="0" w:color="auto"/>
                                <w:bottom w:val="none" w:sz="0" w:space="0" w:color="auto"/>
                                <w:right w:val="none" w:sz="0" w:space="0" w:color="auto"/>
                              </w:divBdr>
                            </w:div>
                            <w:div w:id="795369901">
                              <w:marLeft w:val="0"/>
                              <w:marRight w:val="0"/>
                              <w:marTop w:val="0"/>
                              <w:marBottom w:val="0"/>
                              <w:divBdr>
                                <w:top w:val="none" w:sz="0" w:space="0" w:color="auto"/>
                                <w:left w:val="none" w:sz="0" w:space="0" w:color="auto"/>
                                <w:bottom w:val="none" w:sz="0" w:space="0" w:color="auto"/>
                                <w:right w:val="none" w:sz="0" w:space="0" w:color="auto"/>
                              </w:divBdr>
                            </w:div>
                            <w:div w:id="871499019">
                              <w:marLeft w:val="0"/>
                              <w:marRight w:val="0"/>
                              <w:marTop w:val="0"/>
                              <w:marBottom w:val="0"/>
                              <w:divBdr>
                                <w:top w:val="none" w:sz="0" w:space="0" w:color="auto"/>
                                <w:left w:val="none" w:sz="0" w:space="0" w:color="auto"/>
                                <w:bottom w:val="none" w:sz="0" w:space="0" w:color="auto"/>
                                <w:right w:val="none" w:sz="0" w:space="0" w:color="auto"/>
                              </w:divBdr>
                            </w:div>
                            <w:div w:id="1194272525">
                              <w:marLeft w:val="0"/>
                              <w:marRight w:val="0"/>
                              <w:marTop w:val="0"/>
                              <w:marBottom w:val="0"/>
                              <w:divBdr>
                                <w:top w:val="none" w:sz="0" w:space="0" w:color="auto"/>
                                <w:left w:val="none" w:sz="0" w:space="0" w:color="auto"/>
                                <w:bottom w:val="none" w:sz="0" w:space="0" w:color="auto"/>
                                <w:right w:val="none" w:sz="0" w:space="0" w:color="auto"/>
                              </w:divBdr>
                            </w:div>
                            <w:div w:id="1327635739">
                              <w:marLeft w:val="0"/>
                              <w:marRight w:val="0"/>
                              <w:marTop w:val="0"/>
                              <w:marBottom w:val="0"/>
                              <w:divBdr>
                                <w:top w:val="none" w:sz="0" w:space="0" w:color="auto"/>
                                <w:left w:val="none" w:sz="0" w:space="0" w:color="auto"/>
                                <w:bottom w:val="none" w:sz="0" w:space="0" w:color="auto"/>
                                <w:right w:val="none" w:sz="0" w:space="0" w:color="auto"/>
                              </w:divBdr>
                            </w:div>
                            <w:div w:id="1440949473">
                              <w:marLeft w:val="0"/>
                              <w:marRight w:val="0"/>
                              <w:marTop w:val="0"/>
                              <w:marBottom w:val="0"/>
                              <w:divBdr>
                                <w:top w:val="none" w:sz="0" w:space="0" w:color="auto"/>
                                <w:left w:val="none" w:sz="0" w:space="0" w:color="auto"/>
                                <w:bottom w:val="none" w:sz="0" w:space="0" w:color="auto"/>
                                <w:right w:val="none" w:sz="0" w:space="0" w:color="auto"/>
                              </w:divBdr>
                            </w:div>
                            <w:div w:id="1594120928">
                              <w:marLeft w:val="0"/>
                              <w:marRight w:val="0"/>
                              <w:marTop w:val="0"/>
                              <w:marBottom w:val="0"/>
                              <w:divBdr>
                                <w:top w:val="none" w:sz="0" w:space="0" w:color="auto"/>
                                <w:left w:val="none" w:sz="0" w:space="0" w:color="auto"/>
                                <w:bottom w:val="none" w:sz="0" w:space="0" w:color="auto"/>
                                <w:right w:val="none" w:sz="0" w:space="0" w:color="auto"/>
                              </w:divBdr>
                            </w:div>
                          </w:divsChild>
                        </w:div>
                        <w:div w:id="2138717000">
                          <w:marLeft w:val="0"/>
                          <w:marRight w:val="0"/>
                          <w:marTop w:val="0"/>
                          <w:marBottom w:val="0"/>
                          <w:divBdr>
                            <w:top w:val="none" w:sz="0" w:space="0" w:color="auto"/>
                            <w:left w:val="none" w:sz="0" w:space="0" w:color="auto"/>
                            <w:bottom w:val="none" w:sz="0" w:space="0" w:color="auto"/>
                            <w:right w:val="none" w:sz="0" w:space="0" w:color="auto"/>
                          </w:divBdr>
                          <w:divsChild>
                            <w:div w:id="535436769">
                              <w:marLeft w:val="0"/>
                              <w:marRight w:val="0"/>
                              <w:marTop w:val="0"/>
                              <w:marBottom w:val="0"/>
                              <w:divBdr>
                                <w:top w:val="none" w:sz="0" w:space="0" w:color="auto"/>
                                <w:left w:val="none" w:sz="0" w:space="0" w:color="auto"/>
                                <w:bottom w:val="none" w:sz="0" w:space="0" w:color="auto"/>
                                <w:right w:val="none" w:sz="0" w:space="0" w:color="auto"/>
                              </w:divBdr>
                              <w:divsChild>
                                <w:div w:id="570391615">
                                  <w:marLeft w:val="0"/>
                                  <w:marRight w:val="0"/>
                                  <w:marTop w:val="0"/>
                                  <w:marBottom w:val="0"/>
                                  <w:divBdr>
                                    <w:top w:val="none" w:sz="0" w:space="0" w:color="auto"/>
                                    <w:left w:val="none" w:sz="0" w:space="0" w:color="auto"/>
                                    <w:bottom w:val="none" w:sz="0" w:space="0" w:color="auto"/>
                                    <w:right w:val="none" w:sz="0" w:space="0" w:color="auto"/>
                                  </w:divBdr>
                                </w:div>
                                <w:div w:id="1441758569">
                                  <w:marLeft w:val="0"/>
                                  <w:marRight w:val="0"/>
                                  <w:marTop w:val="0"/>
                                  <w:marBottom w:val="0"/>
                                  <w:divBdr>
                                    <w:top w:val="none" w:sz="0" w:space="0" w:color="auto"/>
                                    <w:left w:val="none" w:sz="0" w:space="0" w:color="auto"/>
                                    <w:bottom w:val="none" w:sz="0" w:space="0" w:color="auto"/>
                                    <w:right w:val="none" w:sz="0" w:space="0" w:color="auto"/>
                                  </w:divBdr>
                                </w:div>
                              </w:divsChild>
                            </w:div>
                            <w:div w:id="1474905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22327">
                      <w:marLeft w:val="0"/>
                      <w:marRight w:val="0"/>
                      <w:marTop w:val="0"/>
                      <w:marBottom w:val="0"/>
                      <w:divBdr>
                        <w:top w:val="none" w:sz="0" w:space="0" w:color="auto"/>
                        <w:left w:val="none" w:sz="0" w:space="0" w:color="auto"/>
                        <w:bottom w:val="none" w:sz="0" w:space="0" w:color="auto"/>
                        <w:right w:val="none" w:sz="0" w:space="0" w:color="auto"/>
                      </w:divBdr>
                      <w:divsChild>
                        <w:div w:id="469398929">
                          <w:marLeft w:val="0"/>
                          <w:marRight w:val="0"/>
                          <w:marTop w:val="0"/>
                          <w:marBottom w:val="0"/>
                          <w:divBdr>
                            <w:top w:val="none" w:sz="0" w:space="0" w:color="auto"/>
                            <w:left w:val="none" w:sz="0" w:space="0" w:color="auto"/>
                            <w:bottom w:val="none" w:sz="0" w:space="0" w:color="auto"/>
                            <w:right w:val="none" w:sz="0" w:space="0" w:color="auto"/>
                          </w:divBdr>
                        </w:div>
                        <w:div w:id="485437170">
                          <w:marLeft w:val="0"/>
                          <w:marRight w:val="0"/>
                          <w:marTop w:val="0"/>
                          <w:marBottom w:val="0"/>
                          <w:divBdr>
                            <w:top w:val="none" w:sz="0" w:space="0" w:color="auto"/>
                            <w:left w:val="none" w:sz="0" w:space="0" w:color="auto"/>
                            <w:bottom w:val="none" w:sz="0" w:space="0" w:color="auto"/>
                            <w:right w:val="none" w:sz="0" w:space="0" w:color="auto"/>
                          </w:divBdr>
                        </w:div>
                        <w:div w:id="1312782832">
                          <w:marLeft w:val="0"/>
                          <w:marRight w:val="0"/>
                          <w:marTop w:val="0"/>
                          <w:marBottom w:val="0"/>
                          <w:divBdr>
                            <w:top w:val="none" w:sz="0" w:space="0" w:color="auto"/>
                            <w:left w:val="none" w:sz="0" w:space="0" w:color="auto"/>
                            <w:bottom w:val="none" w:sz="0" w:space="0" w:color="auto"/>
                            <w:right w:val="none" w:sz="0" w:space="0" w:color="auto"/>
                          </w:divBdr>
                        </w:div>
                        <w:div w:id="2145653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90510">
      <w:bodyDiv w:val="1"/>
      <w:marLeft w:val="0"/>
      <w:marRight w:val="0"/>
      <w:marTop w:val="0"/>
      <w:marBottom w:val="0"/>
      <w:divBdr>
        <w:top w:val="none" w:sz="0" w:space="0" w:color="auto"/>
        <w:left w:val="none" w:sz="0" w:space="0" w:color="auto"/>
        <w:bottom w:val="none" w:sz="0" w:space="0" w:color="auto"/>
        <w:right w:val="none" w:sz="0" w:space="0" w:color="auto"/>
      </w:divBdr>
    </w:div>
    <w:div w:id="165174411">
      <w:bodyDiv w:val="1"/>
      <w:marLeft w:val="0"/>
      <w:marRight w:val="0"/>
      <w:marTop w:val="0"/>
      <w:marBottom w:val="0"/>
      <w:divBdr>
        <w:top w:val="none" w:sz="0" w:space="0" w:color="auto"/>
        <w:left w:val="none" w:sz="0" w:space="0" w:color="auto"/>
        <w:bottom w:val="none" w:sz="0" w:space="0" w:color="auto"/>
        <w:right w:val="none" w:sz="0" w:space="0" w:color="auto"/>
      </w:divBdr>
      <w:divsChild>
        <w:div w:id="1073770745">
          <w:marLeft w:val="0"/>
          <w:marRight w:val="0"/>
          <w:marTop w:val="0"/>
          <w:marBottom w:val="0"/>
          <w:divBdr>
            <w:top w:val="none" w:sz="0" w:space="0" w:color="auto"/>
            <w:left w:val="none" w:sz="0" w:space="0" w:color="auto"/>
            <w:bottom w:val="none" w:sz="0" w:space="0" w:color="auto"/>
            <w:right w:val="none" w:sz="0" w:space="0" w:color="auto"/>
          </w:divBdr>
          <w:divsChild>
            <w:div w:id="39013448">
              <w:marLeft w:val="0"/>
              <w:marRight w:val="0"/>
              <w:marTop w:val="0"/>
              <w:marBottom w:val="0"/>
              <w:divBdr>
                <w:top w:val="none" w:sz="0" w:space="0" w:color="auto"/>
                <w:left w:val="none" w:sz="0" w:space="0" w:color="auto"/>
                <w:bottom w:val="none" w:sz="0" w:space="0" w:color="auto"/>
                <w:right w:val="none" w:sz="0" w:space="0" w:color="auto"/>
              </w:divBdr>
              <w:divsChild>
                <w:div w:id="28531288">
                  <w:marLeft w:val="0"/>
                  <w:marRight w:val="0"/>
                  <w:marTop w:val="0"/>
                  <w:marBottom w:val="0"/>
                  <w:divBdr>
                    <w:top w:val="none" w:sz="0" w:space="0" w:color="auto"/>
                    <w:left w:val="none" w:sz="0" w:space="0" w:color="auto"/>
                    <w:bottom w:val="none" w:sz="0" w:space="0" w:color="auto"/>
                    <w:right w:val="none" w:sz="0" w:space="0" w:color="auto"/>
                  </w:divBdr>
                  <w:divsChild>
                    <w:div w:id="536619975">
                      <w:marLeft w:val="0"/>
                      <w:marRight w:val="0"/>
                      <w:marTop w:val="0"/>
                      <w:marBottom w:val="0"/>
                      <w:divBdr>
                        <w:top w:val="none" w:sz="0" w:space="0" w:color="auto"/>
                        <w:left w:val="none" w:sz="0" w:space="0" w:color="auto"/>
                        <w:bottom w:val="none" w:sz="0" w:space="0" w:color="auto"/>
                        <w:right w:val="none" w:sz="0" w:space="0" w:color="auto"/>
                      </w:divBdr>
                    </w:div>
                    <w:div w:id="1159539392">
                      <w:marLeft w:val="0"/>
                      <w:marRight w:val="0"/>
                      <w:marTop w:val="0"/>
                      <w:marBottom w:val="0"/>
                      <w:divBdr>
                        <w:top w:val="none" w:sz="0" w:space="0" w:color="auto"/>
                        <w:left w:val="none" w:sz="0" w:space="0" w:color="auto"/>
                        <w:bottom w:val="none" w:sz="0" w:space="0" w:color="auto"/>
                        <w:right w:val="none" w:sz="0" w:space="0" w:color="auto"/>
                      </w:divBdr>
                    </w:div>
                    <w:div w:id="1627420205">
                      <w:marLeft w:val="0"/>
                      <w:marRight w:val="0"/>
                      <w:marTop w:val="0"/>
                      <w:marBottom w:val="0"/>
                      <w:divBdr>
                        <w:top w:val="none" w:sz="0" w:space="0" w:color="auto"/>
                        <w:left w:val="none" w:sz="0" w:space="0" w:color="auto"/>
                        <w:bottom w:val="none" w:sz="0" w:space="0" w:color="auto"/>
                        <w:right w:val="none" w:sz="0" w:space="0" w:color="auto"/>
                      </w:divBdr>
                    </w:div>
                  </w:divsChild>
                </w:div>
                <w:div w:id="1589537341">
                  <w:marLeft w:val="0"/>
                  <w:marRight w:val="0"/>
                  <w:marTop w:val="0"/>
                  <w:marBottom w:val="0"/>
                  <w:divBdr>
                    <w:top w:val="none" w:sz="0" w:space="0" w:color="auto"/>
                    <w:left w:val="none" w:sz="0" w:space="0" w:color="auto"/>
                    <w:bottom w:val="none" w:sz="0" w:space="0" w:color="auto"/>
                    <w:right w:val="none" w:sz="0" w:space="0" w:color="auto"/>
                  </w:divBdr>
                </w:div>
              </w:divsChild>
            </w:div>
            <w:div w:id="608703420">
              <w:marLeft w:val="0"/>
              <w:marRight w:val="0"/>
              <w:marTop w:val="0"/>
              <w:marBottom w:val="0"/>
              <w:divBdr>
                <w:top w:val="none" w:sz="0" w:space="0" w:color="auto"/>
                <w:left w:val="none" w:sz="0" w:space="0" w:color="auto"/>
                <w:bottom w:val="none" w:sz="0" w:space="0" w:color="auto"/>
                <w:right w:val="none" w:sz="0" w:space="0" w:color="auto"/>
              </w:divBdr>
              <w:divsChild>
                <w:div w:id="89545407">
                  <w:marLeft w:val="0"/>
                  <w:marRight w:val="0"/>
                  <w:marTop w:val="0"/>
                  <w:marBottom w:val="0"/>
                  <w:divBdr>
                    <w:top w:val="none" w:sz="0" w:space="0" w:color="auto"/>
                    <w:left w:val="none" w:sz="0" w:space="0" w:color="auto"/>
                    <w:bottom w:val="none" w:sz="0" w:space="0" w:color="auto"/>
                    <w:right w:val="none" w:sz="0" w:space="0" w:color="auto"/>
                  </w:divBdr>
                </w:div>
                <w:div w:id="212889265">
                  <w:marLeft w:val="0"/>
                  <w:marRight w:val="0"/>
                  <w:marTop w:val="0"/>
                  <w:marBottom w:val="0"/>
                  <w:divBdr>
                    <w:top w:val="none" w:sz="0" w:space="0" w:color="auto"/>
                    <w:left w:val="none" w:sz="0" w:space="0" w:color="auto"/>
                    <w:bottom w:val="none" w:sz="0" w:space="0" w:color="auto"/>
                    <w:right w:val="none" w:sz="0" w:space="0" w:color="auto"/>
                  </w:divBdr>
                  <w:divsChild>
                    <w:div w:id="3097615">
                      <w:marLeft w:val="0"/>
                      <w:marRight w:val="0"/>
                      <w:marTop w:val="0"/>
                      <w:marBottom w:val="0"/>
                      <w:divBdr>
                        <w:top w:val="none" w:sz="0" w:space="0" w:color="auto"/>
                        <w:left w:val="none" w:sz="0" w:space="0" w:color="auto"/>
                        <w:bottom w:val="none" w:sz="0" w:space="0" w:color="auto"/>
                        <w:right w:val="none" w:sz="0" w:space="0" w:color="auto"/>
                      </w:divBdr>
                    </w:div>
                    <w:div w:id="109522017">
                      <w:marLeft w:val="0"/>
                      <w:marRight w:val="0"/>
                      <w:marTop w:val="0"/>
                      <w:marBottom w:val="0"/>
                      <w:divBdr>
                        <w:top w:val="none" w:sz="0" w:space="0" w:color="auto"/>
                        <w:left w:val="none" w:sz="0" w:space="0" w:color="auto"/>
                        <w:bottom w:val="none" w:sz="0" w:space="0" w:color="auto"/>
                        <w:right w:val="none" w:sz="0" w:space="0" w:color="auto"/>
                      </w:divBdr>
                    </w:div>
                    <w:div w:id="142091100">
                      <w:marLeft w:val="0"/>
                      <w:marRight w:val="0"/>
                      <w:marTop w:val="0"/>
                      <w:marBottom w:val="0"/>
                      <w:divBdr>
                        <w:top w:val="none" w:sz="0" w:space="0" w:color="auto"/>
                        <w:left w:val="none" w:sz="0" w:space="0" w:color="auto"/>
                        <w:bottom w:val="none" w:sz="0" w:space="0" w:color="auto"/>
                        <w:right w:val="none" w:sz="0" w:space="0" w:color="auto"/>
                      </w:divBdr>
                    </w:div>
                    <w:div w:id="437022622">
                      <w:marLeft w:val="0"/>
                      <w:marRight w:val="0"/>
                      <w:marTop w:val="0"/>
                      <w:marBottom w:val="0"/>
                      <w:divBdr>
                        <w:top w:val="none" w:sz="0" w:space="0" w:color="auto"/>
                        <w:left w:val="none" w:sz="0" w:space="0" w:color="auto"/>
                        <w:bottom w:val="none" w:sz="0" w:space="0" w:color="auto"/>
                        <w:right w:val="none" w:sz="0" w:space="0" w:color="auto"/>
                      </w:divBdr>
                    </w:div>
                    <w:div w:id="945886550">
                      <w:marLeft w:val="0"/>
                      <w:marRight w:val="0"/>
                      <w:marTop w:val="0"/>
                      <w:marBottom w:val="0"/>
                      <w:divBdr>
                        <w:top w:val="none" w:sz="0" w:space="0" w:color="auto"/>
                        <w:left w:val="none" w:sz="0" w:space="0" w:color="auto"/>
                        <w:bottom w:val="none" w:sz="0" w:space="0" w:color="auto"/>
                        <w:right w:val="none" w:sz="0" w:space="0" w:color="auto"/>
                      </w:divBdr>
                    </w:div>
                  </w:divsChild>
                </w:div>
                <w:div w:id="1906644310">
                  <w:marLeft w:val="0"/>
                  <w:marRight w:val="0"/>
                  <w:marTop w:val="0"/>
                  <w:marBottom w:val="0"/>
                  <w:divBdr>
                    <w:top w:val="none" w:sz="0" w:space="0" w:color="auto"/>
                    <w:left w:val="none" w:sz="0" w:space="0" w:color="auto"/>
                    <w:bottom w:val="none" w:sz="0" w:space="0" w:color="auto"/>
                    <w:right w:val="none" w:sz="0" w:space="0" w:color="auto"/>
                  </w:divBdr>
                </w:div>
              </w:divsChild>
            </w:div>
            <w:div w:id="1394936317">
              <w:marLeft w:val="0"/>
              <w:marRight w:val="0"/>
              <w:marTop w:val="0"/>
              <w:marBottom w:val="0"/>
              <w:divBdr>
                <w:top w:val="none" w:sz="0" w:space="0" w:color="auto"/>
                <w:left w:val="none" w:sz="0" w:space="0" w:color="auto"/>
                <w:bottom w:val="none" w:sz="0" w:space="0" w:color="auto"/>
                <w:right w:val="none" w:sz="0" w:space="0" w:color="auto"/>
              </w:divBdr>
              <w:divsChild>
                <w:div w:id="348606605">
                  <w:marLeft w:val="0"/>
                  <w:marRight w:val="0"/>
                  <w:marTop w:val="0"/>
                  <w:marBottom w:val="0"/>
                  <w:divBdr>
                    <w:top w:val="none" w:sz="0" w:space="0" w:color="auto"/>
                    <w:left w:val="none" w:sz="0" w:space="0" w:color="auto"/>
                    <w:bottom w:val="none" w:sz="0" w:space="0" w:color="auto"/>
                    <w:right w:val="none" w:sz="0" w:space="0" w:color="auto"/>
                  </w:divBdr>
                  <w:divsChild>
                    <w:div w:id="2082176409">
                      <w:marLeft w:val="0"/>
                      <w:marRight w:val="0"/>
                      <w:marTop w:val="0"/>
                      <w:marBottom w:val="0"/>
                      <w:divBdr>
                        <w:top w:val="none" w:sz="0" w:space="0" w:color="auto"/>
                        <w:left w:val="none" w:sz="0" w:space="0" w:color="auto"/>
                        <w:bottom w:val="none" w:sz="0" w:space="0" w:color="auto"/>
                        <w:right w:val="none" w:sz="0" w:space="0" w:color="auto"/>
                      </w:divBdr>
                    </w:div>
                  </w:divsChild>
                </w:div>
                <w:div w:id="1516073101">
                  <w:marLeft w:val="0"/>
                  <w:marRight w:val="0"/>
                  <w:marTop w:val="0"/>
                  <w:marBottom w:val="0"/>
                  <w:divBdr>
                    <w:top w:val="none" w:sz="0" w:space="0" w:color="auto"/>
                    <w:left w:val="none" w:sz="0" w:space="0" w:color="auto"/>
                    <w:bottom w:val="none" w:sz="0" w:space="0" w:color="auto"/>
                    <w:right w:val="none" w:sz="0" w:space="0" w:color="auto"/>
                  </w:divBdr>
                </w:div>
              </w:divsChild>
            </w:div>
            <w:div w:id="1475561466">
              <w:marLeft w:val="0"/>
              <w:marRight w:val="0"/>
              <w:marTop w:val="0"/>
              <w:marBottom w:val="0"/>
              <w:divBdr>
                <w:top w:val="none" w:sz="0" w:space="0" w:color="auto"/>
                <w:left w:val="none" w:sz="0" w:space="0" w:color="auto"/>
                <w:bottom w:val="none" w:sz="0" w:space="0" w:color="auto"/>
                <w:right w:val="none" w:sz="0" w:space="0" w:color="auto"/>
              </w:divBdr>
              <w:divsChild>
                <w:div w:id="619150146">
                  <w:marLeft w:val="0"/>
                  <w:marRight w:val="0"/>
                  <w:marTop w:val="0"/>
                  <w:marBottom w:val="0"/>
                  <w:divBdr>
                    <w:top w:val="none" w:sz="0" w:space="0" w:color="auto"/>
                    <w:left w:val="none" w:sz="0" w:space="0" w:color="auto"/>
                    <w:bottom w:val="none" w:sz="0" w:space="0" w:color="auto"/>
                    <w:right w:val="none" w:sz="0" w:space="0" w:color="auto"/>
                  </w:divBdr>
                </w:div>
                <w:div w:id="2058384174">
                  <w:marLeft w:val="0"/>
                  <w:marRight w:val="0"/>
                  <w:marTop w:val="0"/>
                  <w:marBottom w:val="0"/>
                  <w:divBdr>
                    <w:top w:val="none" w:sz="0" w:space="0" w:color="auto"/>
                    <w:left w:val="none" w:sz="0" w:space="0" w:color="auto"/>
                    <w:bottom w:val="none" w:sz="0" w:space="0" w:color="auto"/>
                    <w:right w:val="none" w:sz="0" w:space="0" w:color="auto"/>
                  </w:divBdr>
                  <w:divsChild>
                    <w:div w:id="155000370">
                      <w:marLeft w:val="0"/>
                      <w:marRight w:val="0"/>
                      <w:marTop w:val="0"/>
                      <w:marBottom w:val="0"/>
                      <w:divBdr>
                        <w:top w:val="none" w:sz="0" w:space="0" w:color="auto"/>
                        <w:left w:val="none" w:sz="0" w:space="0" w:color="auto"/>
                        <w:bottom w:val="none" w:sz="0" w:space="0" w:color="auto"/>
                        <w:right w:val="none" w:sz="0" w:space="0" w:color="auto"/>
                      </w:divBdr>
                    </w:div>
                    <w:div w:id="126203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813323">
              <w:marLeft w:val="0"/>
              <w:marRight w:val="0"/>
              <w:marTop w:val="0"/>
              <w:marBottom w:val="0"/>
              <w:divBdr>
                <w:top w:val="none" w:sz="0" w:space="0" w:color="auto"/>
                <w:left w:val="none" w:sz="0" w:space="0" w:color="auto"/>
                <w:bottom w:val="none" w:sz="0" w:space="0" w:color="auto"/>
                <w:right w:val="none" w:sz="0" w:space="0" w:color="auto"/>
              </w:divBdr>
              <w:divsChild>
                <w:div w:id="1013459904">
                  <w:marLeft w:val="0"/>
                  <w:marRight w:val="0"/>
                  <w:marTop w:val="0"/>
                  <w:marBottom w:val="0"/>
                  <w:divBdr>
                    <w:top w:val="none" w:sz="0" w:space="0" w:color="auto"/>
                    <w:left w:val="none" w:sz="0" w:space="0" w:color="auto"/>
                    <w:bottom w:val="none" w:sz="0" w:space="0" w:color="auto"/>
                    <w:right w:val="none" w:sz="0" w:space="0" w:color="auto"/>
                  </w:divBdr>
                  <w:divsChild>
                    <w:div w:id="173804991">
                      <w:marLeft w:val="0"/>
                      <w:marRight w:val="0"/>
                      <w:marTop w:val="0"/>
                      <w:marBottom w:val="0"/>
                      <w:divBdr>
                        <w:top w:val="none" w:sz="0" w:space="0" w:color="auto"/>
                        <w:left w:val="none" w:sz="0" w:space="0" w:color="auto"/>
                        <w:bottom w:val="none" w:sz="0" w:space="0" w:color="auto"/>
                        <w:right w:val="none" w:sz="0" w:space="0" w:color="auto"/>
                      </w:divBdr>
                    </w:div>
                    <w:div w:id="1271863128">
                      <w:marLeft w:val="0"/>
                      <w:marRight w:val="0"/>
                      <w:marTop w:val="0"/>
                      <w:marBottom w:val="0"/>
                      <w:divBdr>
                        <w:top w:val="none" w:sz="0" w:space="0" w:color="auto"/>
                        <w:left w:val="none" w:sz="0" w:space="0" w:color="auto"/>
                        <w:bottom w:val="none" w:sz="0" w:space="0" w:color="auto"/>
                        <w:right w:val="none" w:sz="0" w:space="0" w:color="auto"/>
                      </w:divBdr>
                    </w:div>
                    <w:div w:id="1322080502">
                      <w:marLeft w:val="0"/>
                      <w:marRight w:val="0"/>
                      <w:marTop w:val="0"/>
                      <w:marBottom w:val="0"/>
                      <w:divBdr>
                        <w:top w:val="none" w:sz="0" w:space="0" w:color="auto"/>
                        <w:left w:val="none" w:sz="0" w:space="0" w:color="auto"/>
                        <w:bottom w:val="none" w:sz="0" w:space="0" w:color="auto"/>
                        <w:right w:val="none" w:sz="0" w:space="0" w:color="auto"/>
                      </w:divBdr>
                    </w:div>
                    <w:div w:id="1679884913">
                      <w:marLeft w:val="0"/>
                      <w:marRight w:val="0"/>
                      <w:marTop w:val="0"/>
                      <w:marBottom w:val="0"/>
                      <w:divBdr>
                        <w:top w:val="none" w:sz="0" w:space="0" w:color="auto"/>
                        <w:left w:val="none" w:sz="0" w:space="0" w:color="auto"/>
                        <w:bottom w:val="none" w:sz="0" w:space="0" w:color="auto"/>
                        <w:right w:val="none" w:sz="0" w:space="0" w:color="auto"/>
                      </w:divBdr>
                    </w:div>
                    <w:div w:id="1727950842">
                      <w:marLeft w:val="0"/>
                      <w:marRight w:val="0"/>
                      <w:marTop w:val="0"/>
                      <w:marBottom w:val="0"/>
                      <w:divBdr>
                        <w:top w:val="none" w:sz="0" w:space="0" w:color="auto"/>
                        <w:left w:val="none" w:sz="0" w:space="0" w:color="auto"/>
                        <w:bottom w:val="none" w:sz="0" w:space="0" w:color="auto"/>
                        <w:right w:val="none" w:sz="0" w:space="0" w:color="auto"/>
                      </w:divBdr>
                    </w:div>
                    <w:div w:id="1813404971">
                      <w:marLeft w:val="0"/>
                      <w:marRight w:val="0"/>
                      <w:marTop w:val="0"/>
                      <w:marBottom w:val="0"/>
                      <w:divBdr>
                        <w:top w:val="none" w:sz="0" w:space="0" w:color="auto"/>
                        <w:left w:val="none" w:sz="0" w:space="0" w:color="auto"/>
                        <w:bottom w:val="none" w:sz="0" w:space="0" w:color="auto"/>
                        <w:right w:val="none" w:sz="0" w:space="0" w:color="auto"/>
                      </w:divBdr>
                    </w:div>
                  </w:divsChild>
                </w:div>
                <w:div w:id="1489245474">
                  <w:marLeft w:val="0"/>
                  <w:marRight w:val="0"/>
                  <w:marTop w:val="0"/>
                  <w:marBottom w:val="0"/>
                  <w:divBdr>
                    <w:top w:val="none" w:sz="0" w:space="0" w:color="auto"/>
                    <w:left w:val="none" w:sz="0" w:space="0" w:color="auto"/>
                    <w:bottom w:val="none" w:sz="0" w:space="0" w:color="auto"/>
                    <w:right w:val="none" w:sz="0" w:space="0" w:color="auto"/>
                  </w:divBdr>
                </w:div>
                <w:div w:id="1587300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04675">
          <w:marLeft w:val="0"/>
          <w:marRight w:val="0"/>
          <w:marTop w:val="0"/>
          <w:marBottom w:val="0"/>
          <w:divBdr>
            <w:top w:val="none" w:sz="0" w:space="0" w:color="auto"/>
            <w:left w:val="none" w:sz="0" w:space="0" w:color="auto"/>
            <w:bottom w:val="none" w:sz="0" w:space="0" w:color="auto"/>
            <w:right w:val="none" w:sz="0" w:space="0" w:color="auto"/>
          </w:divBdr>
          <w:divsChild>
            <w:div w:id="1427535853">
              <w:marLeft w:val="0"/>
              <w:marRight w:val="0"/>
              <w:marTop w:val="0"/>
              <w:marBottom w:val="0"/>
              <w:divBdr>
                <w:top w:val="none" w:sz="0" w:space="0" w:color="auto"/>
                <w:left w:val="none" w:sz="0" w:space="0" w:color="auto"/>
                <w:bottom w:val="none" w:sz="0" w:space="0" w:color="auto"/>
                <w:right w:val="none" w:sz="0" w:space="0" w:color="auto"/>
              </w:divBdr>
              <w:divsChild>
                <w:div w:id="2068408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74046">
      <w:bodyDiv w:val="1"/>
      <w:marLeft w:val="0"/>
      <w:marRight w:val="0"/>
      <w:marTop w:val="0"/>
      <w:marBottom w:val="0"/>
      <w:divBdr>
        <w:top w:val="none" w:sz="0" w:space="0" w:color="auto"/>
        <w:left w:val="none" w:sz="0" w:space="0" w:color="auto"/>
        <w:bottom w:val="none" w:sz="0" w:space="0" w:color="auto"/>
        <w:right w:val="none" w:sz="0" w:space="0" w:color="auto"/>
      </w:divBdr>
    </w:div>
    <w:div w:id="190807227">
      <w:bodyDiv w:val="1"/>
      <w:marLeft w:val="0"/>
      <w:marRight w:val="0"/>
      <w:marTop w:val="0"/>
      <w:marBottom w:val="0"/>
      <w:divBdr>
        <w:top w:val="none" w:sz="0" w:space="0" w:color="auto"/>
        <w:left w:val="none" w:sz="0" w:space="0" w:color="auto"/>
        <w:bottom w:val="none" w:sz="0" w:space="0" w:color="auto"/>
        <w:right w:val="none" w:sz="0" w:space="0" w:color="auto"/>
      </w:divBdr>
    </w:div>
    <w:div w:id="225803418">
      <w:bodyDiv w:val="1"/>
      <w:marLeft w:val="0"/>
      <w:marRight w:val="0"/>
      <w:marTop w:val="0"/>
      <w:marBottom w:val="0"/>
      <w:divBdr>
        <w:top w:val="none" w:sz="0" w:space="0" w:color="auto"/>
        <w:left w:val="none" w:sz="0" w:space="0" w:color="auto"/>
        <w:bottom w:val="none" w:sz="0" w:space="0" w:color="auto"/>
        <w:right w:val="none" w:sz="0" w:space="0" w:color="auto"/>
      </w:divBdr>
      <w:divsChild>
        <w:div w:id="1666976856">
          <w:marLeft w:val="0"/>
          <w:marRight w:val="0"/>
          <w:marTop w:val="0"/>
          <w:marBottom w:val="0"/>
          <w:divBdr>
            <w:top w:val="none" w:sz="0" w:space="0" w:color="auto"/>
            <w:left w:val="none" w:sz="0" w:space="0" w:color="auto"/>
            <w:bottom w:val="none" w:sz="0" w:space="0" w:color="auto"/>
            <w:right w:val="none" w:sz="0" w:space="0" w:color="auto"/>
          </w:divBdr>
          <w:divsChild>
            <w:div w:id="311982034">
              <w:marLeft w:val="0"/>
              <w:marRight w:val="0"/>
              <w:marTop w:val="0"/>
              <w:marBottom w:val="0"/>
              <w:divBdr>
                <w:top w:val="none" w:sz="0" w:space="0" w:color="auto"/>
                <w:left w:val="none" w:sz="0" w:space="0" w:color="auto"/>
                <w:bottom w:val="none" w:sz="0" w:space="0" w:color="auto"/>
                <w:right w:val="none" w:sz="0" w:space="0" w:color="auto"/>
              </w:divBdr>
              <w:divsChild>
                <w:div w:id="2121607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990327">
          <w:marLeft w:val="0"/>
          <w:marRight w:val="0"/>
          <w:marTop w:val="0"/>
          <w:marBottom w:val="0"/>
          <w:divBdr>
            <w:top w:val="none" w:sz="0" w:space="0" w:color="auto"/>
            <w:left w:val="none" w:sz="0" w:space="0" w:color="auto"/>
            <w:bottom w:val="none" w:sz="0" w:space="0" w:color="auto"/>
            <w:right w:val="none" w:sz="0" w:space="0" w:color="auto"/>
          </w:divBdr>
          <w:divsChild>
            <w:div w:id="364016170">
              <w:marLeft w:val="0"/>
              <w:marRight w:val="0"/>
              <w:marTop w:val="0"/>
              <w:marBottom w:val="0"/>
              <w:divBdr>
                <w:top w:val="none" w:sz="0" w:space="0" w:color="auto"/>
                <w:left w:val="none" w:sz="0" w:space="0" w:color="auto"/>
                <w:bottom w:val="none" w:sz="0" w:space="0" w:color="auto"/>
                <w:right w:val="none" w:sz="0" w:space="0" w:color="auto"/>
              </w:divBdr>
              <w:divsChild>
                <w:div w:id="1263028927">
                  <w:marLeft w:val="0"/>
                  <w:marRight w:val="0"/>
                  <w:marTop w:val="0"/>
                  <w:marBottom w:val="0"/>
                  <w:divBdr>
                    <w:top w:val="none" w:sz="0" w:space="0" w:color="auto"/>
                    <w:left w:val="none" w:sz="0" w:space="0" w:color="auto"/>
                    <w:bottom w:val="none" w:sz="0" w:space="0" w:color="auto"/>
                    <w:right w:val="none" w:sz="0" w:space="0" w:color="auto"/>
                  </w:divBdr>
                  <w:divsChild>
                    <w:div w:id="475992007">
                      <w:marLeft w:val="0"/>
                      <w:marRight w:val="0"/>
                      <w:marTop w:val="0"/>
                      <w:marBottom w:val="0"/>
                      <w:divBdr>
                        <w:top w:val="none" w:sz="0" w:space="0" w:color="auto"/>
                        <w:left w:val="none" w:sz="0" w:space="0" w:color="auto"/>
                        <w:bottom w:val="none" w:sz="0" w:space="0" w:color="auto"/>
                        <w:right w:val="none" w:sz="0" w:space="0" w:color="auto"/>
                      </w:divBdr>
                    </w:div>
                    <w:div w:id="595793617">
                      <w:marLeft w:val="0"/>
                      <w:marRight w:val="0"/>
                      <w:marTop w:val="0"/>
                      <w:marBottom w:val="0"/>
                      <w:divBdr>
                        <w:top w:val="none" w:sz="0" w:space="0" w:color="auto"/>
                        <w:left w:val="none" w:sz="0" w:space="0" w:color="auto"/>
                        <w:bottom w:val="none" w:sz="0" w:space="0" w:color="auto"/>
                        <w:right w:val="none" w:sz="0" w:space="0" w:color="auto"/>
                      </w:divBdr>
                    </w:div>
                    <w:div w:id="1160344425">
                      <w:marLeft w:val="0"/>
                      <w:marRight w:val="0"/>
                      <w:marTop w:val="0"/>
                      <w:marBottom w:val="0"/>
                      <w:divBdr>
                        <w:top w:val="none" w:sz="0" w:space="0" w:color="auto"/>
                        <w:left w:val="none" w:sz="0" w:space="0" w:color="auto"/>
                        <w:bottom w:val="none" w:sz="0" w:space="0" w:color="auto"/>
                        <w:right w:val="none" w:sz="0" w:space="0" w:color="auto"/>
                      </w:divBdr>
                    </w:div>
                    <w:div w:id="1521628042">
                      <w:marLeft w:val="0"/>
                      <w:marRight w:val="0"/>
                      <w:marTop w:val="0"/>
                      <w:marBottom w:val="0"/>
                      <w:divBdr>
                        <w:top w:val="none" w:sz="0" w:space="0" w:color="auto"/>
                        <w:left w:val="none" w:sz="0" w:space="0" w:color="auto"/>
                        <w:bottom w:val="none" w:sz="0" w:space="0" w:color="auto"/>
                        <w:right w:val="none" w:sz="0" w:space="0" w:color="auto"/>
                      </w:divBdr>
                    </w:div>
                    <w:div w:id="1560633923">
                      <w:marLeft w:val="0"/>
                      <w:marRight w:val="0"/>
                      <w:marTop w:val="0"/>
                      <w:marBottom w:val="0"/>
                      <w:divBdr>
                        <w:top w:val="none" w:sz="0" w:space="0" w:color="auto"/>
                        <w:left w:val="none" w:sz="0" w:space="0" w:color="auto"/>
                        <w:bottom w:val="none" w:sz="0" w:space="0" w:color="auto"/>
                        <w:right w:val="none" w:sz="0" w:space="0" w:color="auto"/>
                      </w:divBdr>
                    </w:div>
                    <w:div w:id="2069067281">
                      <w:marLeft w:val="0"/>
                      <w:marRight w:val="0"/>
                      <w:marTop w:val="0"/>
                      <w:marBottom w:val="0"/>
                      <w:divBdr>
                        <w:top w:val="none" w:sz="0" w:space="0" w:color="auto"/>
                        <w:left w:val="none" w:sz="0" w:space="0" w:color="auto"/>
                        <w:bottom w:val="none" w:sz="0" w:space="0" w:color="auto"/>
                        <w:right w:val="none" w:sz="0" w:space="0" w:color="auto"/>
                      </w:divBdr>
                    </w:div>
                  </w:divsChild>
                </w:div>
                <w:div w:id="1925333316">
                  <w:marLeft w:val="0"/>
                  <w:marRight w:val="0"/>
                  <w:marTop w:val="0"/>
                  <w:marBottom w:val="0"/>
                  <w:divBdr>
                    <w:top w:val="none" w:sz="0" w:space="0" w:color="auto"/>
                    <w:left w:val="none" w:sz="0" w:space="0" w:color="auto"/>
                    <w:bottom w:val="none" w:sz="0" w:space="0" w:color="auto"/>
                    <w:right w:val="none" w:sz="0" w:space="0" w:color="auto"/>
                  </w:divBdr>
                </w:div>
                <w:div w:id="1973444354">
                  <w:marLeft w:val="0"/>
                  <w:marRight w:val="0"/>
                  <w:marTop w:val="0"/>
                  <w:marBottom w:val="0"/>
                  <w:divBdr>
                    <w:top w:val="none" w:sz="0" w:space="0" w:color="auto"/>
                    <w:left w:val="none" w:sz="0" w:space="0" w:color="auto"/>
                    <w:bottom w:val="none" w:sz="0" w:space="0" w:color="auto"/>
                    <w:right w:val="none" w:sz="0" w:space="0" w:color="auto"/>
                  </w:divBdr>
                </w:div>
              </w:divsChild>
            </w:div>
            <w:div w:id="657392329">
              <w:marLeft w:val="0"/>
              <w:marRight w:val="0"/>
              <w:marTop w:val="0"/>
              <w:marBottom w:val="0"/>
              <w:divBdr>
                <w:top w:val="none" w:sz="0" w:space="0" w:color="auto"/>
                <w:left w:val="none" w:sz="0" w:space="0" w:color="auto"/>
                <w:bottom w:val="none" w:sz="0" w:space="0" w:color="auto"/>
                <w:right w:val="none" w:sz="0" w:space="0" w:color="auto"/>
              </w:divBdr>
              <w:divsChild>
                <w:div w:id="1570388192">
                  <w:marLeft w:val="0"/>
                  <w:marRight w:val="0"/>
                  <w:marTop w:val="0"/>
                  <w:marBottom w:val="0"/>
                  <w:divBdr>
                    <w:top w:val="none" w:sz="0" w:space="0" w:color="auto"/>
                    <w:left w:val="none" w:sz="0" w:space="0" w:color="auto"/>
                    <w:bottom w:val="none" w:sz="0" w:space="0" w:color="auto"/>
                    <w:right w:val="none" w:sz="0" w:space="0" w:color="auto"/>
                  </w:divBdr>
                </w:div>
                <w:div w:id="1635988204">
                  <w:marLeft w:val="0"/>
                  <w:marRight w:val="0"/>
                  <w:marTop w:val="0"/>
                  <w:marBottom w:val="0"/>
                  <w:divBdr>
                    <w:top w:val="none" w:sz="0" w:space="0" w:color="auto"/>
                    <w:left w:val="none" w:sz="0" w:space="0" w:color="auto"/>
                    <w:bottom w:val="none" w:sz="0" w:space="0" w:color="auto"/>
                    <w:right w:val="none" w:sz="0" w:space="0" w:color="auto"/>
                  </w:divBdr>
                  <w:divsChild>
                    <w:div w:id="1934631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982960">
              <w:marLeft w:val="0"/>
              <w:marRight w:val="0"/>
              <w:marTop w:val="0"/>
              <w:marBottom w:val="0"/>
              <w:divBdr>
                <w:top w:val="none" w:sz="0" w:space="0" w:color="auto"/>
                <w:left w:val="none" w:sz="0" w:space="0" w:color="auto"/>
                <w:bottom w:val="none" w:sz="0" w:space="0" w:color="auto"/>
                <w:right w:val="none" w:sz="0" w:space="0" w:color="auto"/>
              </w:divBdr>
              <w:divsChild>
                <w:div w:id="1244948895">
                  <w:marLeft w:val="0"/>
                  <w:marRight w:val="0"/>
                  <w:marTop w:val="0"/>
                  <w:marBottom w:val="0"/>
                  <w:divBdr>
                    <w:top w:val="none" w:sz="0" w:space="0" w:color="auto"/>
                    <w:left w:val="none" w:sz="0" w:space="0" w:color="auto"/>
                    <w:bottom w:val="none" w:sz="0" w:space="0" w:color="auto"/>
                    <w:right w:val="none" w:sz="0" w:space="0" w:color="auto"/>
                  </w:divBdr>
                  <w:divsChild>
                    <w:div w:id="901597875">
                      <w:marLeft w:val="0"/>
                      <w:marRight w:val="0"/>
                      <w:marTop w:val="0"/>
                      <w:marBottom w:val="0"/>
                      <w:divBdr>
                        <w:top w:val="none" w:sz="0" w:space="0" w:color="auto"/>
                        <w:left w:val="none" w:sz="0" w:space="0" w:color="auto"/>
                        <w:bottom w:val="none" w:sz="0" w:space="0" w:color="auto"/>
                        <w:right w:val="none" w:sz="0" w:space="0" w:color="auto"/>
                      </w:divBdr>
                    </w:div>
                    <w:div w:id="1275284791">
                      <w:marLeft w:val="0"/>
                      <w:marRight w:val="0"/>
                      <w:marTop w:val="0"/>
                      <w:marBottom w:val="0"/>
                      <w:divBdr>
                        <w:top w:val="none" w:sz="0" w:space="0" w:color="auto"/>
                        <w:left w:val="none" w:sz="0" w:space="0" w:color="auto"/>
                        <w:bottom w:val="none" w:sz="0" w:space="0" w:color="auto"/>
                        <w:right w:val="none" w:sz="0" w:space="0" w:color="auto"/>
                      </w:divBdr>
                    </w:div>
                    <w:div w:id="1394352418">
                      <w:marLeft w:val="0"/>
                      <w:marRight w:val="0"/>
                      <w:marTop w:val="0"/>
                      <w:marBottom w:val="0"/>
                      <w:divBdr>
                        <w:top w:val="none" w:sz="0" w:space="0" w:color="auto"/>
                        <w:left w:val="none" w:sz="0" w:space="0" w:color="auto"/>
                        <w:bottom w:val="none" w:sz="0" w:space="0" w:color="auto"/>
                        <w:right w:val="none" w:sz="0" w:space="0" w:color="auto"/>
                      </w:divBdr>
                    </w:div>
                  </w:divsChild>
                </w:div>
                <w:div w:id="1805466246">
                  <w:marLeft w:val="0"/>
                  <w:marRight w:val="0"/>
                  <w:marTop w:val="0"/>
                  <w:marBottom w:val="0"/>
                  <w:divBdr>
                    <w:top w:val="none" w:sz="0" w:space="0" w:color="auto"/>
                    <w:left w:val="none" w:sz="0" w:space="0" w:color="auto"/>
                    <w:bottom w:val="none" w:sz="0" w:space="0" w:color="auto"/>
                    <w:right w:val="none" w:sz="0" w:space="0" w:color="auto"/>
                  </w:divBdr>
                </w:div>
              </w:divsChild>
            </w:div>
            <w:div w:id="1164129544">
              <w:marLeft w:val="0"/>
              <w:marRight w:val="0"/>
              <w:marTop w:val="0"/>
              <w:marBottom w:val="0"/>
              <w:divBdr>
                <w:top w:val="none" w:sz="0" w:space="0" w:color="auto"/>
                <w:left w:val="none" w:sz="0" w:space="0" w:color="auto"/>
                <w:bottom w:val="none" w:sz="0" w:space="0" w:color="auto"/>
                <w:right w:val="none" w:sz="0" w:space="0" w:color="auto"/>
              </w:divBdr>
              <w:divsChild>
                <w:div w:id="400753875">
                  <w:marLeft w:val="0"/>
                  <w:marRight w:val="0"/>
                  <w:marTop w:val="0"/>
                  <w:marBottom w:val="0"/>
                  <w:divBdr>
                    <w:top w:val="none" w:sz="0" w:space="0" w:color="auto"/>
                    <w:left w:val="none" w:sz="0" w:space="0" w:color="auto"/>
                    <w:bottom w:val="none" w:sz="0" w:space="0" w:color="auto"/>
                    <w:right w:val="none" w:sz="0" w:space="0" w:color="auto"/>
                  </w:divBdr>
                </w:div>
                <w:div w:id="692878617">
                  <w:marLeft w:val="0"/>
                  <w:marRight w:val="0"/>
                  <w:marTop w:val="0"/>
                  <w:marBottom w:val="0"/>
                  <w:divBdr>
                    <w:top w:val="none" w:sz="0" w:space="0" w:color="auto"/>
                    <w:left w:val="none" w:sz="0" w:space="0" w:color="auto"/>
                    <w:bottom w:val="none" w:sz="0" w:space="0" w:color="auto"/>
                    <w:right w:val="none" w:sz="0" w:space="0" w:color="auto"/>
                  </w:divBdr>
                  <w:divsChild>
                    <w:div w:id="268202791">
                      <w:marLeft w:val="0"/>
                      <w:marRight w:val="0"/>
                      <w:marTop w:val="0"/>
                      <w:marBottom w:val="0"/>
                      <w:divBdr>
                        <w:top w:val="none" w:sz="0" w:space="0" w:color="auto"/>
                        <w:left w:val="none" w:sz="0" w:space="0" w:color="auto"/>
                        <w:bottom w:val="none" w:sz="0" w:space="0" w:color="auto"/>
                        <w:right w:val="none" w:sz="0" w:space="0" w:color="auto"/>
                      </w:divBdr>
                    </w:div>
                    <w:div w:id="698554689">
                      <w:marLeft w:val="0"/>
                      <w:marRight w:val="0"/>
                      <w:marTop w:val="0"/>
                      <w:marBottom w:val="0"/>
                      <w:divBdr>
                        <w:top w:val="none" w:sz="0" w:space="0" w:color="auto"/>
                        <w:left w:val="none" w:sz="0" w:space="0" w:color="auto"/>
                        <w:bottom w:val="none" w:sz="0" w:space="0" w:color="auto"/>
                        <w:right w:val="none" w:sz="0" w:space="0" w:color="auto"/>
                      </w:divBdr>
                    </w:div>
                    <w:div w:id="1207526898">
                      <w:marLeft w:val="0"/>
                      <w:marRight w:val="0"/>
                      <w:marTop w:val="0"/>
                      <w:marBottom w:val="0"/>
                      <w:divBdr>
                        <w:top w:val="none" w:sz="0" w:space="0" w:color="auto"/>
                        <w:left w:val="none" w:sz="0" w:space="0" w:color="auto"/>
                        <w:bottom w:val="none" w:sz="0" w:space="0" w:color="auto"/>
                        <w:right w:val="none" w:sz="0" w:space="0" w:color="auto"/>
                      </w:divBdr>
                    </w:div>
                    <w:div w:id="1473983523">
                      <w:marLeft w:val="0"/>
                      <w:marRight w:val="0"/>
                      <w:marTop w:val="0"/>
                      <w:marBottom w:val="0"/>
                      <w:divBdr>
                        <w:top w:val="none" w:sz="0" w:space="0" w:color="auto"/>
                        <w:left w:val="none" w:sz="0" w:space="0" w:color="auto"/>
                        <w:bottom w:val="none" w:sz="0" w:space="0" w:color="auto"/>
                        <w:right w:val="none" w:sz="0" w:space="0" w:color="auto"/>
                      </w:divBdr>
                    </w:div>
                    <w:div w:id="1522550416">
                      <w:marLeft w:val="0"/>
                      <w:marRight w:val="0"/>
                      <w:marTop w:val="0"/>
                      <w:marBottom w:val="0"/>
                      <w:divBdr>
                        <w:top w:val="none" w:sz="0" w:space="0" w:color="auto"/>
                        <w:left w:val="none" w:sz="0" w:space="0" w:color="auto"/>
                        <w:bottom w:val="none" w:sz="0" w:space="0" w:color="auto"/>
                        <w:right w:val="none" w:sz="0" w:space="0" w:color="auto"/>
                      </w:divBdr>
                    </w:div>
                  </w:divsChild>
                </w:div>
                <w:div w:id="1626232079">
                  <w:marLeft w:val="0"/>
                  <w:marRight w:val="0"/>
                  <w:marTop w:val="0"/>
                  <w:marBottom w:val="0"/>
                  <w:divBdr>
                    <w:top w:val="none" w:sz="0" w:space="0" w:color="auto"/>
                    <w:left w:val="none" w:sz="0" w:space="0" w:color="auto"/>
                    <w:bottom w:val="none" w:sz="0" w:space="0" w:color="auto"/>
                    <w:right w:val="none" w:sz="0" w:space="0" w:color="auto"/>
                  </w:divBdr>
                </w:div>
              </w:divsChild>
            </w:div>
            <w:div w:id="1341547394">
              <w:marLeft w:val="0"/>
              <w:marRight w:val="0"/>
              <w:marTop w:val="0"/>
              <w:marBottom w:val="0"/>
              <w:divBdr>
                <w:top w:val="none" w:sz="0" w:space="0" w:color="auto"/>
                <w:left w:val="none" w:sz="0" w:space="0" w:color="auto"/>
                <w:bottom w:val="none" w:sz="0" w:space="0" w:color="auto"/>
                <w:right w:val="none" w:sz="0" w:space="0" w:color="auto"/>
              </w:divBdr>
              <w:divsChild>
                <w:div w:id="1254317189">
                  <w:marLeft w:val="0"/>
                  <w:marRight w:val="0"/>
                  <w:marTop w:val="0"/>
                  <w:marBottom w:val="0"/>
                  <w:divBdr>
                    <w:top w:val="none" w:sz="0" w:space="0" w:color="auto"/>
                    <w:left w:val="none" w:sz="0" w:space="0" w:color="auto"/>
                    <w:bottom w:val="none" w:sz="0" w:space="0" w:color="auto"/>
                    <w:right w:val="none" w:sz="0" w:space="0" w:color="auto"/>
                  </w:divBdr>
                </w:div>
                <w:div w:id="1582984649">
                  <w:marLeft w:val="0"/>
                  <w:marRight w:val="0"/>
                  <w:marTop w:val="0"/>
                  <w:marBottom w:val="0"/>
                  <w:divBdr>
                    <w:top w:val="none" w:sz="0" w:space="0" w:color="auto"/>
                    <w:left w:val="none" w:sz="0" w:space="0" w:color="auto"/>
                    <w:bottom w:val="none" w:sz="0" w:space="0" w:color="auto"/>
                    <w:right w:val="none" w:sz="0" w:space="0" w:color="auto"/>
                  </w:divBdr>
                  <w:divsChild>
                    <w:div w:id="116217093">
                      <w:marLeft w:val="0"/>
                      <w:marRight w:val="0"/>
                      <w:marTop w:val="0"/>
                      <w:marBottom w:val="0"/>
                      <w:divBdr>
                        <w:top w:val="none" w:sz="0" w:space="0" w:color="auto"/>
                        <w:left w:val="none" w:sz="0" w:space="0" w:color="auto"/>
                        <w:bottom w:val="none" w:sz="0" w:space="0" w:color="auto"/>
                        <w:right w:val="none" w:sz="0" w:space="0" w:color="auto"/>
                      </w:divBdr>
                    </w:div>
                    <w:div w:id="118767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4728563">
      <w:bodyDiv w:val="1"/>
      <w:marLeft w:val="0"/>
      <w:marRight w:val="0"/>
      <w:marTop w:val="0"/>
      <w:marBottom w:val="0"/>
      <w:divBdr>
        <w:top w:val="none" w:sz="0" w:space="0" w:color="auto"/>
        <w:left w:val="none" w:sz="0" w:space="0" w:color="auto"/>
        <w:bottom w:val="none" w:sz="0" w:space="0" w:color="auto"/>
        <w:right w:val="none" w:sz="0" w:space="0" w:color="auto"/>
      </w:divBdr>
    </w:div>
    <w:div w:id="360478226">
      <w:bodyDiv w:val="1"/>
      <w:marLeft w:val="0"/>
      <w:marRight w:val="0"/>
      <w:marTop w:val="0"/>
      <w:marBottom w:val="0"/>
      <w:divBdr>
        <w:top w:val="none" w:sz="0" w:space="0" w:color="auto"/>
        <w:left w:val="none" w:sz="0" w:space="0" w:color="auto"/>
        <w:bottom w:val="none" w:sz="0" w:space="0" w:color="auto"/>
        <w:right w:val="none" w:sz="0" w:space="0" w:color="auto"/>
      </w:divBdr>
    </w:div>
    <w:div w:id="396707584">
      <w:bodyDiv w:val="1"/>
      <w:marLeft w:val="0"/>
      <w:marRight w:val="0"/>
      <w:marTop w:val="0"/>
      <w:marBottom w:val="0"/>
      <w:divBdr>
        <w:top w:val="none" w:sz="0" w:space="0" w:color="auto"/>
        <w:left w:val="none" w:sz="0" w:space="0" w:color="auto"/>
        <w:bottom w:val="none" w:sz="0" w:space="0" w:color="auto"/>
        <w:right w:val="none" w:sz="0" w:space="0" w:color="auto"/>
      </w:divBdr>
      <w:divsChild>
        <w:div w:id="743528395">
          <w:marLeft w:val="0"/>
          <w:marRight w:val="0"/>
          <w:marTop w:val="0"/>
          <w:marBottom w:val="0"/>
          <w:divBdr>
            <w:top w:val="none" w:sz="0" w:space="0" w:color="auto"/>
            <w:left w:val="none" w:sz="0" w:space="0" w:color="auto"/>
            <w:bottom w:val="none" w:sz="0" w:space="0" w:color="auto"/>
            <w:right w:val="none" w:sz="0" w:space="0" w:color="auto"/>
          </w:divBdr>
          <w:divsChild>
            <w:div w:id="972447011">
              <w:marLeft w:val="0"/>
              <w:marRight w:val="0"/>
              <w:marTop w:val="0"/>
              <w:marBottom w:val="0"/>
              <w:divBdr>
                <w:top w:val="none" w:sz="0" w:space="0" w:color="auto"/>
                <w:left w:val="none" w:sz="0" w:space="0" w:color="auto"/>
                <w:bottom w:val="none" w:sz="0" w:space="0" w:color="auto"/>
                <w:right w:val="none" w:sz="0" w:space="0" w:color="auto"/>
              </w:divBdr>
              <w:divsChild>
                <w:div w:id="361366089">
                  <w:marLeft w:val="0"/>
                  <w:marRight w:val="0"/>
                  <w:marTop w:val="0"/>
                  <w:marBottom w:val="0"/>
                  <w:divBdr>
                    <w:top w:val="none" w:sz="0" w:space="0" w:color="auto"/>
                    <w:left w:val="none" w:sz="0" w:space="0" w:color="auto"/>
                    <w:bottom w:val="none" w:sz="0" w:space="0" w:color="auto"/>
                    <w:right w:val="none" w:sz="0" w:space="0" w:color="auto"/>
                  </w:divBdr>
                  <w:divsChild>
                    <w:div w:id="47845223">
                      <w:marLeft w:val="0"/>
                      <w:marRight w:val="0"/>
                      <w:marTop w:val="0"/>
                      <w:marBottom w:val="0"/>
                      <w:divBdr>
                        <w:top w:val="none" w:sz="0" w:space="0" w:color="auto"/>
                        <w:left w:val="none" w:sz="0" w:space="0" w:color="auto"/>
                        <w:bottom w:val="none" w:sz="0" w:space="0" w:color="auto"/>
                        <w:right w:val="none" w:sz="0" w:space="0" w:color="auto"/>
                      </w:divBdr>
                    </w:div>
                    <w:div w:id="997734433">
                      <w:marLeft w:val="0"/>
                      <w:marRight w:val="0"/>
                      <w:marTop w:val="0"/>
                      <w:marBottom w:val="0"/>
                      <w:divBdr>
                        <w:top w:val="none" w:sz="0" w:space="0" w:color="auto"/>
                        <w:left w:val="none" w:sz="0" w:space="0" w:color="auto"/>
                        <w:bottom w:val="none" w:sz="0" w:space="0" w:color="auto"/>
                        <w:right w:val="none" w:sz="0" w:space="0" w:color="auto"/>
                      </w:divBdr>
                      <w:divsChild>
                        <w:div w:id="64299778">
                          <w:marLeft w:val="0"/>
                          <w:marRight w:val="0"/>
                          <w:marTop w:val="0"/>
                          <w:marBottom w:val="0"/>
                          <w:divBdr>
                            <w:top w:val="none" w:sz="0" w:space="0" w:color="auto"/>
                            <w:left w:val="none" w:sz="0" w:space="0" w:color="auto"/>
                            <w:bottom w:val="none" w:sz="0" w:space="0" w:color="auto"/>
                            <w:right w:val="none" w:sz="0" w:space="0" w:color="auto"/>
                          </w:divBdr>
                          <w:divsChild>
                            <w:div w:id="1187713085">
                              <w:marLeft w:val="0"/>
                              <w:marRight w:val="0"/>
                              <w:marTop w:val="0"/>
                              <w:marBottom w:val="0"/>
                              <w:divBdr>
                                <w:top w:val="none" w:sz="0" w:space="0" w:color="auto"/>
                                <w:left w:val="none" w:sz="0" w:space="0" w:color="auto"/>
                                <w:bottom w:val="none" w:sz="0" w:space="0" w:color="auto"/>
                                <w:right w:val="none" w:sz="0" w:space="0" w:color="auto"/>
                              </w:divBdr>
                            </w:div>
                            <w:div w:id="1944995698">
                              <w:marLeft w:val="0"/>
                              <w:marRight w:val="0"/>
                              <w:marTop w:val="0"/>
                              <w:marBottom w:val="0"/>
                              <w:divBdr>
                                <w:top w:val="none" w:sz="0" w:space="0" w:color="auto"/>
                                <w:left w:val="none" w:sz="0" w:space="0" w:color="auto"/>
                                <w:bottom w:val="none" w:sz="0" w:space="0" w:color="auto"/>
                                <w:right w:val="none" w:sz="0" w:space="0" w:color="auto"/>
                              </w:divBdr>
                            </w:div>
                          </w:divsChild>
                        </w:div>
                        <w:div w:id="161549986">
                          <w:marLeft w:val="0"/>
                          <w:marRight w:val="0"/>
                          <w:marTop w:val="0"/>
                          <w:marBottom w:val="0"/>
                          <w:divBdr>
                            <w:top w:val="none" w:sz="0" w:space="0" w:color="auto"/>
                            <w:left w:val="none" w:sz="0" w:space="0" w:color="auto"/>
                            <w:bottom w:val="none" w:sz="0" w:space="0" w:color="auto"/>
                            <w:right w:val="none" w:sz="0" w:space="0" w:color="auto"/>
                          </w:divBdr>
                          <w:divsChild>
                            <w:div w:id="381756581">
                              <w:marLeft w:val="0"/>
                              <w:marRight w:val="0"/>
                              <w:marTop w:val="0"/>
                              <w:marBottom w:val="0"/>
                              <w:divBdr>
                                <w:top w:val="none" w:sz="0" w:space="0" w:color="auto"/>
                                <w:left w:val="none" w:sz="0" w:space="0" w:color="auto"/>
                                <w:bottom w:val="none" w:sz="0" w:space="0" w:color="auto"/>
                                <w:right w:val="none" w:sz="0" w:space="0" w:color="auto"/>
                              </w:divBdr>
                            </w:div>
                            <w:div w:id="631331267">
                              <w:marLeft w:val="0"/>
                              <w:marRight w:val="0"/>
                              <w:marTop w:val="0"/>
                              <w:marBottom w:val="0"/>
                              <w:divBdr>
                                <w:top w:val="none" w:sz="0" w:space="0" w:color="auto"/>
                                <w:left w:val="none" w:sz="0" w:space="0" w:color="auto"/>
                                <w:bottom w:val="none" w:sz="0" w:space="0" w:color="auto"/>
                                <w:right w:val="none" w:sz="0" w:space="0" w:color="auto"/>
                              </w:divBdr>
                            </w:div>
                            <w:div w:id="961770034">
                              <w:marLeft w:val="0"/>
                              <w:marRight w:val="0"/>
                              <w:marTop w:val="0"/>
                              <w:marBottom w:val="0"/>
                              <w:divBdr>
                                <w:top w:val="none" w:sz="0" w:space="0" w:color="auto"/>
                                <w:left w:val="none" w:sz="0" w:space="0" w:color="auto"/>
                                <w:bottom w:val="none" w:sz="0" w:space="0" w:color="auto"/>
                                <w:right w:val="none" w:sz="0" w:space="0" w:color="auto"/>
                              </w:divBdr>
                              <w:divsChild>
                                <w:div w:id="434791639">
                                  <w:marLeft w:val="0"/>
                                  <w:marRight w:val="0"/>
                                  <w:marTop w:val="0"/>
                                  <w:marBottom w:val="0"/>
                                  <w:divBdr>
                                    <w:top w:val="none" w:sz="0" w:space="0" w:color="auto"/>
                                    <w:left w:val="none" w:sz="0" w:space="0" w:color="auto"/>
                                    <w:bottom w:val="none" w:sz="0" w:space="0" w:color="auto"/>
                                    <w:right w:val="none" w:sz="0" w:space="0" w:color="auto"/>
                                  </w:divBdr>
                                </w:div>
                                <w:div w:id="717322814">
                                  <w:marLeft w:val="0"/>
                                  <w:marRight w:val="0"/>
                                  <w:marTop w:val="0"/>
                                  <w:marBottom w:val="0"/>
                                  <w:divBdr>
                                    <w:top w:val="none" w:sz="0" w:space="0" w:color="auto"/>
                                    <w:left w:val="none" w:sz="0" w:space="0" w:color="auto"/>
                                    <w:bottom w:val="none" w:sz="0" w:space="0" w:color="auto"/>
                                    <w:right w:val="none" w:sz="0" w:space="0" w:color="auto"/>
                                  </w:divBdr>
                                </w:div>
                                <w:div w:id="1674842611">
                                  <w:marLeft w:val="0"/>
                                  <w:marRight w:val="0"/>
                                  <w:marTop w:val="0"/>
                                  <w:marBottom w:val="0"/>
                                  <w:divBdr>
                                    <w:top w:val="none" w:sz="0" w:space="0" w:color="auto"/>
                                    <w:left w:val="none" w:sz="0" w:space="0" w:color="auto"/>
                                    <w:bottom w:val="none" w:sz="0" w:space="0" w:color="auto"/>
                                    <w:right w:val="none" w:sz="0" w:space="0" w:color="auto"/>
                                  </w:divBdr>
                                </w:div>
                                <w:div w:id="2116434515">
                                  <w:marLeft w:val="0"/>
                                  <w:marRight w:val="0"/>
                                  <w:marTop w:val="0"/>
                                  <w:marBottom w:val="0"/>
                                  <w:divBdr>
                                    <w:top w:val="none" w:sz="0" w:space="0" w:color="auto"/>
                                    <w:left w:val="none" w:sz="0" w:space="0" w:color="auto"/>
                                    <w:bottom w:val="none" w:sz="0" w:space="0" w:color="auto"/>
                                    <w:right w:val="none" w:sz="0" w:space="0" w:color="auto"/>
                                  </w:divBdr>
                                </w:div>
                              </w:divsChild>
                            </w:div>
                            <w:div w:id="1934047686">
                              <w:marLeft w:val="0"/>
                              <w:marRight w:val="0"/>
                              <w:marTop w:val="0"/>
                              <w:marBottom w:val="0"/>
                              <w:divBdr>
                                <w:top w:val="none" w:sz="0" w:space="0" w:color="auto"/>
                                <w:left w:val="none" w:sz="0" w:space="0" w:color="auto"/>
                                <w:bottom w:val="none" w:sz="0" w:space="0" w:color="auto"/>
                                <w:right w:val="none" w:sz="0" w:space="0" w:color="auto"/>
                              </w:divBdr>
                            </w:div>
                          </w:divsChild>
                        </w:div>
                        <w:div w:id="759761445">
                          <w:marLeft w:val="0"/>
                          <w:marRight w:val="0"/>
                          <w:marTop w:val="0"/>
                          <w:marBottom w:val="0"/>
                          <w:divBdr>
                            <w:top w:val="none" w:sz="0" w:space="0" w:color="auto"/>
                            <w:left w:val="none" w:sz="0" w:space="0" w:color="auto"/>
                            <w:bottom w:val="none" w:sz="0" w:space="0" w:color="auto"/>
                            <w:right w:val="none" w:sz="0" w:space="0" w:color="auto"/>
                          </w:divBdr>
                          <w:divsChild>
                            <w:div w:id="404955217">
                              <w:marLeft w:val="0"/>
                              <w:marRight w:val="0"/>
                              <w:marTop w:val="0"/>
                              <w:marBottom w:val="0"/>
                              <w:divBdr>
                                <w:top w:val="none" w:sz="0" w:space="0" w:color="auto"/>
                                <w:left w:val="none" w:sz="0" w:space="0" w:color="auto"/>
                                <w:bottom w:val="none" w:sz="0" w:space="0" w:color="auto"/>
                                <w:right w:val="none" w:sz="0" w:space="0" w:color="auto"/>
                              </w:divBdr>
                            </w:div>
                            <w:div w:id="665741892">
                              <w:marLeft w:val="0"/>
                              <w:marRight w:val="0"/>
                              <w:marTop w:val="0"/>
                              <w:marBottom w:val="0"/>
                              <w:divBdr>
                                <w:top w:val="none" w:sz="0" w:space="0" w:color="auto"/>
                                <w:left w:val="none" w:sz="0" w:space="0" w:color="auto"/>
                                <w:bottom w:val="none" w:sz="0" w:space="0" w:color="auto"/>
                                <w:right w:val="none" w:sz="0" w:space="0" w:color="auto"/>
                              </w:divBdr>
                            </w:div>
                            <w:div w:id="893808753">
                              <w:marLeft w:val="0"/>
                              <w:marRight w:val="0"/>
                              <w:marTop w:val="0"/>
                              <w:marBottom w:val="0"/>
                              <w:divBdr>
                                <w:top w:val="none" w:sz="0" w:space="0" w:color="auto"/>
                                <w:left w:val="none" w:sz="0" w:space="0" w:color="auto"/>
                                <w:bottom w:val="none" w:sz="0" w:space="0" w:color="auto"/>
                                <w:right w:val="none" w:sz="0" w:space="0" w:color="auto"/>
                              </w:divBdr>
                            </w:div>
                            <w:div w:id="1127503602">
                              <w:marLeft w:val="0"/>
                              <w:marRight w:val="0"/>
                              <w:marTop w:val="0"/>
                              <w:marBottom w:val="0"/>
                              <w:divBdr>
                                <w:top w:val="none" w:sz="0" w:space="0" w:color="auto"/>
                                <w:left w:val="none" w:sz="0" w:space="0" w:color="auto"/>
                                <w:bottom w:val="none" w:sz="0" w:space="0" w:color="auto"/>
                                <w:right w:val="none" w:sz="0" w:space="0" w:color="auto"/>
                              </w:divBdr>
                            </w:div>
                            <w:div w:id="1207529903">
                              <w:marLeft w:val="0"/>
                              <w:marRight w:val="0"/>
                              <w:marTop w:val="0"/>
                              <w:marBottom w:val="0"/>
                              <w:divBdr>
                                <w:top w:val="none" w:sz="0" w:space="0" w:color="auto"/>
                                <w:left w:val="none" w:sz="0" w:space="0" w:color="auto"/>
                                <w:bottom w:val="none" w:sz="0" w:space="0" w:color="auto"/>
                                <w:right w:val="none" w:sz="0" w:space="0" w:color="auto"/>
                              </w:divBdr>
                            </w:div>
                            <w:div w:id="1418670194">
                              <w:marLeft w:val="0"/>
                              <w:marRight w:val="0"/>
                              <w:marTop w:val="0"/>
                              <w:marBottom w:val="0"/>
                              <w:divBdr>
                                <w:top w:val="none" w:sz="0" w:space="0" w:color="auto"/>
                                <w:left w:val="none" w:sz="0" w:space="0" w:color="auto"/>
                                <w:bottom w:val="none" w:sz="0" w:space="0" w:color="auto"/>
                                <w:right w:val="none" w:sz="0" w:space="0" w:color="auto"/>
                              </w:divBdr>
                            </w:div>
                            <w:div w:id="1820919272">
                              <w:marLeft w:val="0"/>
                              <w:marRight w:val="0"/>
                              <w:marTop w:val="0"/>
                              <w:marBottom w:val="0"/>
                              <w:divBdr>
                                <w:top w:val="none" w:sz="0" w:space="0" w:color="auto"/>
                                <w:left w:val="none" w:sz="0" w:space="0" w:color="auto"/>
                                <w:bottom w:val="none" w:sz="0" w:space="0" w:color="auto"/>
                                <w:right w:val="none" w:sz="0" w:space="0" w:color="auto"/>
                              </w:divBdr>
                            </w:div>
                          </w:divsChild>
                        </w:div>
                        <w:div w:id="1768693103">
                          <w:marLeft w:val="0"/>
                          <w:marRight w:val="0"/>
                          <w:marTop w:val="0"/>
                          <w:marBottom w:val="0"/>
                          <w:divBdr>
                            <w:top w:val="none" w:sz="0" w:space="0" w:color="auto"/>
                            <w:left w:val="none" w:sz="0" w:space="0" w:color="auto"/>
                            <w:bottom w:val="none" w:sz="0" w:space="0" w:color="auto"/>
                            <w:right w:val="none" w:sz="0" w:space="0" w:color="auto"/>
                          </w:divBdr>
                          <w:divsChild>
                            <w:div w:id="682243742">
                              <w:marLeft w:val="0"/>
                              <w:marRight w:val="0"/>
                              <w:marTop w:val="0"/>
                              <w:marBottom w:val="0"/>
                              <w:divBdr>
                                <w:top w:val="none" w:sz="0" w:space="0" w:color="auto"/>
                                <w:left w:val="none" w:sz="0" w:space="0" w:color="auto"/>
                                <w:bottom w:val="none" w:sz="0" w:space="0" w:color="auto"/>
                                <w:right w:val="none" w:sz="0" w:space="0" w:color="auto"/>
                              </w:divBdr>
                              <w:divsChild>
                                <w:div w:id="561720227">
                                  <w:marLeft w:val="0"/>
                                  <w:marRight w:val="0"/>
                                  <w:marTop w:val="0"/>
                                  <w:marBottom w:val="0"/>
                                  <w:divBdr>
                                    <w:top w:val="none" w:sz="0" w:space="0" w:color="auto"/>
                                    <w:left w:val="none" w:sz="0" w:space="0" w:color="auto"/>
                                    <w:bottom w:val="none" w:sz="0" w:space="0" w:color="auto"/>
                                    <w:right w:val="none" w:sz="0" w:space="0" w:color="auto"/>
                                  </w:divBdr>
                                </w:div>
                                <w:div w:id="934820346">
                                  <w:marLeft w:val="0"/>
                                  <w:marRight w:val="0"/>
                                  <w:marTop w:val="0"/>
                                  <w:marBottom w:val="0"/>
                                  <w:divBdr>
                                    <w:top w:val="none" w:sz="0" w:space="0" w:color="auto"/>
                                    <w:left w:val="none" w:sz="0" w:space="0" w:color="auto"/>
                                    <w:bottom w:val="none" w:sz="0" w:space="0" w:color="auto"/>
                                    <w:right w:val="none" w:sz="0" w:space="0" w:color="auto"/>
                                  </w:divBdr>
                                </w:div>
                                <w:div w:id="1198081562">
                                  <w:marLeft w:val="0"/>
                                  <w:marRight w:val="0"/>
                                  <w:marTop w:val="0"/>
                                  <w:marBottom w:val="0"/>
                                  <w:divBdr>
                                    <w:top w:val="none" w:sz="0" w:space="0" w:color="auto"/>
                                    <w:left w:val="none" w:sz="0" w:space="0" w:color="auto"/>
                                    <w:bottom w:val="none" w:sz="0" w:space="0" w:color="auto"/>
                                    <w:right w:val="none" w:sz="0" w:space="0" w:color="auto"/>
                                  </w:divBdr>
                                </w:div>
                                <w:div w:id="1892418785">
                                  <w:marLeft w:val="0"/>
                                  <w:marRight w:val="0"/>
                                  <w:marTop w:val="0"/>
                                  <w:marBottom w:val="0"/>
                                  <w:divBdr>
                                    <w:top w:val="none" w:sz="0" w:space="0" w:color="auto"/>
                                    <w:left w:val="none" w:sz="0" w:space="0" w:color="auto"/>
                                    <w:bottom w:val="none" w:sz="0" w:space="0" w:color="auto"/>
                                    <w:right w:val="none" w:sz="0" w:space="0" w:color="auto"/>
                                  </w:divBdr>
                                </w:div>
                              </w:divsChild>
                            </w:div>
                            <w:div w:id="938022124">
                              <w:marLeft w:val="0"/>
                              <w:marRight w:val="0"/>
                              <w:marTop w:val="0"/>
                              <w:marBottom w:val="0"/>
                              <w:divBdr>
                                <w:top w:val="none" w:sz="0" w:space="0" w:color="auto"/>
                                <w:left w:val="none" w:sz="0" w:space="0" w:color="auto"/>
                                <w:bottom w:val="none" w:sz="0" w:space="0" w:color="auto"/>
                                <w:right w:val="none" w:sz="0" w:space="0" w:color="auto"/>
                              </w:divBdr>
                            </w:div>
                            <w:div w:id="1092236125">
                              <w:marLeft w:val="0"/>
                              <w:marRight w:val="0"/>
                              <w:marTop w:val="0"/>
                              <w:marBottom w:val="0"/>
                              <w:divBdr>
                                <w:top w:val="none" w:sz="0" w:space="0" w:color="auto"/>
                                <w:left w:val="none" w:sz="0" w:space="0" w:color="auto"/>
                                <w:bottom w:val="none" w:sz="0" w:space="0" w:color="auto"/>
                                <w:right w:val="none" w:sz="0" w:space="0" w:color="auto"/>
                              </w:divBdr>
                              <w:divsChild>
                                <w:div w:id="19940299">
                                  <w:marLeft w:val="0"/>
                                  <w:marRight w:val="0"/>
                                  <w:marTop w:val="0"/>
                                  <w:marBottom w:val="0"/>
                                  <w:divBdr>
                                    <w:top w:val="none" w:sz="0" w:space="0" w:color="auto"/>
                                    <w:left w:val="none" w:sz="0" w:space="0" w:color="auto"/>
                                    <w:bottom w:val="none" w:sz="0" w:space="0" w:color="auto"/>
                                    <w:right w:val="none" w:sz="0" w:space="0" w:color="auto"/>
                                  </w:divBdr>
                                </w:div>
                                <w:div w:id="295914909">
                                  <w:marLeft w:val="0"/>
                                  <w:marRight w:val="0"/>
                                  <w:marTop w:val="0"/>
                                  <w:marBottom w:val="0"/>
                                  <w:divBdr>
                                    <w:top w:val="none" w:sz="0" w:space="0" w:color="auto"/>
                                    <w:left w:val="none" w:sz="0" w:space="0" w:color="auto"/>
                                    <w:bottom w:val="none" w:sz="0" w:space="0" w:color="auto"/>
                                    <w:right w:val="none" w:sz="0" w:space="0" w:color="auto"/>
                                  </w:divBdr>
                                </w:div>
                                <w:div w:id="386297149">
                                  <w:marLeft w:val="0"/>
                                  <w:marRight w:val="0"/>
                                  <w:marTop w:val="0"/>
                                  <w:marBottom w:val="0"/>
                                  <w:divBdr>
                                    <w:top w:val="none" w:sz="0" w:space="0" w:color="auto"/>
                                    <w:left w:val="none" w:sz="0" w:space="0" w:color="auto"/>
                                    <w:bottom w:val="none" w:sz="0" w:space="0" w:color="auto"/>
                                    <w:right w:val="none" w:sz="0" w:space="0" w:color="auto"/>
                                  </w:divBdr>
                                </w:div>
                                <w:div w:id="683626652">
                                  <w:marLeft w:val="0"/>
                                  <w:marRight w:val="0"/>
                                  <w:marTop w:val="0"/>
                                  <w:marBottom w:val="0"/>
                                  <w:divBdr>
                                    <w:top w:val="none" w:sz="0" w:space="0" w:color="auto"/>
                                    <w:left w:val="none" w:sz="0" w:space="0" w:color="auto"/>
                                    <w:bottom w:val="none" w:sz="0" w:space="0" w:color="auto"/>
                                    <w:right w:val="none" w:sz="0" w:space="0" w:color="auto"/>
                                  </w:divBdr>
                                </w:div>
                                <w:div w:id="840269531">
                                  <w:marLeft w:val="0"/>
                                  <w:marRight w:val="0"/>
                                  <w:marTop w:val="0"/>
                                  <w:marBottom w:val="0"/>
                                  <w:divBdr>
                                    <w:top w:val="none" w:sz="0" w:space="0" w:color="auto"/>
                                    <w:left w:val="none" w:sz="0" w:space="0" w:color="auto"/>
                                    <w:bottom w:val="none" w:sz="0" w:space="0" w:color="auto"/>
                                    <w:right w:val="none" w:sz="0" w:space="0" w:color="auto"/>
                                  </w:divBdr>
                                </w:div>
                                <w:div w:id="1120302174">
                                  <w:marLeft w:val="0"/>
                                  <w:marRight w:val="0"/>
                                  <w:marTop w:val="0"/>
                                  <w:marBottom w:val="0"/>
                                  <w:divBdr>
                                    <w:top w:val="none" w:sz="0" w:space="0" w:color="auto"/>
                                    <w:left w:val="none" w:sz="0" w:space="0" w:color="auto"/>
                                    <w:bottom w:val="none" w:sz="0" w:space="0" w:color="auto"/>
                                    <w:right w:val="none" w:sz="0" w:space="0" w:color="auto"/>
                                  </w:divBdr>
                                </w:div>
                                <w:div w:id="1795513596">
                                  <w:marLeft w:val="0"/>
                                  <w:marRight w:val="0"/>
                                  <w:marTop w:val="0"/>
                                  <w:marBottom w:val="0"/>
                                  <w:divBdr>
                                    <w:top w:val="none" w:sz="0" w:space="0" w:color="auto"/>
                                    <w:left w:val="none" w:sz="0" w:space="0" w:color="auto"/>
                                    <w:bottom w:val="none" w:sz="0" w:space="0" w:color="auto"/>
                                    <w:right w:val="none" w:sz="0" w:space="0" w:color="auto"/>
                                  </w:divBdr>
                                </w:div>
                                <w:div w:id="2075158286">
                                  <w:marLeft w:val="0"/>
                                  <w:marRight w:val="0"/>
                                  <w:marTop w:val="0"/>
                                  <w:marBottom w:val="0"/>
                                  <w:divBdr>
                                    <w:top w:val="none" w:sz="0" w:space="0" w:color="auto"/>
                                    <w:left w:val="none" w:sz="0" w:space="0" w:color="auto"/>
                                    <w:bottom w:val="none" w:sz="0" w:space="0" w:color="auto"/>
                                    <w:right w:val="none" w:sz="0" w:space="0" w:color="auto"/>
                                  </w:divBdr>
                                </w:div>
                              </w:divsChild>
                            </w:div>
                            <w:div w:id="2092575976">
                              <w:marLeft w:val="0"/>
                              <w:marRight w:val="0"/>
                              <w:marTop w:val="0"/>
                              <w:marBottom w:val="0"/>
                              <w:divBdr>
                                <w:top w:val="none" w:sz="0" w:space="0" w:color="auto"/>
                                <w:left w:val="none" w:sz="0" w:space="0" w:color="auto"/>
                                <w:bottom w:val="none" w:sz="0" w:space="0" w:color="auto"/>
                                <w:right w:val="none" w:sz="0" w:space="0" w:color="auto"/>
                              </w:divBdr>
                              <w:divsChild>
                                <w:div w:id="444272397">
                                  <w:marLeft w:val="0"/>
                                  <w:marRight w:val="0"/>
                                  <w:marTop w:val="0"/>
                                  <w:marBottom w:val="0"/>
                                  <w:divBdr>
                                    <w:top w:val="none" w:sz="0" w:space="0" w:color="auto"/>
                                    <w:left w:val="none" w:sz="0" w:space="0" w:color="auto"/>
                                    <w:bottom w:val="none" w:sz="0" w:space="0" w:color="auto"/>
                                    <w:right w:val="none" w:sz="0" w:space="0" w:color="auto"/>
                                  </w:divBdr>
                                  <w:divsChild>
                                    <w:div w:id="144974357">
                                      <w:marLeft w:val="0"/>
                                      <w:marRight w:val="0"/>
                                      <w:marTop w:val="0"/>
                                      <w:marBottom w:val="0"/>
                                      <w:divBdr>
                                        <w:top w:val="none" w:sz="0" w:space="0" w:color="auto"/>
                                        <w:left w:val="none" w:sz="0" w:space="0" w:color="auto"/>
                                        <w:bottom w:val="none" w:sz="0" w:space="0" w:color="auto"/>
                                        <w:right w:val="none" w:sz="0" w:space="0" w:color="auto"/>
                                      </w:divBdr>
                                    </w:div>
                                    <w:div w:id="1756314880">
                                      <w:marLeft w:val="0"/>
                                      <w:marRight w:val="0"/>
                                      <w:marTop w:val="0"/>
                                      <w:marBottom w:val="0"/>
                                      <w:divBdr>
                                        <w:top w:val="none" w:sz="0" w:space="0" w:color="auto"/>
                                        <w:left w:val="none" w:sz="0" w:space="0" w:color="auto"/>
                                        <w:bottom w:val="none" w:sz="0" w:space="0" w:color="auto"/>
                                        <w:right w:val="none" w:sz="0" w:space="0" w:color="auto"/>
                                      </w:divBdr>
                                    </w:div>
                                  </w:divsChild>
                                </w:div>
                                <w:div w:id="88468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606877">
                          <w:marLeft w:val="0"/>
                          <w:marRight w:val="0"/>
                          <w:marTop w:val="0"/>
                          <w:marBottom w:val="0"/>
                          <w:divBdr>
                            <w:top w:val="none" w:sz="0" w:space="0" w:color="auto"/>
                            <w:left w:val="none" w:sz="0" w:space="0" w:color="auto"/>
                            <w:bottom w:val="none" w:sz="0" w:space="0" w:color="auto"/>
                            <w:right w:val="none" w:sz="0" w:space="0" w:color="auto"/>
                          </w:divBdr>
                          <w:divsChild>
                            <w:div w:id="374737791">
                              <w:marLeft w:val="0"/>
                              <w:marRight w:val="0"/>
                              <w:marTop w:val="0"/>
                              <w:marBottom w:val="0"/>
                              <w:divBdr>
                                <w:top w:val="none" w:sz="0" w:space="0" w:color="auto"/>
                                <w:left w:val="none" w:sz="0" w:space="0" w:color="auto"/>
                                <w:bottom w:val="none" w:sz="0" w:space="0" w:color="auto"/>
                                <w:right w:val="none" w:sz="0" w:space="0" w:color="auto"/>
                              </w:divBdr>
                            </w:div>
                            <w:div w:id="608780035">
                              <w:marLeft w:val="0"/>
                              <w:marRight w:val="0"/>
                              <w:marTop w:val="0"/>
                              <w:marBottom w:val="0"/>
                              <w:divBdr>
                                <w:top w:val="none" w:sz="0" w:space="0" w:color="auto"/>
                                <w:left w:val="none" w:sz="0" w:space="0" w:color="auto"/>
                                <w:bottom w:val="none" w:sz="0" w:space="0" w:color="auto"/>
                                <w:right w:val="none" w:sz="0" w:space="0" w:color="auto"/>
                              </w:divBdr>
                            </w:div>
                            <w:div w:id="1034425578">
                              <w:marLeft w:val="0"/>
                              <w:marRight w:val="0"/>
                              <w:marTop w:val="0"/>
                              <w:marBottom w:val="0"/>
                              <w:divBdr>
                                <w:top w:val="none" w:sz="0" w:space="0" w:color="auto"/>
                                <w:left w:val="none" w:sz="0" w:space="0" w:color="auto"/>
                                <w:bottom w:val="none" w:sz="0" w:space="0" w:color="auto"/>
                                <w:right w:val="none" w:sz="0" w:space="0" w:color="auto"/>
                              </w:divBdr>
                            </w:div>
                            <w:div w:id="2116166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889474">
                      <w:marLeft w:val="0"/>
                      <w:marRight w:val="0"/>
                      <w:marTop w:val="0"/>
                      <w:marBottom w:val="0"/>
                      <w:divBdr>
                        <w:top w:val="none" w:sz="0" w:space="0" w:color="auto"/>
                        <w:left w:val="none" w:sz="0" w:space="0" w:color="auto"/>
                        <w:bottom w:val="none" w:sz="0" w:space="0" w:color="auto"/>
                        <w:right w:val="none" w:sz="0" w:space="0" w:color="auto"/>
                      </w:divBdr>
                      <w:divsChild>
                        <w:div w:id="399057501">
                          <w:marLeft w:val="0"/>
                          <w:marRight w:val="0"/>
                          <w:marTop w:val="0"/>
                          <w:marBottom w:val="0"/>
                          <w:divBdr>
                            <w:top w:val="none" w:sz="0" w:space="0" w:color="auto"/>
                            <w:left w:val="none" w:sz="0" w:space="0" w:color="auto"/>
                            <w:bottom w:val="none" w:sz="0" w:space="0" w:color="auto"/>
                            <w:right w:val="none" w:sz="0" w:space="0" w:color="auto"/>
                          </w:divBdr>
                          <w:divsChild>
                            <w:div w:id="212741021">
                              <w:marLeft w:val="0"/>
                              <w:marRight w:val="0"/>
                              <w:marTop w:val="0"/>
                              <w:marBottom w:val="0"/>
                              <w:divBdr>
                                <w:top w:val="none" w:sz="0" w:space="0" w:color="auto"/>
                                <w:left w:val="none" w:sz="0" w:space="0" w:color="auto"/>
                                <w:bottom w:val="none" w:sz="0" w:space="0" w:color="auto"/>
                                <w:right w:val="none" w:sz="0" w:space="0" w:color="auto"/>
                              </w:divBdr>
                            </w:div>
                            <w:div w:id="494341611">
                              <w:marLeft w:val="0"/>
                              <w:marRight w:val="0"/>
                              <w:marTop w:val="0"/>
                              <w:marBottom w:val="0"/>
                              <w:divBdr>
                                <w:top w:val="none" w:sz="0" w:space="0" w:color="auto"/>
                                <w:left w:val="none" w:sz="0" w:space="0" w:color="auto"/>
                                <w:bottom w:val="none" w:sz="0" w:space="0" w:color="auto"/>
                                <w:right w:val="none" w:sz="0" w:space="0" w:color="auto"/>
                              </w:divBdr>
                            </w:div>
                            <w:div w:id="684555883">
                              <w:marLeft w:val="0"/>
                              <w:marRight w:val="0"/>
                              <w:marTop w:val="0"/>
                              <w:marBottom w:val="0"/>
                              <w:divBdr>
                                <w:top w:val="none" w:sz="0" w:space="0" w:color="auto"/>
                                <w:left w:val="none" w:sz="0" w:space="0" w:color="auto"/>
                                <w:bottom w:val="none" w:sz="0" w:space="0" w:color="auto"/>
                                <w:right w:val="none" w:sz="0" w:space="0" w:color="auto"/>
                              </w:divBdr>
                            </w:div>
                            <w:div w:id="791631286">
                              <w:marLeft w:val="0"/>
                              <w:marRight w:val="0"/>
                              <w:marTop w:val="0"/>
                              <w:marBottom w:val="0"/>
                              <w:divBdr>
                                <w:top w:val="none" w:sz="0" w:space="0" w:color="auto"/>
                                <w:left w:val="none" w:sz="0" w:space="0" w:color="auto"/>
                                <w:bottom w:val="none" w:sz="0" w:space="0" w:color="auto"/>
                                <w:right w:val="none" w:sz="0" w:space="0" w:color="auto"/>
                              </w:divBdr>
                            </w:div>
                            <w:div w:id="1373923018">
                              <w:marLeft w:val="0"/>
                              <w:marRight w:val="0"/>
                              <w:marTop w:val="0"/>
                              <w:marBottom w:val="0"/>
                              <w:divBdr>
                                <w:top w:val="none" w:sz="0" w:space="0" w:color="auto"/>
                                <w:left w:val="none" w:sz="0" w:space="0" w:color="auto"/>
                                <w:bottom w:val="none" w:sz="0" w:space="0" w:color="auto"/>
                                <w:right w:val="none" w:sz="0" w:space="0" w:color="auto"/>
                              </w:divBdr>
                            </w:div>
                            <w:div w:id="1472557710">
                              <w:marLeft w:val="0"/>
                              <w:marRight w:val="0"/>
                              <w:marTop w:val="0"/>
                              <w:marBottom w:val="0"/>
                              <w:divBdr>
                                <w:top w:val="none" w:sz="0" w:space="0" w:color="auto"/>
                                <w:left w:val="none" w:sz="0" w:space="0" w:color="auto"/>
                                <w:bottom w:val="none" w:sz="0" w:space="0" w:color="auto"/>
                                <w:right w:val="none" w:sz="0" w:space="0" w:color="auto"/>
                              </w:divBdr>
                            </w:div>
                            <w:div w:id="1881279233">
                              <w:marLeft w:val="0"/>
                              <w:marRight w:val="0"/>
                              <w:marTop w:val="0"/>
                              <w:marBottom w:val="0"/>
                              <w:divBdr>
                                <w:top w:val="none" w:sz="0" w:space="0" w:color="auto"/>
                                <w:left w:val="none" w:sz="0" w:space="0" w:color="auto"/>
                                <w:bottom w:val="none" w:sz="0" w:space="0" w:color="auto"/>
                                <w:right w:val="none" w:sz="0" w:space="0" w:color="auto"/>
                              </w:divBdr>
                            </w:div>
                            <w:div w:id="1895846494">
                              <w:marLeft w:val="0"/>
                              <w:marRight w:val="0"/>
                              <w:marTop w:val="0"/>
                              <w:marBottom w:val="0"/>
                              <w:divBdr>
                                <w:top w:val="none" w:sz="0" w:space="0" w:color="auto"/>
                                <w:left w:val="none" w:sz="0" w:space="0" w:color="auto"/>
                                <w:bottom w:val="none" w:sz="0" w:space="0" w:color="auto"/>
                                <w:right w:val="none" w:sz="0" w:space="0" w:color="auto"/>
                              </w:divBdr>
                            </w:div>
                            <w:div w:id="1987277392">
                              <w:marLeft w:val="0"/>
                              <w:marRight w:val="0"/>
                              <w:marTop w:val="0"/>
                              <w:marBottom w:val="0"/>
                              <w:divBdr>
                                <w:top w:val="none" w:sz="0" w:space="0" w:color="auto"/>
                                <w:left w:val="none" w:sz="0" w:space="0" w:color="auto"/>
                                <w:bottom w:val="none" w:sz="0" w:space="0" w:color="auto"/>
                                <w:right w:val="none" w:sz="0" w:space="0" w:color="auto"/>
                              </w:divBdr>
                            </w:div>
                            <w:div w:id="2054767006">
                              <w:marLeft w:val="0"/>
                              <w:marRight w:val="0"/>
                              <w:marTop w:val="0"/>
                              <w:marBottom w:val="0"/>
                              <w:divBdr>
                                <w:top w:val="none" w:sz="0" w:space="0" w:color="auto"/>
                                <w:left w:val="none" w:sz="0" w:space="0" w:color="auto"/>
                                <w:bottom w:val="none" w:sz="0" w:space="0" w:color="auto"/>
                                <w:right w:val="none" w:sz="0" w:space="0" w:color="auto"/>
                              </w:divBdr>
                            </w:div>
                          </w:divsChild>
                        </w:div>
                        <w:div w:id="491723096">
                          <w:marLeft w:val="0"/>
                          <w:marRight w:val="0"/>
                          <w:marTop w:val="0"/>
                          <w:marBottom w:val="0"/>
                          <w:divBdr>
                            <w:top w:val="none" w:sz="0" w:space="0" w:color="auto"/>
                            <w:left w:val="none" w:sz="0" w:space="0" w:color="auto"/>
                            <w:bottom w:val="none" w:sz="0" w:space="0" w:color="auto"/>
                            <w:right w:val="none" w:sz="0" w:space="0" w:color="auto"/>
                          </w:divBdr>
                          <w:divsChild>
                            <w:div w:id="171385172">
                              <w:marLeft w:val="0"/>
                              <w:marRight w:val="0"/>
                              <w:marTop w:val="0"/>
                              <w:marBottom w:val="0"/>
                              <w:divBdr>
                                <w:top w:val="none" w:sz="0" w:space="0" w:color="auto"/>
                                <w:left w:val="none" w:sz="0" w:space="0" w:color="auto"/>
                                <w:bottom w:val="none" w:sz="0" w:space="0" w:color="auto"/>
                                <w:right w:val="none" w:sz="0" w:space="0" w:color="auto"/>
                              </w:divBdr>
                            </w:div>
                            <w:div w:id="358968032">
                              <w:marLeft w:val="0"/>
                              <w:marRight w:val="0"/>
                              <w:marTop w:val="0"/>
                              <w:marBottom w:val="0"/>
                              <w:divBdr>
                                <w:top w:val="none" w:sz="0" w:space="0" w:color="auto"/>
                                <w:left w:val="none" w:sz="0" w:space="0" w:color="auto"/>
                                <w:bottom w:val="none" w:sz="0" w:space="0" w:color="auto"/>
                                <w:right w:val="none" w:sz="0" w:space="0" w:color="auto"/>
                              </w:divBdr>
                            </w:div>
                            <w:div w:id="440033149">
                              <w:marLeft w:val="0"/>
                              <w:marRight w:val="0"/>
                              <w:marTop w:val="0"/>
                              <w:marBottom w:val="0"/>
                              <w:divBdr>
                                <w:top w:val="none" w:sz="0" w:space="0" w:color="auto"/>
                                <w:left w:val="none" w:sz="0" w:space="0" w:color="auto"/>
                                <w:bottom w:val="none" w:sz="0" w:space="0" w:color="auto"/>
                                <w:right w:val="none" w:sz="0" w:space="0" w:color="auto"/>
                              </w:divBdr>
                            </w:div>
                            <w:div w:id="884366762">
                              <w:marLeft w:val="0"/>
                              <w:marRight w:val="0"/>
                              <w:marTop w:val="0"/>
                              <w:marBottom w:val="0"/>
                              <w:divBdr>
                                <w:top w:val="none" w:sz="0" w:space="0" w:color="auto"/>
                                <w:left w:val="none" w:sz="0" w:space="0" w:color="auto"/>
                                <w:bottom w:val="none" w:sz="0" w:space="0" w:color="auto"/>
                                <w:right w:val="none" w:sz="0" w:space="0" w:color="auto"/>
                              </w:divBdr>
                            </w:div>
                            <w:div w:id="922226576">
                              <w:marLeft w:val="0"/>
                              <w:marRight w:val="0"/>
                              <w:marTop w:val="0"/>
                              <w:marBottom w:val="0"/>
                              <w:divBdr>
                                <w:top w:val="none" w:sz="0" w:space="0" w:color="auto"/>
                                <w:left w:val="none" w:sz="0" w:space="0" w:color="auto"/>
                                <w:bottom w:val="none" w:sz="0" w:space="0" w:color="auto"/>
                                <w:right w:val="none" w:sz="0" w:space="0" w:color="auto"/>
                              </w:divBdr>
                            </w:div>
                            <w:div w:id="1045714151">
                              <w:marLeft w:val="0"/>
                              <w:marRight w:val="0"/>
                              <w:marTop w:val="0"/>
                              <w:marBottom w:val="0"/>
                              <w:divBdr>
                                <w:top w:val="none" w:sz="0" w:space="0" w:color="auto"/>
                                <w:left w:val="none" w:sz="0" w:space="0" w:color="auto"/>
                                <w:bottom w:val="none" w:sz="0" w:space="0" w:color="auto"/>
                                <w:right w:val="none" w:sz="0" w:space="0" w:color="auto"/>
                              </w:divBdr>
                            </w:div>
                            <w:div w:id="1497184137">
                              <w:marLeft w:val="0"/>
                              <w:marRight w:val="0"/>
                              <w:marTop w:val="0"/>
                              <w:marBottom w:val="0"/>
                              <w:divBdr>
                                <w:top w:val="none" w:sz="0" w:space="0" w:color="auto"/>
                                <w:left w:val="none" w:sz="0" w:space="0" w:color="auto"/>
                                <w:bottom w:val="none" w:sz="0" w:space="0" w:color="auto"/>
                                <w:right w:val="none" w:sz="0" w:space="0" w:color="auto"/>
                              </w:divBdr>
                            </w:div>
                            <w:div w:id="1740637026">
                              <w:marLeft w:val="0"/>
                              <w:marRight w:val="0"/>
                              <w:marTop w:val="0"/>
                              <w:marBottom w:val="0"/>
                              <w:divBdr>
                                <w:top w:val="none" w:sz="0" w:space="0" w:color="auto"/>
                                <w:left w:val="none" w:sz="0" w:space="0" w:color="auto"/>
                                <w:bottom w:val="none" w:sz="0" w:space="0" w:color="auto"/>
                                <w:right w:val="none" w:sz="0" w:space="0" w:color="auto"/>
                              </w:divBdr>
                            </w:div>
                          </w:divsChild>
                        </w:div>
                        <w:div w:id="1088968584">
                          <w:marLeft w:val="0"/>
                          <w:marRight w:val="0"/>
                          <w:marTop w:val="0"/>
                          <w:marBottom w:val="0"/>
                          <w:divBdr>
                            <w:top w:val="none" w:sz="0" w:space="0" w:color="auto"/>
                            <w:left w:val="none" w:sz="0" w:space="0" w:color="auto"/>
                            <w:bottom w:val="none" w:sz="0" w:space="0" w:color="auto"/>
                            <w:right w:val="none" w:sz="0" w:space="0" w:color="auto"/>
                          </w:divBdr>
                          <w:divsChild>
                            <w:div w:id="1486438533">
                              <w:marLeft w:val="0"/>
                              <w:marRight w:val="0"/>
                              <w:marTop w:val="0"/>
                              <w:marBottom w:val="0"/>
                              <w:divBdr>
                                <w:top w:val="none" w:sz="0" w:space="0" w:color="auto"/>
                                <w:left w:val="none" w:sz="0" w:space="0" w:color="auto"/>
                                <w:bottom w:val="none" w:sz="0" w:space="0" w:color="auto"/>
                                <w:right w:val="none" w:sz="0" w:space="0" w:color="auto"/>
                              </w:divBdr>
                            </w:div>
                            <w:div w:id="2072532727">
                              <w:marLeft w:val="0"/>
                              <w:marRight w:val="0"/>
                              <w:marTop w:val="0"/>
                              <w:marBottom w:val="0"/>
                              <w:divBdr>
                                <w:top w:val="none" w:sz="0" w:space="0" w:color="auto"/>
                                <w:left w:val="none" w:sz="0" w:space="0" w:color="auto"/>
                                <w:bottom w:val="none" w:sz="0" w:space="0" w:color="auto"/>
                                <w:right w:val="none" w:sz="0" w:space="0" w:color="auto"/>
                              </w:divBdr>
                              <w:divsChild>
                                <w:div w:id="395474031">
                                  <w:marLeft w:val="0"/>
                                  <w:marRight w:val="0"/>
                                  <w:marTop w:val="0"/>
                                  <w:marBottom w:val="0"/>
                                  <w:divBdr>
                                    <w:top w:val="none" w:sz="0" w:space="0" w:color="auto"/>
                                    <w:left w:val="none" w:sz="0" w:space="0" w:color="auto"/>
                                    <w:bottom w:val="none" w:sz="0" w:space="0" w:color="auto"/>
                                    <w:right w:val="none" w:sz="0" w:space="0" w:color="auto"/>
                                  </w:divBdr>
                                </w:div>
                                <w:div w:id="149201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893713">
                          <w:marLeft w:val="0"/>
                          <w:marRight w:val="0"/>
                          <w:marTop w:val="0"/>
                          <w:marBottom w:val="0"/>
                          <w:divBdr>
                            <w:top w:val="none" w:sz="0" w:space="0" w:color="auto"/>
                            <w:left w:val="none" w:sz="0" w:space="0" w:color="auto"/>
                            <w:bottom w:val="none" w:sz="0" w:space="0" w:color="auto"/>
                            <w:right w:val="none" w:sz="0" w:space="0" w:color="auto"/>
                          </w:divBdr>
                          <w:divsChild>
                            <w:div w:id="44570281">
                              <w:marLeft w:val="0"/>
                              <w:marRight w:val="0"/>
                              <w:marTop w:val="0"/>
                              <w:marBottom w:val="0"/>
                              <w:divBdr>
                                <w:top w:val="none" w:sz="0" w:space="0" w:color="auto"/>
                                <w:left w:val="none" w:sz="0" w:space="0" w:color="auto"/>
                                <w:bottom w:val="none" w:sz="0" w:space="0" w:color="auto"/>
                                <w:right w:val="none" w:sz="0" w:space="0" w:color="auto"/>
                              </w:divBdr>
                              <w:divsChild>
                                <w:div w:id="766000155">
                                  <w:marLeft w:val="0"/>
                                  <w:marRight w:val="0"/>
                                  <w:marTop w:val="0"/>
                                  <w:marBottom w:val="0"/>
                                  <w:divBdr>
                                    <w:top w:val="none" w:sz="0" w:space="0" w:color="auto"/>
                                    <w:left w:val="none" w:sz="0" w:space="0" w:color="auto"/>
                                    <w:bottom w:val="none" w:sz="0" w:space="0" w:color="auto"/>
                                    <w:right w:val="none" w:sz="0" w:space="0" w:color="auto"/>
                                  </w:divBdr>
                                </w:div>
                                <w:div w:id="1027948676">
                                  <w:marLeft w:val="0"/>
                                  <w:marRight w:val="0"/>
                                  <w:marTop w:val="0"/>
                                  <w:marBottom w:val="0"/>
                                  <w:divBdr>
                                    <w:top w:val="none" w:sz="0" w:space="0" w:color="auto"/>
                                    <w:left w:val="none" w:sz="0" w:space="0" w:color="auto"/>
                                    <w:bottom w:val="none" w:sz="0" w:space="0" w:color="auto"/>
                                    <w:right w:val="none" w:sz="0" w:space="0" w:color="auto"/>
                                  </w:divBdr>
                                </w:div>
                                <w:div w:id="1594164968">
                                  <w:marLeft w:val="0"/>
                                  <w:marRight w:val="0"/>
                                  <w:marTop w:val="0"/>
                                  <w:marBottom w:val="0"/>
                                  <w:divBdr>
                                    <w:top w:val="none" w:sz="0" w:space="0" w:color="auto"/>
                                    <w:left w:val="none" w:sz="0" w:space="0" w:color="auto"/>
                                    <w:bottom w:val="none" w:sz="0" w:space="0" w:color="auto"/>
                                    <w:right w:val="none" w:sz="0" w:space="0" w:color="auto"/>
                                  </w:divBdr>
                                </w:div>
                              </w:divsChild>
                            </w:div>
                            <w:div w:id="140968251">
                              <w:marLeft w:val="0"/>
                              <w:marRight w:val="0"/>
                              <w:marTop w:val="0"/>
                              <w:marBottom w:val="0"/>
                              <w:divBdr>
                                <w:top w:val="none" w:sz="0" w:space="0" w:color="auto"/>
                                <w:left w:val="none" w:sz="0" w:space="0" w:color="auto"/>
                                <w:bottom w:val="none" w:sz="0" w:space="0" w:color="auto"/>
                                <w:right w:val="none" w:sz="0" w:space="0" w:color="auto"/>
                              </w:divBdr>
                            </w:div>
                            <w:div w:id="290750438">
                              <w:marLeft w:val="0"/>
                              <w:marRight w:val="0"/>
                              <w:marTop w:val="0"/>
                              <w:marBottom w:val="0"/>
                              <w:divBdr>
                                <w:top w:val="none" w:sz="0" w:space="0" w:color="auto"/>
                                <w:left w:val="none" w:sz="0" w:space="0" w:color="auto"/>
                                <w:bottom w:val="none" w:sz="0" w:space="0" w:color="auto"/>
                                <w:right w:val="none" w:sz="0" w:space="0" w:color="auto"/>
                              </w:divBdr>
                            </w:div>
                            <w:div w:id="723404676">
                              <w:marLeft w:val="0"/>
                              <w:marRight w:val="0"/>
                              <w:marTop w:val="0"/>
                              <w:marBottom w:val="0"/>
                              <w:divBdr>
                                <w:top w:val="none" w:sz="0" w:space="0" w:color="auto"/>
                                <w:left w:val="none" w:sz="0" w:space="0" w:color="auto"/>
                                <w:bottom w:val="none" w:sz="0" w:space="0" w:color="auto"/>
                                <w:right w:val="none" w:sz="0" w:space="0" w:color="auto"/>
                              </w:divBdr>
                            </w:div>
                            <w:div w:id="946549228">
                              <w:marLeft w:val="0"/>
                              <w:marRight w:val="0"/>
                              <w:marTop w:val="0"/>
                              <w:marBottom w:val="0"/>
                              <w:divBdr>
                                <w:top w:val="none" w:sz="0" w:space="0" w:color="auto"/>
                                <w:left w:val="none" w:sz="0" w:space="0" w:color="auto"/>
                                <w:bottom w:val="none" w:sz="0" w:space="0" w:color="auto"/>
                                <w:right w:val="none" w:sz="0" w:space="0" w:color="auto"/>
                              </w:divBdr>
                            </w:div>
                            <w:div w:id="1045179539">
                              <w:marLeft w:val="0"/>
                              <w:marRight w:val="0"/>
                              <w:marTop w:val="0"/>
                              <w:marBottom w:val="0"/>
                              <w:divBdr>
                                <w:top w:val="none" w:sz="0" w:space="0" w:color="auto"/>
                                <w:left w:val="none" w:sz="0" w:space="0" w:color="auto"/>
                                <w:bottom w:val="none" w:sz="0" w:space="0" w:color="auto"/>
                                <w:right w:val="none" w:sz="0" w:space="0" w:color="auto"/>
                              </w:divBdr>
                            </w:div>
                            <w:div w:id="1309240906">
                              <w:marLeft w:val="0"/>
                              <w:marRight w:val="0"/>
                              <w:marTop w:val="0"/>
                              <w:marBottom w:val="0"/>
                              <w:divBdr>
                                <w:top w:val="none" w:sz="0" w:space="0" w:color="auto"/>
                                <w:left w:val="none" w:sz="0" w:space="0" w:color="auto"/>
                                <w:bottom w:val="none" w:sz="0" w:space="0" w:color="auto"/>
                                <w:right w:val="none" w:sz="0" w:space="0" w:color="auto"/>
                              </w:divBdr>
                            </w:div>
                          </w:divsChild>
                        </w:div>
                        <w:div w:id="1249313705">
                          <w:marLeft w:val="0"/>
                          <w:marRight w:val="0"/>
                          <w:marTop w:val="0"/>
                          <w:marBottom w:val="0"/>
                          <w:divBdr>
                            <w:top w:val="none" w:sz="0" w:space="0" w:color="auto"/>
                            <w:left w:val="none" w:sz="0" w:space="0" w:color="auto"/>
                            <w:bottom w:val="none" w:sz="0" w:space="0" w:color="auto"/>
                            <w:right w:val="none" w:sz="0" w:space="0" w:color="auto"/>
                          </w:divBdr>
                          <w:divsChild>
                            <w:div w:id="122428433">
                              <w:marLeft w:val="0"/>
                              <w:marRight w:val="0"/>
                              <w:marTop w:val="0"/>
                              <w:marBottom w:val="0"/>
                              <w:divBdr>
                                <w:top w:val="none" w:sz="0" w:space="0" w:color="auto"/>
                                <w:left w:val="none" w:sz="0" w:space="0" w:color="auto"/>
                                <w:bottom w:val="none" w:sz="0" w:space="0" w:color="auto"/>
                                <w:right w:val="none" w:sz="0" w:space="0" w:color="auto"/>
                              </w:divBdr>
                            </w:div>
                            <w:div w:id="158742474">
                              <w:marLeft w:val="0"/>
                              <w:marRight w:val="0"/>
                              <w:marTop w:val="0"/>
                              <w:marBottom w:val="0"/>
                              <w:divBdr>
                                <w:top w:val="none" w:sz="0" w:space="0" w:color="auto"/>
                                <w:left w:val="none" w:sz="0" w:space="0" w:color="auto"/>
                                <w:bottom w:val="none" w:sz="0" w:space="0" w:color="auto"/>
                                <w:right w:val="none" w:sz="0" w:space="0" w:color="auto"/>
                              </w:divBdr>
                            </w:div>
                            <w:div w:id="344594863">
                              <w:marLeft w:val="0"/>
                              <w:marRight w:val="0"/>
                              <w:marTop w:val="0"/>
                              <w:marBottom w:val="0"/>
                              <w:divBdr>
                                <w:top w:val="none" w:sz="0" w:space="0" w:color="auto"/>
                                <w:left w:val="none" w:sz="0" w:space="0" w:color="auto"/>
                                <w:bottom w:val="none" w:sz="0" w:space="0" w:color="auto"/>
                                <w:right w:val="none" w:sz="0" w:space="0" w:color="auto"/>
                              </w:divBdr>
                            </w:div>
                            <w:div w:id="459500809">
                              <w:marLeft w:val="0"/>
                              <w:marRight w:val="0"/>
                              <w:marTop w:val="0"/>
                              <w:marBottom w:val="0"/>
                              <w:divBdr>
                                <w:top w:val="none" w:sz="0" w:space="0" w:color="auto"/>
                                <w:left w:val="none" w:sz="0" w:space="0" w:color="auto"/>
                                <w:bottom w:val="none" w:sz="0" w:space="0" w:color="auto"/>
                                <w:right w:val="none" w:sz="0" w:space="0" w:color="auto"/>
                              </w:divBdr>
                            </w:div>
                            <w:div w:id="1527520856">
                              <w:marLeft w:val="0"/>
                              <w:marRight w:val="0"/>
                              <w:marTop w:val="0"/>
                              <w:marBottom w:val="0"/>
                              <w:divBdr>
                                <w:top w:val="none" w:sz="0" w:space="0" w:color="auto"/>
                                <w:left w:val="none" w:sz="0" w:space="0" w:color="auto"/>
                                <w:bottom w:val="none" w:sz="0" w:space="0" w:color="auto"/>
                                <w:right w:val="none" w:sz="0" w:space="0" w:color="auto"/>
                              </w:divBdr>
                            </w:div>
                          </w:divsChild>
                        </w:div>
                        <w:div w:id="1368525081">
                          <w:marLeft w:val="0"/>
                          <w:marRight w:val="0"/>
                          <w:marTop w:val="0"/>
                          <w:marBottom w:val="0"/>
                          <w:divBdr>
                            <w:top w:val="none" w:sz="0" w:space="0" w:color="auto"/>
                            <w:left w:val="none" w:sz="0" w:space="0" w:color="auto"/>
                            <w:bottom w:val="none" w:sz="0" w:space="0" w:color="auto"/>
                            <w:right w:val="none" w:sz="0" w:space="0" w:color="auto"/>
                          </w:divBdr>
                          <w:divsChild>
                            <w:div w:id="133565800">
                              <w:marLeft w:val="0"/>
                              <w:marRight w:val="0"/>
                              <w:marTop w:val="0"/>
                              <w:marBottom w:val="0"/>
                              <w:divBdr>
                                <w:top w:val="none" w:sz="0" w:space="0" w:color="auto"/>
                                <w:left w:val="none" w:sz="0" w:space="0" w:color="auto"/>
                                <w:bottom w:val="none" w:sz="0" w:space="0" w:color="auto"/>
                                <w:right w:val="none" w:sz="0" w:space="0" w:color="auto"/>
                              </w:divBdr>
                              <w:divsChild>
                                <w:div w:id="246576583">
                                  <w:marLeft w:val="0"/>
                                  <w:marRight w:val="0"/>
                                  <w:marTop w:val="0"/>
                                  <w:marBottom w:val="0"/>
                                  <w:divBdr>
                                    <w:top w:val="none" w:sz="0" w:space="0" w:color="auto"/>
                                    <w:left w:val="none" w:sz="0" w:space="0" w:color="auto"/>
                                    <w:bottom w:val="none" w:sz="0" w:space="0" w:color="auto"/>
                                    <w:right w:val="none" w:sz="0" w:space="0" w:color="auto"/>
                                  </w:divBdr>
                                </w:div>
                                <w:div w:id="321663514">
                                  <w:marLeft w:val="0"/>
                                  <w:marRight w:val="0"/>
                                  <w:marTop w:val="0"/>
                                  <w:marBottom w:val="0"/>
                                  <w:divBdr>
                                    <w:top w:val="none" w:sz="0" w:space="0" w:color="auto"/>
                                    <w:left w:val="none" w:sz="0" w:space="0" w:color="auto"/>
                                    <w:bottom w:val="none" w:sz="0" w:space="0" w:color="auto"/>
                                    <w:right w:val="none" w:sz="0" w:space="0" w:color="auto"/>
                                  </w:divBdr>
                                </w:div>
                              </w:divsChild>
                            </w:div>
                            <w:div w:id="353121392">
                              <w:marLeft w:val="0"/>
                              <w:marRight w:val="0"/>
                              <w:marTop w:val="0"/>
                              <w:marBottom w:val="0"/>
                              <w:divBdr>
                                <w:top w:val="none" w:sz="0" w:space="0" w:color="auto"/>
                                <w:left w:val="none" w:sz="0" w:space="0" w:color="auto"/>
                                <w:bottom w:val="none" w:sz="0" w:space="0" w:color="auto"/>
                                <w:right w:val="none" w:sz="0" w:space="0" w:color="auto"/>
                              </w:divBdr>
                            </w:div>
                            <w:div w:id="444085636">
                              <w:marLeft w:val="0"/>
                              <w:marRight w:val="0"/>
                              <w:marTop w:val="0"/>
                              <w:marBottom w:val="0"/>
                              <w:divBdr>
                                <w:top w:val="none" w:sz="0" w:space="0" w:color="auto"/>
                                <w:left w:val="none" w:sz="0" w:space="0" w:color="auto"/>
                                <w:bottom w:val="none" w:sz="0" w:space="0" w:color="auto"/>
                                <w:right w:val="none" w:sz="0" w:space="0" w:color="auto"/>
                              </w:divBdr>
                            </w:div>
                            <w:div w:id="1057897596">
                              <w:marLeft w:val="0"/>
                              <w:marRight w:val="0"/>
                              <w:marTop w:val="0"/>
                              <w:marBottom w:val="0"/>
                              <w:divBdr>
                                <w:top w:val="none" w:sz="0" w:space="0" w:color="auto"/>
                                <w:left w:val="none" w:sz="0" w:space="0" w:color="auto"/>
                                <w:bottom w:val="none" w:sz="0" w:space="0" w:color="auto"/>
                                <w:right w:val="none" w:sz="0" w:space="0" w:color="auto"/>
                              </w:divBdr>
                            </w:div>
                            <w:div w:id="1827434277">
                              <w:marLeft w:val="0"/>
                              <w:marRight w:val="0"/>
                              <w:marTop w:val="0"/>
                              <w:marBottom w:val="0"/>
                              <w:divBdr>
                                <w:top w:val="none" w:sz="0" w:space="0" w:color="auto"/>
                                <w:left w:val="none" w:sz="0" w:space="0" w:color="auto"/>
                                <w:bottom w:val="none" w:sz="0" w:space="0" w:color="auto"/>
                                <w:right w:val="none" w:sz="0" w:space="0" w:color="auto"/>
                              </w:divBdr>
                            </w:div>
                          </w:divsChild>
                        </w:div>
                        <w:div w:id="1541359825">
                          <w:marLeft w:val="0"/>
                          <w:marRight w:val="0"/>
                          <w:marTop w:val="0"/>
                          <w:marBottom w:val="0"/>
                          <w:divBdr>
                            <w:top w:val="none" w:sz="0" w:space="0" w:color="auto"/>
                            <w:left w:val="none" w:sz="0" w:space="0" w:color="auto"/>
                            <w:bottom w:val="none" w:sz="0" w:space="0" w:color="auto"/>
                            <w:right w:val="none" w:sz="0" w:space="0" w:color="auto"/>
                          </w:divBdr>
                          <w:divsChild>
                            <w:div w:id="599484229">
                              <w:marLeft w:val="0"/>
                              <w:marRight w:val="0"/>
                              <w:marTop w:val="0"/>
                              <w:marBottom w:val="0"/>
                              <w:divBdr>
                                <w:top w:val="none" w:sz="0" w:space="0" w:color="auto"/>
                                <w:left w:val="none" w:sz="0" w:space="0" w:color="auto"/>
                                <w:bottom w:val="none" w:sz="0" w:space="0" w:color="auto"/>
                                <w:right w:val="none" w:sz="0" w:space="0" w:color="auto"/>
                              </w:divBdr>
                            </w:div>
                            <w:div w:id="1842965889">
                              <w:marLeft w:val="0"/>
                              <w:marRight w:val="0"/>
                              <w:marTop w:val="0"/>
                              <w:marBottom w:val="0"/>
                              <w:divBdr>
                                <w:top w:val="none" w:sz="0" w:space="0" w:color="auto"/>
                                <w:left w:val="none" w:sz="0" w:space="0" w:color="auto"/>
                                <w:bottom w:val="none" w:sz="0" w:space="0" w:color="auto"/>
                                <w:right w:val="none" w:sz="0" w:space="0" w:color="auto"/>
                              </w:divBdr>
                              <w:divsChild>
                                <w:div w:id="784999770">
                                  <w:marLeft w:val="0"/>
                                  <w:marRight w:val="0"/>
                                  <w:marTop w:val="0"/>
                                  <w:marBottom w:val="0"/>
                                  <w:divBdr>
                                    <w:top w:val="none" w:sz="0" w:space="0" w:color="auto"/>
                                    <w:left w:val="none" w:sz="0" w:space="0" w:color="auto"/>
                                    <w:bottom w:val="none" w:sz="0" w:space="0" w:color="auto"/>
                                    <w:right w:val="none" w:sz="0" w:space="0" w:color="auto"/>
                                  </w:divBdr>
                                </w:div>
                                <w:div w:id="789473704">
                                  <w:marLeft w:val="0"/>
                                  <w:marRight w:val="0"/>
                                  <w:marTop w:val="0"/>
                                  <w:marBottom w:val="0"/>
                                  <w:divBdr>
                                    <w:top w:val="none" w:sz="0" w:space="0" w:color="auto"/>
                                    <w:left w:val="none" w:sz="0" w:space="0" w:color="auto"/>
                                    <w:bottom w:val="none" w:sz="0" w:space="0" w:color="auto"/>
                                    <w:right w:val="none" w:sz="0" w:space="0" w:color="auto"/>
                                  </w:divBdr>
                                </w:div>
                                <w:div w:id="1828862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18884">
                          <w:marLeft w:val="0"/>
                          <w:marRight w:val="0"/>
                          <w:marTop w:val="0"/>
                          <w:marBottom w:val="0"/>
                          <w:divBdr>
                            <w:top w:val="none" w:sz="0" w:space="0" w:color="auto"/>
                            <w:left w:val="none" w:sz="0" w:space="0" w:color="auto"/>
                            <w:bottom w:val="none" w:sz="0" w:space="0" w:color="auto"/>
                            <w:right w:val="none" w:sz="0" w:space="0" w:color="auto"/>
                          </w:divBdr>
                          <w:divsChild>
                            <w:div w:id="515920774">
                              <w:marLeft w:val="0"/>
                              <w:marRight w:val="0"/>
                              <w:marTop w:val="0"/>
                              <w:marBottom w:val="0"/>
                              <w:divBdr>
                                <w:top w:val="none" w:sz="0" w:space="0" w:color="auto"/>
                                <w:left w:val="none" w:sz="0" w:space="0" w:color="auto"/>
                                <w:bottom w:val="none" w:sz="0" w:space="0" w:color="auto"/>
                                <w:right w:val="none" w:sz="0" w:space="0" w:color="auto"/>
                              </w:divBdr>
                            </w:div>
                            <w:div w:id="599024049">
                              <w:marLeft w:val="0"/>
                              <w:marRight w:val="0"/>
                              <w:marTop w:val="0"/>
                              <w:marBottom w:val="0"/>
                              <w:divBdr>
                                <w:top w:val="none" w:sz="0" w:space="0" w:color="auto"/>
                                <w:left w:val="none" w:sz="0" w:space="0" w:color="auto"/>
                                <w:bottom w:val="none" w:sz="0" w:space="0" w:color="auto"/>
                                <w:right w:val="none" w:sz="0" w:space="0" w:color="auto"/>
                              </w:divBdr>
                            </w:div>
                            <w:div w:id="909117458">
                              <w:marLeft w:val="0"/>
                              <w:marRight w:val="0"/>
                              <w:marTop w:val="0"/>
                              <w:marBottom w:val="0"/>
                              <w:divBdr>
                                <w:top w:val="none" w:sz="0" w:space="0" w:color="auto"/>
                                <w:left w:val="none" w:sz="0" w:space="0" w:color="auto"/>
                                <w:bottom w:val="none" w:sz="0" w:space="0" w:color="auto"/>
                                <w:right w:val="none" w:sz="0" w:space="0" w:color="auto"/>
                              </w:divBdr>
                            </w:div>
                            <w:div w:id="1127356606">
                              <w:marLeft w:val="0"/>
                              <w:marRight w:val="0"/>
                              <w:marTop w:val="0"/>
                              <w:marBottom w:val="0"/>
                              <w:divBdr>
                                <w:top w:val="none" w:sz="0" w:space="0" w:color="auto"/>
                                <w:left w:val="none" w:sz="0" w:space="0" w:color="auto"/>
                                <w:bottom w:val="none" w:sz="0" w:space="0" w:color="auto"/>
                                <w:right w:val="none" w:sz="0" w:space="0" w:color="auto"/>
                              </w:divBdr>
                            </w:div>
                            <w:div w:id="1424570818">
                              <w:marLeft w:val="0"/>
                              <w:marRight w:val="0"/>
                              <w:marTop w:val="0"/>
                              <w:marBottom w:val="0"/>
                              <w:divBdr>
                                <w:top w:val="none" w:sz="0" w:space="0" w:color="auto"/>
                                <w:left w:val="none" w:sz="0" w:space="0" w:color="auto"/>
                                <w:bottom w:val="none" w:sz="0" w:space="0" w:color="auto"/>
                                <w:right w:val="none" w:sz="0" w:space="0" w:color="auto"/>
                              </w:divBdr>
                            </w:div>
                            <w:div w:id="1493066169">
                              <w:marLeft w:val="0"/>
                              <w:marRight w:val="0"/>
                              <w:marTop w:val="0"/>
                              <w:marBottom w:val="0"/>
                              <w:divBdr>
                                <w:top w:val="none" w:sz="0" w:space="0" w:color="auto"/>
                                <w:left w:val="none" w:sz="0" w:space="0" w:color="auto"/>
                                <w:bottom w:val="none" w:sz="0" w:space="0" w:color="auto"/>
                                <w:right w:val="none" w:sz="0" w:space="0" w:color="auto"/>
                              </w:divBdr>
                            </w:div>
                            <w:div w:id="1662192202">
                              <w:marLeft w:val="0"/>
                              <w:marRight w:val="0"/>
                              <w:marTop w:val="0"/>
                              <w:marBottom w:val="0"/>
                              <w:divBdr>
                                <w:top w:val="none" w:sz="0" w:space="0" w:color="auto"/>
                                <w:left w:val="none" w:sz="0" w:space="0" w:color="auto"/>
                                <w:bottom w:val="none" w:sz="0" w:space="0" w:color="auto"/>
                                <w:right w:val="none" w:sz="0" w:space="0" w:color="auto"/>
                              </w:divBdr>
                            </w:div>
                            <w:div w:id="181594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01544">
                      <w:marLeft w:val="0"/>
                      <w:marRight w:val="0"/>
                      <w:marTop w:val="0"/>
                      <w:marBottom w:val="0"/>
                      <w:divBdr>
                        <w:top w:val="none" w:sz="0" w:space="0" w:color="auto"/>
                        <w:left w:val="none" w:sz="0" w:space="0" w:color="auto"/>
                        <w:bottom w:val="none" w:sz="0" w:space="0" w:color="auto"/>
                        <w:right w:val="none" w:sz="0" w:space="0" w:color="auto"/>
                      </w:divBdr>
                      <w:divsChild>
                        <w:div w:id="61101265">
                          <w:marLeft w:val="0"/>
                          <w:marRight w:val="0"/>
                          <w:marTop w:val="0"/>
                          <w:marBottom w:val="0"/>
                          <w:divBdr>
                            <w:top w:val="none" w:sz="0" w:space="0" w:color="auto"/>
                            <w:left w:val="none" w:sz="0" w:space="0" w:color="auto"/>
                            <w:bottom w:val="none" w:sz="0" w:space="0" w:color="auto"/>
                            <w:right w:val="none" w:sz="0" w:space="0" w:color="auto"/>
                          </w:divBdr>
                        </w:div>
                        <w:div w:id="719979826">
                          <w:marLeft w:val="0"/>
                          <w:marRight w:val="0"/>
                          <w:marTop w:val="0"/>
                          <w:marBottom w:val="0"/>
                          <w:divBdr>
                            <w:top w:val="none" w:sz="0" w:space="0" w:color="auto"/>
                            <w:left w:val="none" w:sz="0" w:space="0" w:color="auto"/>
                            <w:bottom w:val="none" w:sz="0" w:space="0" w:color="auto"/>
                            <w:right w:val="none" w:sz="0" w:space="0" w:color="auto"/>
                          </w:divBdr>
                        </w:div>
                        <w:div w:id="1277566561">
                          <w:marLeft w:val="0"/>
                          <w:marRight w:val="0"/>
                          <w:marTop w:val="0"/>
                          <w:marBottom w:val="0"/>
                          <w:divBdr>
                            <w:top w:val="none" w:sz="0" w:space="0" w:color="auto"/>
                            <w:left w:val="none" w:sz="0" w:space="0" w:color="auto"/>
                            <w:bottom w:val="none" w:sz="0" w:space="0" w:color="auto"/>
                            <w:right w:val="none" w:sz="0" w:space="0" w:color="auto"/>
                          </w:divBdr>
                        </w:div>
                        <w:div w:id="187970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7824774">
      <w:bodyDiv w:val="1"/>
      <w:marLeft w:val="0"/>
      <w:marRight w:val="0"/>
      <w:marTop w:val="0"/>
      <w:marBottom w:val="0"/>
      <w:divBdr>
        <w:top w:val="none" w:sz="0" w:space="0" w:color="auto"/>
        <w:left w:val="none" w:sz="0" w:space="0" w:color="auto"/>
        <w:bottom w:val="none" w:sz="0" w:space="0" w:color="auto"/>
        <w:right w:val="none" w:sz="0" w:space="0" w:color="auto"/>
      </w:divBdr>
    </w:div>
    <w:div w:id="468549014">
      <w:bodyDiv w:val="1"/>
      <w:marLeft w:val="0"/>
      <w:marRight w:val="0"/>
      <w:marTop w:val="0"/>
      <w:marBottom w:val="0"/>
      <w:divBdr>
        <w:top w:val="none" w:sz="0" w:space="0" w:color="auto"/>
        <w:left w:val="none" w:sz="0" w:space="0" w:color="auto"/>
        <w:bottom w:val="none" w:sz="0" w:space="0" w:color="auto"/>
        <w:right w:val="none" w:sz="0" w:space="0" w:color="auto"/>
      </w:divBdr>
    </w:div>
    <w:div w:id="518783367">
      <w:bodyDiv w:val="1"/>
      <w:marLeft w:val="0"/>
      <w:marRight w:val="0"/>
      <w:marTop w:val="0"/>
      <w:marBottom w:val="0"/>
      <w:divBdr>
        <w:top w:val="none" w:sz="0" w:space="0" w:color="auto"/>
        <w:left w:val="none" w:sz="0" w:space="0" w:color="auto"/>
        <w:bottom w:val="none" w:sz="0" w:space="0" w:color="auto"/>
        <w:right w:val="none" w:sz="0" w:space="0" w:color="auto"/>
      </w:divBdr>
      <w:divsChild>
        <w:div w:id="687684078">
          <w:marLeft w:val="0"/>
          <w:marRight w:val="0"/>
          <w:marTop w:val="0"/>
          <w:marBottom w:val="0"/>
          <w:divBdr>
            <w:top w:val="none" w:sz="0" w:space="0" w:color="auto"/>
            <w:left w:val="none" w:sz="0" w:space="0" w:color="auto"/>
            <w:bottom w:val="none" w:sz="0" w:space="0" w:color="auto"/>
            <w:right w:val="none" w:sz="0" w:space="0" w:color="auto"/>
          </w:divBdr>
          <w:divsChild>
            <w:div w:id="78328823">
              <w:marLeft w:val="0"/>
              <w:marRight w:val="0"/>
              <w:marTop w:val="0"/>
              <w:marBottom w:val="0"/>
              <w:divBdr>
                <w:top w:val="none" w:sz="0" w:space="0" w:color="auto"/>
                <w:left w:val="none" w:sz="0" w:space="0" w:color="auto"/>
                <w:bottom w:val="none" w:sz="0" w:space="0" w:color="auto"/>
                <w:right w:val="none" w:sz="0" w:space="0" w:color="auto"/>
              </w:divBdr>
              <w:divsChild>
                <w:div w:id="1601836390">
                  <w:marLeft w:val="0"/>
                  <w:marRight w:val="0"/>
                  <w:marTop w:val="0"/>
                  <w:marBottom w:val="0"/>
                  <w:divBdr>
                    <w:top w:val="none" w:sz="0" w:space="0" w:color="auto"/>
                    <w:left w:val="none" w:sz="0" w:space="0" w:color="auto"/>
                    <w:bottom w:val="none" w:sz="0" w:space="0" w:color="auto"/>
                    <w:right w:val="none" w:sz="0" w:space="0" w:color="auto"/>
                  </w:divBdr>
                  <w:divsChild>
                    <w:div w:id="1301377238">
                      <w:marLeft w:val="0"/>
                      <w:marRight w:val="0"/>
                      <w:marTop w:val="0"/>
                      <w:marBottom w:val="0"/>
                      <w:divBdr>
                        <w:top w:val="none" w:sz="0" w:space="0" w:color="auto"/>
                        <w:left w:val="none" w:sz="0" w:space="0" w:color="auto"/>
                        <w:bottom w:val="none" w:sz="0" w:space="0" w:color="auto"/>
                        <w:right w:val="none" w:sz="0" w:space="0" w:color="auto"/>
                      </w:divBdr>
                    </w:div>
                  </w:divsChild>
                </w:div>
                <w:div w:id="2018338972">
                  <w:marLeft w:val="0"/>
                  <w:marRight w:val="0"/>
                  <w:marTop w:val="0"/>
                  <w:marBottom w:val="0"/>
                  <w:divBdr>
                    <w:top w:val="none" w:sz="0" w:space="0" w:color="auto"/>
                    <w:left w:val="none" w:sz="0" w:space="0" w:color="auto"/>
                    <w:bottom w:val="none" w:sz="0" w:space="0" w:color="auto"/>
                    <w:right w:val="none" w:sz="0" w:space="0" w:color="auto"/>
                  </w:divBdr>
                </w:div>
              </w:divsChild>
            </w:div>
            <w:div w:id="257640133">
              <w:marLeft w:val="0"/>
              <w:marRight w:val="0"/>
              <w:marTop w:val="0"/>
              <w:marBottom w:val="0"/>
              <w:divBdr>
                <w:top w:val="none" w:sz="0" w:space="0" w:color="auto"/>
                <w:left w:val="none" w:sz="0" w:space="0" w:color="auto"/>
                <w:bottom w:val="none" w:sz="0" w:space="0" w:color="auto"/>
                <w:right w:val="none" w:sz="0" w:space="0" w:color="auto"/>
              </w:divBdr>
              <w:divsChild>
                <w:div w:id="569198627">
                  <w:marLeft w:val="0"/>
                  <w:marRight w:val="0"/>
                  <w:marTop w:val="0"/>
                  <w:marBottom w:val="0"/>
                  <w:divBdr>
                    <w:top w:val="none" w:sz="0" w:space="0" w:color="auto"/>
                    <w:left w:val="none" w:sz="0" w:space="0" w:color="auto"/>
                    <w:bottom w:val="none" w:sz="0" w:space="0" w:color="auto"/>
                    <w:right w:val="none" w:sz="0" w:space="0" w:color="auto"/>
                  </w:divBdr>
                </w:div>
                <w:div w:id="586891099">
                  <w:marLeft w:val="0"/>
                  <w:marRight w:val="0"/>
                  <w:marTop w:val="0"/>
                  <w:marBottom w:val="0"/>
                  <w:divBdr>
                    <w:top w:val="none" w:sz="0" w:space="0" w:color="auto"/>
                    <w:left w:val="none" w:sz="0" w:space="0" w:color="auto"/>
                    <w:bottom w:val="none" w:sz="0" w:space="0" w:color="auto"/>
                    <w:right w:val="none" w:sz="0" w:space="0" w:color="auto"/>
                  </w:divBdr>
                  <w:divsChild>
                    <w:div w:id="610209176">
                      <w:marLeft w:val="0"/>
                      <w:marRight w:val="0"/>
                      <w:marTop w:val="0"/>
                      <w:marBottom w:val="0"/>
                      <w:divBdr>
                        <w:top w:val="none" w:sz="0" w:space="0" w:color="auto"/>
                        <w:left w:val="none" w:sz="0" w:space="0" w:color="auto"/>
                        <w:bottom w:val="none" w:sz="0" w:space="0" w:color="auto"/>
                        <w:right w:val="none" w:sz="0" w:space="0" w:color="auto"/>
                      </w:divBdr>
                    </w:div>
                    <w:div w:id="636496793">
                      <w:marLeft w:val="0"/>
                      <w:marRight w:val="0"/>
                      <w:marTop w:val="0"/>
                      <w:marBottom w:val="0"/>
                      <w:divBdr>
                        <w:top w:val="none" w:sz="0" w:space="0" w:color="auto"/>
                        <w:left w:val="none" w:sz="0" w:space="0" w:color="auto"/>
                        <w:bottom w:val="none" w:sz="0" w:space="0" w:color="auto"/>
                        <w:right w:val="none" w:sz="0" w:space="0" w:color="auto"/>
                      </w:divBdr>
                    </w:div>
                    <w:div w:id="680350013">
                      <w:marLeft w:val="0"/>
                      <w:marRight w:val="0"/>
                      <w:marTop w:val="0"/>
                      <w:marBottom w:val="0"/>
                      <w:divBdr>
                        <w:top w:val="none" w:sz="0" w:space="0" w:color="auto"/>
                        <w:left w:val="none" w:sz="0" w:space="0" w:color="auto"/>
                        <w:bottom w:val="none" w:sz="0" w:space="0" w:color="auto"/>
                        <w:right w:val="none" w:sz="0" w:space="0" w:color="auto"/>
                      </w:divBdr>
                    </w:div>
                    <w:div w:id="1086880614">
                      <w:marLeft w:val="0"/>
                      <w:marRight w:val="0"/>
                      <w:marTop w:val="0"/>
                      <w:marBottom w:val="0"/>
                      <w:divBdr>
                        <w:top w:val="none" w:sz="0" w:space="0" w:color="auto"/>
                        <w:left w:val="none" w:sz="0" w:space="0" w:color="auto"/>
                        <w:bottom w:val="none" w:sz="0" w:space="0" w:color="auto"/>
                        <w:right w:val="none" w:sz="0" w:space="0" w:color="auto"/>
                      </w:divBdr>
                    </w:div>
                    <w:div w:id="2141218704">
                      <w:marLeft w:val="0"/>
                      <w:marRight w:val="0"/>
                      <w:marTop w:val="0"/>
                      <w:marBottom w:val="0"/>
                      <w:divBdr>
                        <w:top w:val="none" w:sz="0" w:space="0" w:color="auto"/>
                        <w:left w:val="none" w:sz="0" w:space="0" w:color="auto"/>
                        <w:bottom w:val="none" w:sz="0" w:space="0" w:color="auto"/>
                        <w:right w:val="none" w:sz="0" w:space="0" w:color="auto"/>
                      </w:divBdr>
                    </w:div>
                  </w:divsChild>
                </w:div>
                <w:div w:id="1352805981">
                  <w:marLeft w:val="0"/>
                  <w:marRight w:val="0"/>
                  <w:marTop w:val="0"/>
                  <w:marBottom w:val="0"/>
                  <w:divBdr>
                    <w:top w:val="none" w:sz="0" w:space="0" w:color="auto"/>
                    <w:left w:val="none" w:sz="0" w:space="0" w:color="auto"/>
                    <w:bottom w:val="none" w:sz="0" w:space="0" w:color="auto"/>
                    <w:right w:val="none" w:sz="0" w:space="0" w:color="auto"/>
                  </w:divBdr>
                </w:div>
              </w:divsChild>
            </w:div>
            <w:div w:id="588469041">
              <w:marLeft w:val="0"/>
              <w:marRight w:val="0"/>
              <w:marTop w:val="0"/>
              <w:marBottom w:val="0"/>
              <w:divBdr>
                <w:top w:val="none" w:sz="0" w:space="0" w:color="auto"/>
                <w:left w:val="none" w:sz="0" w:space="0" w:color="auto"/>
                <w:bottom w:val="none" w:sz="0" w:space="0" w:color="auto"/>
                <w:right w:val="none" w:sz="0" w:space="0" w:color="auto"/>
              </w:divBdr>
              <w:divsChild>
                <w:div w:id="518086977">
                  <w:marLeft w:val="0"/>
                  <w:marRight w:val="0"/>
                  <w:marTop w:val="0"/>
                  <w:marBottom w:val="0"/>
                  <w:divBdr>
                    <w:top w:val="none" w:sz="0" w:space="0" w:color="auto"/>
                    <w:left w:val="none" w:sz="0" w:space="0" w:color="auto"/>
                    <w:bottom w:val="none" w:sz="0" w:space="0" w:color="auto"/>
                    <w:right w:val="none" w:sz="0" w:space="0" w:color="auto"/>
                  </w:divBdr>
                  <w:divsChild>
                    <w:div w:id="420371657">
                      <w:marLeft w:val="0"/>
                      <w:marRight w:val="0"/>
                      <w:marTop w:val="0"/>
                      <w:marBottom w:val="0"/>
                      <w:divBdr>
                        <w:top w:val="none" w:sz="0" w:space="0" w:color="auto"/>
                        <w:left w:val="none" w:sz="0" w:space="0" w:color="auto"/>
                        <w:bottom w:val="none" w:sz="0" w:space="0" w:color="auto"/>
                        <w:right w:val="none" w:sz="0" w:space="0" w:color="auto"/>
                      </w:divBdr>
                    </w:div>
                    <w:div w:id="788596756">
                      <w:marLeft w:val="0"/>
                      <w:marRight w:val="0"/>
                      <w:marTop w:val="0"/>
                      <w:marBottom w:val="0"/>
                      <w:divBdr>
                        <w:top w:val="none" w:sz="0" w:space="0" w:color="auto"/>
                        <w:left w:val="none" w:sz="0" w:space="0" w:color="auto"/>
                        <w:bottom w:val="none" w:sz="0" w:space="0" w:color="auto"/>
                        <w:right w:val="none" w:sz="0" w:space="0" w:color="auto"/>
                      </w:divBdr>
                    </w:div>
                    <w:div w:id="1635332527">
                      <w:marLeft w:val="0"/>
                      <w:marRight w:val="0"/>
                      <w:marTop w:val="0"/>
                      <w:marBottom w:val="0"/>
                      <w:divBdr>
                        <w:top w:val="none" w:sz="0" w:space="0" w:color="auto"/>
                        <w:left w:val="none" w:sz="0" w:space="0" w:color="auto"/>
                        <w:bottom w:val="none" w:sz="0" w:space="0" w:color="auto"/>
                        <w:right w:val="none" w:sz="0" w:space="0" w:color="auto"/>
                      </w:divBdr>
                    </w:div>
                  </w:divsChild>
                </w:div>
                <w:div w:id="2031373138">
                  <w:marLeft w:val="0"/>
                  <w:marRight w:val="0"/>
                  <w:marTop w:val="0"/>
                  <w:marBottom w:val="0"/>
                  <w:divBdr>
                    <w:top w:val="none" w:sz="0" w:space="0" w:color="auto"/>
                    <w:left w:val="none" w:sz="0" w:space="0" w:color="auto"/>
                    <w:bottom w:val="none" w:sz="0" w:space="0" w:color="auto"/>
                    <w:right w:val="none" w:sz="0" w:space="0" w:color="auto"/>
                  </w:divBdr>
                </w:div>
              </w:divsChild>
            </w:div>
            <w:div w:id="996803522">
              <w:marLeft w:val="0"/>
              <w:marRight w:val="0"/>
              <w:marTop w:val="0"/>
              <w:marBottom w:val="0"/>
              <w:divBdr>
                <w:top w:val="none" w:sz="0" w:space="0" w:color="auto"/>
                <w:left w:val="none" w:sz="0" w:space="0" w:color="auto"/>
                <w:bottom w:val="none" w:sz="0" w:space="0" w:color="auto"/>
                <w:right w:val="none" w:sz="0" w:space="0" w:color="auto"/>
              </w:divBdr>
              <w:divsChild>
                <w:div w:id="1207253074">
                  <w:marLeft w:val="0"/>
                  <w:marRight w:val="0"/>
                  <w:marTop w:val="0"/>
                  <w:marBottom w:val="0"/>
                  <w:divBdr>
                    <w:top w:val="none" w:sz="0" w:space="0" w:color="auto"/>
                    <w:left w:val="none" w:sz="0" w:space="0" w:color="auto"/>
                    <w:bottom w:val="none" w:sz="0" w:space="0" w:color="auto"/>
                    <w:right w:val="none" w:sz="0" w:space="0" w:color="auto"/>
                  </w:divBdr>
                  <w:divsChild>
                    <w:div w:id="619264356">
                      <w:marLeft w:val="0"/>
                      <w:marRight w:val="0"/>
                      <w:marTop w:val="0"/>
                      <w:marBottom w:val="0"/>
                      <w:divBdr>
                        <w:top w:val="none" w:sz="0" w:space="0" w:color="auto"/>
                        <w:left w:val="none" w:sz="0" w:space="0" w:color="auto"/>
                        <w:bottom w:val="none" w:sz="0" w:space="0" w:color="auto"/>
                        <w:right w:val="none" w:sz="0" w:space="0" w:color="auto"/>
                      </w:divBdr>
                    </w:div>
                    <w:div w:id="1615476300">
                      <w:marLeft w:val="0"/>
                      <w:marRight w:val="0"/>
                      <w:marTop w:val="0"/>
                      <w:marBottom w:val="0"/>
                      <w:divBdr>
                        <w:top w:val="none" w:sz="0" w:space="0" w:color="auto"/>
                        <w:left w:val="none" w:sz="0" w:space="0" w:color="auto"/>
                        <w:bottom w:val="none" w:sz="0" w:space="0" w:color="auto"/>
                        <w:right w:val="none" w:sz="0" w:space="0" w:color="auto"/>
                      </w:divBdr>
                    </w:div>
                  </w:divsChild>
                </w:div>
                <w:div w:id="1858150378">
                  <w:marLeft w:val="0"/>
                  <w:marRight w:val="0"/>
                  <w:marTop w:val="0"/>
                  <w:marBottom w:val="0"/>
                  <w:divBdr>
                    <w:top w:val="none" w:sz="0" w:space="0" w:color="auto"/>
                    <w:left w:val="none" w:sz="0" w:space="0" w:color="auto"/>
                    <w:bottom w:val="none" w:sz="0" w:space="0" w:color="auto"/>
                    <w:right w:val="none" w:sz="0" w:space="0" w:color="auto"/>
                  </w:divBdr>
                </w:div>
              </w:divsChild>
            </w:div>
            <w:div w:id="1989742485">
              <w:marLeft w:val="0"/>
              <w:marRight w:val="0"/>
              <w:marTop w:val="0"/>
              <w:marBottom w:val="0"/>
              <w:divBdr>
                <w:top w:val="none" w:sz="0" w:space="0" w:color="auto"/>
                <w:left w:val="none" w:sz="0" w:space="0" w:color="auto"/>
                <w:bottom w:val="none" w:sz="0" w:space="0" w:color="auto"/>
                <w:right w:val="none" w:sz="0" w:space="0" w:color="auto"/>
              </w:divBdr>
              <w:divsChild>
                <w:div w:id="691804687">
                  <w:marLeft w:val="0"/>
                  <w:marRight w:val="0"/>
                  <w:marTop w:val="0"/>
                  <w:marBottom w:val="0"/>
                  <w:divBdr>
                    <w:top w:val="none" w:sz="0" w:space="0" w:color="auto"/>
                    <w:left w:val="none" w:sz="0" w:space="0" w:color="auto"/>
                    <w:bottom w:val="none" w:sz="0" w:space="0" w:color="auto"/>
                    <w:right w:val="none" w:sz="0" w:space="0" w:color="auto"/>
                  </w:divBdr>
                </w:div>
                <w:div w:id="1188447529">
                  <w:marLeft w:val="0"/>
                  <w:marRight w:val="0"/>
                  <w:marTop w:val="0"/>
                  <w:marBottom w:val="0"/>
                  <w:divBdr>
                    <w:top w:val="none" w:sz="0" w:space="0" w:color="auto"/>
                    <w:left w:val="none" w:sz="0" w:space="0" w:color="auto"/>
                    <w:bottom w:val="none" w:sz="0" w:space="0" w:color="auto"/>
                    <w:right w:val="none" w:sz="0" w:space="0" w:color="auto"/>
                  </w:divBdr>
                </w:div>
                <w:div w:id="1247228624">
                  <w:marLeft w:val="0"/>
                  <w:marRight w:val="0"/>
                  <w:marTop w:val="0"/>
                  <w:marBottom w:val="0"/>
                  <w:divBdr>
                    <w:top w:val="none" w:sz="0" w:space="0" w:color="auto"/>
                    <w:left w:val="none" w:sz="0" w:space="0" w:color="auto"/>
                    <w:bottom w:val="none" w:sz="0" w:space="0" w:color="auto"/>
                    <w:right w:val="none" w:sz="0" w:space="0" w:color="auto"/>
                  </w:divBdr>
                  <w:divsChild>
                    <w:div w:id="803424353">
                      <w:marLeft w:val="0"/>
                      <w:marRight w:val="0"/>
                      <w:marTop w:val="0"/>
                      <w:marBottom w:val="0"/>
                      <w:divBdr>
                        <w:top w:val="none" w:sz="0" w:space="0" w:color="auto"/>
                        <w:left w:val="none" w:sz="0" w:space="0" w:color="auto"/>
                        <w:bottom w:val="none" w:sz="0" w:space="0" w:color="auto"/>
                        <w:right w:val="none" w:sz="0" w:space="0" w:color="auto"/>
                      </w:divBdr>
                    </w:div>
                    <w:div w:id="813571160">
                      <w:marLeft w:val="0"/>
                      <w:marRight w:val="0"/>
                      <w:marTop w:val="0"/>
                      <w:marBottom w:val="0"/>
                      <w:divBdr>
                        <w:top w:val="none" w:sz="0" w:space="0" w:color="auto"/>
                        <w:left w:val="none" w:sz="0" w:space="0" w:color="auto"/>
                        <w:bottom w:val="none" w:sz="0" w:space="0" w:color="auto"/>
                        <w:right w:val="none" w:sz="0" w:space="0" w:color="auto"/>
                      </w:divBdr>
                    </w:div>
                    <w:div w:id="886067674">
                      <w:marLeft w:val="0"/>
                      <w:marRight w:val="0"/>
                      <w:marTop w:val="0"/>
                      <w:marBottom w:val="0"/>
                      <w:divBdr>
                        <w:top w:val="none" w:sz="0" w:space="0" w:color="auto"/>
                        <w:left w:val="none" w:sz="0" w:space="0" w:color="auto"/>
                        <w:bottom w:val="none" w:sz="0" w:space="0" w:color="auto"/>
                        <w:right w:val="none" w:sz="0" w:space="0" w:color="auto"/>
                      </w:divBdr>
                    </w:div>
                    <w:div w:id="1293630776">
                      <w:marLeft w:val="0"/>
                      <w:marRight w:val="0"/>
                      <w:marTop w:val="0"/>
                      <w:marBottom w:val="0"/>
                      <w:divBdr>
                        <w:top w:val="none" w:sz="0" w:space="0" w:color="auto"/>
                        <w:left w:val="none" w:sz="0" w:space="0" w:color="auto"/>
                        <w:bottom w:val="none" w:sz="0" w:space="0" w:color="auto"/>
                        <w:right w:val="none" w:sz="0" w:space="0" w:color="auto"/>
                      </w:divBdr>
                    </w:div>
                    <w:div w:id="1389382659">
                      <w:marLeft w:val="0"/>
                      <w:marRight w:val="0"/>
                      <w:marTop w:val="0"/>
                      <w:marBottom w:val="0"/>
                      <w:divBdr>
                        <w:top w:val="none" w:sz="0" w:space="0" w:color="auto"/>
                        <w:left w:val="none" w:sz="0" w:space="0" w:color="auto"/>
                        <w:bottom w:val="none" w:sz="0" w:space="0" w:color="auto"/>
                        <w:right w:val="none" w:sz="0" w:space="0" w:color="auto"/>
                      </w:divBdr>
                    </w:div>
                    <w:div w:id="1708218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2995980">
          <w:marLeft w:val="0"/>
          <w:marRight w:val="0"/>
          <w:marTop w:val="0"/>
          <w:marBottom w:val="0"/>
          <w:divBdr>
            <w:top w:val="none" w:sz="0" w:space="0" w:color="auto"/>
            <w:left w:val="none" w:sz="0" w:space="0" w:color="auto"/>
            <w:bottom w:val="none" w:sz="0" w:space="0" w:color="auto"/>
            <w:right w:val="none" w:sz="0" w:space="0" w:color="auto"/>
          </w:divBdr>
          <w:divsChild>
            <w:div w:id="1323775508">
              <w:marLeft w:val="0"/>
              <w:marRight w:val="0"/>
              <w:marTop w:val="0"/>
              <w:marBottom w:val="0"/>
              <w:divBdr>
                <w:top w:val="none" w:sz="0" w:space="0" w:color="auto"/>
                <w:left w:val="none" w:sz="0" w:space="0" w:color="auto"/>
                <w:bottom w:val="none" w:sz="0" w:space="0" w:color="auto"/>
                <w:right w:val="none" w:sz="0" w:space="0" w:color="auto"/>
              </w:divBdr>
              <w:divsChild>
                <w:div w:id="1586449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666583">
      <w:bodyDiv w:val="1"/>
      <w:marLeft w:val="0"/>
      <w:marRight w:val="0"/>
      <w:marTop w:val="0"/>
      <w:marBottom w:val="0"/>
      <w:divBdr>
        <w:top w:val="none" w:sz="0" w:space="0" w:color="auto"/>
        <w:left w:val="none" w:sz="0" w:space="0" w:color="auto"/>
        <w:bottom w:val="none" w:sz="0" w:space="0" w:color="auto"/>
        <w:right w:val="none" w:sz="0" w:space="0" w:color="auto"/>
      </w:divBdr>
    </w:div>
    <w:div w:id="539785829">
      <w:bodyDiv w:val="1"/>
      <w:marLeft w:val="0"/>
      <w:marRight w:val="0"/>
      <w:marTop w:val="0"/>
      <w:marBottom w:val="0"/>
      <w:divBdr>
        <w:top w:val="none" w:sz="0" w:space="0" w:color="auto"/>
        <w:left w:val="none" w:sz="0" w:space="0" w:color="auto"/>
        <w:bottom w:val="none" w:sz="0" w:space="0" w:color="auto"/>
        <w:right w:val="none" w:sz="0" w:space="0" w:color="auto"/>
      </w:divBdr>
    </w:div>
    <w:div w:id="597179239">
      <w:bodyDiv w:val="1"/>
      <w:marLeft w:val="0"/>
      <w:marRight w:val="0"/>
      <w:marTop w:val="0"/>
      <w:marBottom w:val="0"/>
      <w:divBdr>
        <w:top w:val="none" w:sz="0" w:space="0" w:color="auto"/>
        <w:left w:val="none" w:sz="0" w:space="0" w:color="auto"/>
        <w:bottom w:val="none" w:sz="0" w:space="0" w:color="auto"/>
        <w:right w:val="none" w:sz="0" w:space="0" w:color="auto"/>
      </w:divBdr>
    </w:div>
    <w:div w:id="853106693">
      <w:bodyDiv w:val="1"/>
      <w:marLeft w:val="0"/>
      <w:marRight w:val="0"/>
      <w:marTop w:val="0"/>
      <w:marBottom w:val="0"/>
      <w:divBdr>
        <w:top w:val="none" w:sz="0" w:space="0" w:color="auto"/>
        <w:left w:val="none" w:sz="0" w:space="0" w:color="auto"/>
        <w:bottom w:val="none" w:sz="0" w:space="0" w:color="auto"/>
        <w:right w:val="none" w:sz="0" w:space="0" w:color="auto"/>
      </w:divBdr>
    </w:div>
    <w:div w:id="944265582">
      <w:bodyDiv w:val="1"/>
      <w:marLeft w:val="0"/>
      <w:marRight w:val="0"/>
      <w:marTop w:val="0"/>
      <w:marBottom w:val="0"/>
      <w:divBdr>
        <w:top w:val="none" w:sz="0" w:space="0" w:color="auto"/>
        <w:left w:val="none" w:sz="0" w:space="0" w:color="auto"/>
        <w:bottom w:val="none" w:sz="0" w:space="0" w:color="auto"/>
        <w:right w:val="none" w:sz="0" w:space="0" w:color="auto"/>
      </w:divBdr>
    </w:div>
    <w:div w:id="1033965798">
      <w:bodyDiv w:val="1"/>
      <w:marLeft w:val="0"/>
      <w:marRight w:val="0"/>
      <w:marTop w:val="0"/>
      <w:marBottom w:val="0"/>
      <w:divBdr>
        <w:top w:val="none" w:sz="0" w:space="0" w:color="auto"/>
        <w:left w:val="none" w:sz="0" w:space="0" w:color="auto"/>
        <w:bottom w:val="none" w:sz="0" w:space="0" w:color="auto"/>
        <w:right w:val="none" w:sz="0" w:space="0" w:color="auto"/>
      </w:divBdr>
    </w:div>
    <w:div w:id="1037851781">
      <w:bodyDiv w:val="1"/>
      <w:marLeft w:val="0"/>
      <w:marRight w:val="0"/>
      <w:marTop w:val="0"/>
      <w:marBottom w:val="0"/>
      <w:divBdr>
        <w:top w:val="none" w:sz="0" w:space="0" w:color="auto"/>
        <w:left w:val="none" w:sz="0" w:space="0" w:color="auto"/>
        <w:bottom w:val="none" w:sz="0" w:space="0" w:color="auto"/>
        <w:right w:val="none" w:sz="0" w:space="0" w:color="auto"/>
      </w:divBdr>
    </w:div>
    <w:div w:id="1060598058">
      <w:bodyDiv w:val="1"/>
      <w:marLeft w:val="0"/>
      <w:marRight w:val="0"/>
      <w:marTop w:val="0"/>
      <w:marBottom w:val="0"/>
      <w:divBdr>
        <w:top w:val="none" w:sz="0" w:space="0" w:color="auto"/>
        <w:left w:val="none" w:sz="0" w:space="0" w:color="auto"/>
        <w:bottom w:val="none" w:sz="0" w:space="0" w:color="auto"/>
        <w:right w:val="none" w:sz="0" w:space="0" w:color="auto"/>
      </w:divBdr>
    </w:div>
    <w:div w:id="1163858127">
      <w:bodyDiv w:val="1"/>
      <w:marLeft w:val="0"/>
      <w:marRight w:val="0"/>
      <w:marTop w:val="0"/>
      <w:marBottom w:val="0"/>
      <w:divBdr>
        <w:top w:val="none" w:sz="0" w:space="0" w:color="auto"/>
        <w:left w:val="none" w:sz="0" w:space="0" w:color="auto"/>
        <w:bottom w:val="none" w:sz="0" w:space="0" w:color="auto"/>
        <w:right w:val="none" w:sz="0" w:space="0" w:color="auto"/>
      </w:divBdr>
    </w:div>
    <w:div w:id="1225750942">
      <w:bodyDiv w:val="1"/>
      <w:marLeft w:val="0"/>
      <w:marRight w:val="0"/>
      <w:marTop w:val="0"/>
      <w:marBottom w:val="0"/>
      <w:divBdr>
        <w:top w:val="none" w:sz="0" w:space="0" w:color="auto"/>
        <w:left w:val="none" w:sz="0" w:space="0" w:color="auto"/>
        <w:bottom w:val="none" w:sz="0" w:space="0" w:color="auto"/>
        <w:right w:val="none" w:sz="0" w:space="0" w:color="auto"/>
      </w:divBdr>
    </w:div>
    <w:div w:id="1261791757">
      <w:bodyDiv w:val="1"/>
      <w:marLeft w:val="0"/>
      <w:marRight w:val="0"/>
      <w:marTop w:val="0"/>
      <w:marBottom w:val="0"/>
      <w:divBdr>
        <w:top w:val="none" w:sz="0" w:space="0" w:color="auto"/>
        <w:left w:val="none" w:sz="0" w:space="0" w:color="auto"/>
        <w:bottom w:val="none" w:sz="0" w:space="0" w:color="auto"/>
        <w:right w:val="none" w:sz="0" w:space="0" w:color="auto"/>
      </w:divBdr>
    </w:div>
    <w:div w:id="1288896831">
      <w:bodyDiv w:val="1"/>
      <w:marLeft w:val="0"/>
      <w:marRight w:val="0"/>
      <w:marTop w:val="0"/>
      <w:marBottom w:val="0"/>
      <w:divBdr>
        <w:top w:val="none" w:sz="0" w:space="0" w:color="auto"/>
        <w:left w:val="none" w:sz="0" w:space="0" w:color="auto"/>
        <w:bottom w:val="none" w:sz="0" w:space="0" w:color="auto"/>
        <w:right w:val="none" w:sz="0" w:space="0" w:color="auto"/>
      </w:divBdr>
      <w:divsChild>
        <w:div w:id="2098089805">
          <w:marLeft w:val="0"/>
          <w:marRight w:val="0"/>
          <w:marTop w:val="0"/>
          <w:marBottom w:val="0"/>
          <w:divBdr>
            <w:top w:val="none" w:sz="0" w:space="0" w:color="auto"/>
            <w:left w:val="none" w:sz="0" w:space="0" w:color="auto"/>
            <w:bottom w:val="none" w:sz="0" w:space="0" w:color="auto"/>
            <w:right w:val="none" w:sz="0" w:space="0" w:color="auto"/>
          </w:divBdr>
          <w:divsChild>
            <w:div w:id="215897434">
              <w:marLeft w:val="0"/>
              <w:marRight w:val="0"/>
              <w:marTop w:val="0"/>
              <w:marBottom w:val="0"/>
              <w:divBdr>
                <w:top w:val="none" w:sz="0" w:space="0" w:color="auto"/>
                <w:left w:val="none" w:sz="0" w:space="0" w:color="auto"/>
                <w:bottom w:val="none" w:sz="0" w:space="0" w:color="auto"/>
                <w:right w:val="none" w:sz="0" w:space="0" w:color="auto"/>
              </w:divBdr>
              <w:divsChild>
                <w:div w:id="975186207">
                  <w:marLeft w:val="0"/>
                  <w:marRight w:val="0"/>
                  <w:marTop w:val="0"/>
                  <w:marBottom w:val="0"/>
                  <w:divBdr>
                    <w:top w:val="none" w:sz="0" w:space="0" w:color="auto"/>
                    <w:left w:val="none" w:sz="0" w:space="0" w:color="auto"/>
                    <w:bottom w:val="none" w:sz="0" w:space="0" w:color="auto"/>
                    <w:right w:val="none" w:sz="0" w:space="0" w:color="auto"/>
                  </w:divBdr>
                  <w:divsChild>
                    <w:div w:id="976228088">
                      <w:marLeft w:val="0"/>
                      <w:marRight w:val="0"/>
                      <w:marTop w:val="0"/>
                      <w:marBottom w:val="0"/>
                      <w:divBdr>
                        <w:top w:val="none" w:sz="0" w:space="0" w:color="auto"/>
                        <w:left w:val="none" w:sz="0" w:space="0" w:color="auto"/>
                        <w:bottom w:val="none" w:sz="0" w:space="0" w:color="auto"/>
                        <w:right w:val="none" w:sz="0" w:space="0" w:color="auto"/>
                      </w:divBdr>
                      <w:divsChild>
                        <w:div w:id="234436995">
                          <w:marLeft w:val="0"/>
                          <w:marRight w:val="0"/>
                          <w:marTop w:val="0"/>
                          <w:marBottom w:val="0"/>
                          <w:divBdr>
                            <w:top w:val="none" w:sz="0" w:space="0" w:color="auto"/>
                            <w:left w:val="none" w:sz="0" w:space="0" w:color="auto"/>
                            <w:bottom w:val="none" w:sz="0" w:space="0" w:color="auto"/>
                            <w:right w:val="none" w:sz="0" w:space="0" w:color="auto"/>
                          </w:divBdr>
                          <w:divsChild>
                            <w:div w:id="400444723">
                              <w:marLeft w:val="0"/>
                              <w:marRight w:val="0"/>
                              <w:marTop w:val="0"/>
                              <w:marBottom w:val="0"/>
                              <w:divBdr>
                                <w:top w:val="none" w:sz="0" w:space="0" w:color="auto"/>
                                <w:left w:val="none" w:sz="0" w:space="0" w:color="auto"/>
                                <w:bottom w:val="none" w:sz="0" w:space="0" w:color="auto"/>
                                <w:right w:val="none" w:sz="0" w:space="0" w:color="auto"/>
                              </w:divBdr>
                              <w:divsChild>
                                <w:div w:id="91635339">
                                  <w:marLeft w:val="0"/>
                                  <w:marRight w:val="0"/>
                                  <w:marTop w:val="0"/>
                                  <w:marBottom w:val="0"/>
                                  <w:divBdr>
                                    <w:top w:val="none" w:sz="0" w:space="0" w:color="auto"/>
                                    <w:left w:val="none" w:sz="0" w:space="0" w:color="auto"/>
                                    <w:bottom w:val="none" w:sz="0" w:space="0" w:color="auto"/>
                                    <w:right w:val="none" w:sz="0" w:space="0" w:color="auto"/>
                                  </w:divBdr>
                                </w:div>
                                <w:div w:id="388654797">
                                  <w:marLeft w:val="0"/>
                                  <w:marRight w:val="0"/>
                                  <w:marTop w:val="0"/>
                                  <w:marBottom w:val="0"/>
                                  <w:divBdr>
                                    <w:top w:val="none" w:sz="0" w:space="0" w:color="auto"/>
                                    <w:left w:val="none" w:sz="0" w:space="0" w:color="auto"/>
                                    <w:bottom w:val="none" w:sz="0" w:space="0" w:color="auto"/>
                                    <w:right w:val="none" w:sz="0" w:space="0" w:color="auto"/>
                                  </w:divBdr>
                                </w:div>
                                <w:div w:id="1683388805">
                                  <w:marLeft w:val="0"/>
                                  <w:marRight w:val="0"/>
                                  <w:marTop w:val="0"/>
                                  <w:marBottom w:val="0"/>
                                  <w:divBdr>
                                    <w:top w:val="none" w:sz="0" w:space="0" w:color="auto"/>
                                    <w:left w:val="none" w:sz="0" w:space="0" w:color="auto"/>
                                    <w:bottom w:val="none" w:sz="0" w:space="0" w:color="auto"/>
                                    <w:right w:val="none" w:sz="0" w:space="0" w:color="auto"/>
                                  </w:divBdr>
                                </w:div>
                                <w:div w:id="2133548232">
                                  <w:marLeft w:val="0"/>
                                  <w:marRight w:val="0"/>
                                  <w:marTop w:val="0"/>
                                  <w:marBottom w:val="0"/>
                                  <w:divBdr>
                                    <w:top w:val="none" w:sz="0" w:space="0" w:color="auto"/>
                                    <w:left w:val="none" w:sz="0" w:space="0" w:color="auto"/>
                                    <w:bottom w:val="none" w:sz="0" w:space="0" w:color="auto"/>
                                    <w:right w:val="none" w:sz="0" w:space="0" w:color="auto"/>
                                  </w:divBdr>
                                </w:div>
                              </w:divsChild>
                            </w:div>
                            <w:div w:id="649869822">
                              <w:marLeft w:val="0"/>
                              <w:marRight w:val="0"/>
                              <w:marTop w:val="0"/>
                              <w:marBottom w:val="0"/>
                              <w:divBdr>
                                <w:top w:val="none" w:sz="0" w:space="0" w:color="auto"/>
                                <w:left w:val="none" w:sz="0" w:space="0" w:color="auto"/>
                                <w:bottom w:val="none" w:sz="0" w:space="0" w:color="auto"/>
                                <w:right w:val="none" w:sz="0" w:space="0" w:color="auto"/>
                              </w:divBdr>
                            </w:div>
                            <w:div w:id="674768142">
                              <w:marLeft w:val="0"/>
                              <w:marRight w:val="0"/>
                              <w:marTop w:val="0"/>
                              <w:marBottom w:val="0"/>
                              <w:divBdr>
                                <w:top w:val="none" w:sz="0" w:space="0" w:color="auto"/>
                                <w:left w:val="none" w:sz="0" w:space="0" w:color="auto"/>
                                <w:bottom w:val="none" w:sz="0" w:space="0" w:color="auto"/>
                                <w:right w:val="none" w:sz="0" w:space="0" w:color="auto"/>
                              </w:divBdr>
                            </w:div>
                            <w:div w:id="788009576">
                              <w:marLeft w:val="0"/>
                              <w:marRight w:val="0"/>
                              <w:marTop w:val="0"/>
                              <w:marBottom w:val="0"/>
                              <w:divBdr>
                                <w:top w:val="none" w:sz="0" w:space="0" w:color="auto"/>
                                <w:left w:val="none" w:sz="0" w:space="0" w:color="auto"/>
                                <w:bottom w:val="none" w:sz="0" w:space="0" w:color="auto"/>
                                <w:right w:val="none" w:sz="0" w:space="0" w:color="auto"/>
                              </w:divBdr>
                            </w:div>
                          </w:divsChild>
                        </w:div>
                        <w:div w:id="323045967">
                          <w:marLeft w:val="0"/>
                          <w:marRight w:val="0"/>
                          <w:marTop w:val="0"/>
                          <w:marBottom w:val="0"/>
                          <w:divBdr>
                            <w:top w:val="none" w:sz="0" w:space="0" w:color="auto"/>
                            <w:left w:val="none" w:sz="0" w:space="0" w:color="auto"/>
                            <w:bottom w:val="none" w:sz="0" w:space="0" w:color="auto"/>
                            <w:right w:val="none" w:sz="0" w:space="0" w:color="auto"/>
                          </w:divBdr>
                          <w:divsChild>
                            <w:div w:id="495418369">
                              <w:marLeft w:val="0"/>
                              <w:marRight w:val="0"/>
                              <w:marTop w:val="0"/>
                              <w:marBottom w:val="0"/>
                              <w:divBdr>
                                <w:top w:val="none" w:sz="0" w:space="0" w:color="auto"/>
                                <w:left w:val="none" w:sz="0" w:space="0" w:color="auto"/>
                                <w:bottom w:val="none" w:sz="0" w:space="0" w:color="auto"/>
                                <w:right w:val="none" w:sz="0" w:space="0" w:color="auto"/>
                              </w:divBdr>
                            </w:div>
                            <w:div w:id="1010252988">
                              <w:marLeft w:val="0"/>
                              <w:marRight w:val="0"/>
                              <w:marTop w:val="0"/>
                              <w:marBottom w:val="0"/>
                              <w:divBdr>
                                <w:top w:val="none" w:sz="0" w:space="0" w:color="auto"/>
                                <w:left w:val="none" w:sz="0" w:space="0" w:color="auto"/>
                                <w:bottom w:val="none" w:sz="0" w:space="0" w:color="auto"/>
                                <w:right w:val="none" w:sz="0" w:space="0" w:color="auto"/>
                              </w:divBdr>
                            </w:div>
                            <w:div w:id="1300039534">
                              <w:marLeft w:val="0"/>
                              <w:marRight w:val="0"/>
                              <w:marTop w:val="0"/>
                              <w:marBottom w:val="0"/>
                              <w:divBdr>
                                <w:top w:val="none" w:sz="0" w:space="0" w:color="auto"/>
                                <w:left w:val="none" w:sz="0" w:space="0" w:color="auto"/>
                                <w:bottom w:val="none" w:sz="0" w:space="0" w:color="auto"/>
                                <w:right w:val="none" w:sz="0" w:space="0" w:color="auto"/>
                              </w:divBdr>
                            </w:div>
                          </w:divsChild>
                        </w:div>
                        <w:div w:id="634994497">
                          <w:marLeft w:val="0"/>
                          <w:marRight w:val="0"/>
                          <w:marTop w:val="0"/>
                          <w:marBottom w:val="0"/>
                          <w:divBdr>
                            <w:top w:val="none" w:sz="0" w:space="0" w:color="auto"/>
                            <w:left w:val="none" w:sz="0" w:space="0" w:color="auto"/>
                            <w:bottom w:val="none" w:sz="0" w:space="0" w:color="auto"/>
                            <w:right w:val="none" w:sz="0" w:space="0" w:color="auto"/>
                          </w:divBdr>
                          <w:divsChild>
                            <w:div w:id="555047154">
                              <w:marLeft w:val="0"/>
                              <w:marRight w:val="0"/>
                              <w:marTop w:val="0"/>
                              <w:marBottom w:val="0"/>
                              <w:divBdr>
                                <w:top w:val="none" w:sz="0" w:space="0" w:color="auto"/>
                                <w:left w:val="none" w:sz="0" w:space="0" w:color="auto"/>
                                <w:bottom w:val="none" w:sz="0" w:space="0" w:color="auto"/>
                                <w:right w:val="none" w:sz="0" w:space="0" w:color="auto"/>
                              </w:divBdr>
                            </w:div>
                            <w:div w:id="1372025660">
                              <w:marLeft w:val="0"/>
                              <w:marRight w:val="0"/>
                              <w:marTop w:val="0"/>
                              <w:marBottom w:val="0"/>
                              <w:divBdr>
                                <w:top w:val="none" w:sz="0" w:space="0" w:color="auto"/>
                                <w:left w:val="none" w:sz="0" w:space="0" w:color="auto"/>
                                <w:bottom w:val="none" w:sz="0" w:space="0" w:color="auto"/>
                                <w:right w:val="none" w:sz="0" w:space="0" w:color="auto"/>
                              </w:divBdr>
                            </w:div>
                            <w:div w:id="1522737442">
                              <w:marLeft w:val="0"/>
                              <w:marRight w:val="0"/>
                              <w:marTop w:val="0"/>
                              <w:marBottom w:val="0"/>
                              <w:divBdr>
                                <w:top w:val="none" w:sz="0" w:space="0" w:color="auto"/>
                                <w:left w:val="none" w:sz="0" w:space="0" w:color="auto"/>
                                <w:bottom w:val="none" w:sz="0" w:space="0" w:color="auto"/>
                                <w:right w:val="none" w:sz="0" w:space="0" w:color="auto"/>
                              </w:divBdr>
                            </w:div>
                            <w:div w:id="1923180475">
                              <w:marLeft w:val="0"/>
                              <w:marRight w:val="0"/>
                              <w:marTop w:val="0"/>
                              <w:marBottom w:val="0"/>
                              <w:divBdr>
                                <w:top w:val="none" w:sz="0" w:space="0" w:color="auto"/>
                                <w:left w:val="none" w:sz="0" w:space="0" w:color="auto"/>
                                <w:bottom w:val="none" w:sz="0" w:space="0" w:color="auto"/>
                                <w:right w:val="none" w:sz="0" w:space="0" w:color="auto"/>
                              </w:divBdr>
                            </w:div>
                          </w:divsChild>
                        </w:div>
                        <w:div w:id="881945459">
                          <w:marLeft w:val="0"/>
                          <w:marRight w:val="0"/>
                          <w:marTop w:val="0"/>
                          <w:marBottom w:val="0"/>
                          <w:divBdr>
                            <w:top w:val="none" w:sz="0" w:space="0" w:color="auto"/>
                            <w:left w:val="none" w:sz="0" w:space="0" w:color="auto"/>
                            <w:bottom w:val="none" w:sz="0" w:space="0" w:color="auto"/>
                            <w:right w:val="none" w:sz="0" w:space="0" w:color="auto"/>
                          </w:divBdr>
                          <w:divsChild>
                            <w:div w:id="194586535">
                              <w:marLeft w:val="0"/>
                              <w:marRight w:val="0"/>
                              <w:marTop w:val="0"/>
                              <w:marBottom w:val="0"/>
                              <w:divBdr>
                                <w:top w:val="none" w:sz="0" w:space="0" w:color="auto"/>
                                <w:left w:val="none" w:sz="0" w:space="0" w:color="auto"/>
                                <w:bottom w:val="none" w:sz="0" w:space="0" w:color="auto"/>
                                <w:right w:val="none" w:sz="0" w:space="0" w:color="auto"/>
                              </w:divBdr>
                            </w:div>
                            <w:div w:id="804548974">
                              <w:marLeft w:val="0"/>
                              <w:marRight w:val="0"/>
                              <w:marTop w:val="0"/>
                              <w:marBottom w:val="0"/>
                              <w:divBdr>
                                <w:top w:val="none" w:sz="0" w:space="0" w:color="auto"/>
                                <w:left w:val="none" w:sz="0" w:space="0" w:color="auto"/>
                                <w:bottom w:val="none" w:sz="0" w:space="0" w:color="auto"/>
                                <w:right w:val="none" w:sz="0" w:space="0" w:color="auto"/>
                              </w:divBdr>
                              <w:divsChild>
                                <w:div w:id="259292405">
                                  <w:marLeft w:val="0"/>
                                  <w:marRight w:val="0"/>
                                  <w:marTop w:val="0"/>
                                  <w:marBottom w:val="0"/>
                                  <w:divBdr>
                                    <w:top w:val="none" w:sz="0" w:space="0" w:color="auto"/>
                                    <w:left w:val="none" w:sz="0" w:space="0" w:color="auto"/>
                                    <w:bottom w:val="none" w:sz="0" w:space="0" w:color="auto"/>
                                    <w:right w:val="none" w:sz="0" w:space="0" w:color="auto"/>
                                  </w:divBdr>
                                </w:div>
                                <w:div w:id="757097176">
                                  <w:marLeft w:val="0"/>
                                  <w:marRight w:val="0"/>
                                  <w:marTop w:val="0"/>
                                  <w:marBottom w:val="0"/>
                                  <w:divBdr>
                                    <w:top w:val="none" w:sz="0" w:space="0" w:color="auto"/>
                                    <w:left w:val="none" w:sz="0" w:space="0" w:color="auto"/>
                                    <w:bottom w:val="none" w:sz="0" w:space="0" w:color="auto"/>
                                    <w:right w:val="none" w:sz="0" w:space="0" w:color="auto"/>
                                  </w:divBdr>
                                  <w:divsChild>
                                    <w:div w:id="1832912027">
                                      <w:marLeft w:val="0"/>
                                      <w:marRight w:val="0"/>
                                      <w:marTop w:val="0"/>
                                      <w:marBottom w:val="0"/>
                                      <w:divBdr>
                                        <w:top w:val="none" w:sz="0" w:space="0" w:color="auto"/>
                                        <w:left w:val="none" w:sz="0" w:space="0" w:color="auto"/>
                                        <w:bottom w:val="none" w:sz="0" w:space="0" w:color="auto"/>
                                        <w:right w:val="none" w:sz="0" w:space="0" w:color="auto"/>
                                      </w:divBdr>
                                    </w:div>
                                    <w:div w:id="187361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234168">
                              <w:marLeft w:val="0"/>
                              <w:marRight w:val="0"/>
                              <w:marTop w:val="0"/>
                              <w:marBottom w:val="0"/>
                              <w:divBdr>
                                <w:top w:val="none" w:sz="0" w:space="0" w:color="auto"/>
                                <w:left w:val="none" w:sz="0" w:space="0" w:color="auto"/>
                                <w:bottom w:val="none" w:sz="0" w:space="0" w:color="auto"/>
                                <w:right w:val="none" w:sz="0" w:space="0" w:color="auto"/>
                              </w:divBdr>
                              <w:divsChild>
                                <w:div w:id="273830172">
                                  <w:marLeft w:val="0"/>
                                  <w:marRight w:val="0"/>
                                  <w:marTop w:val="0"/>
                                  <w:marBottom w:val="0"/>
                                  <w:divBdr>
                                    <w:top w:val="none" w:sz="0" w:space="0" w:color="auto"/>
                                    <w:left w:val="none" w:sz="0" w:space="0" w:color="auto"/>
                                    <w:bottom w:val="none" w:sz="0" w:space="0" w:color="auto"/>
                                    <w:right w:val="none" w:sz="0" w:space="0" w:color="auto"/>
                                  </w:divBdr>
                                </w:div>
                                <w:div w:id="449712418">
                                  <w:marLeft w:val="0"/>
                                  <w:marRight w:val="0"/>
                                  <w:marTop w:val="0"/>
                                  <w:marBottom w:val="0"/>
                                  <w:divBdr>
                                    <w:top w:val="none" w:sz="0" w:space="0" w:color="auto"/>
                                    <w:left w:val="none" w:sz="0" w:space="0" w:color="auto"/>
                                    <w:bottom w:val="none" w:sz="0" w:space="0" w:color="auto"/>
                                    <w:right w:val="none" w:sz="0" w:space="0" w:color="auto"/>
                                  </w:divBdr>
                                </w:div>
                                <w:div w:id="750195285">
                                  <w:marLeft w:val="0"/>
                                  <w:marRight w:val="0"/>
                                  <w:marTop w:val="0"/>
                                  <w:marBottom w:val="0"/>
                                  <w:divBdr>
                                    <w:top w:val="none" w:sz="0" w:space="0" w:color="auto"/>
                                    <w:left w:val="none" w:sz="0" w:space="0" w:color="auto"/>
                                    <w:bottom w:val="none" w:sz="0" w:space="0" w:color="auto"/>
                                    <w:right w:val="none" w:sz="0" w:space="0" w:color="auto"/>
                                  </w:divBdr>
                                </w:div>
                                <w:div w:id="757600226">
                                  <w:marLeft w:val="0"/>
                                  <w:marRight w:val="0"/>
                                  <w:marTop w:val="0"/>
                                  <w:marBottom w:val="0"/>
                                  <w:divBdr>
                                    <w:top w:val="none" w:sz="0" w:space="0" w:color="auto"/>
                                    <w:left w:val="none" w:sz="0" w:space="0" w:color="auto"/>
                                    <w:bottom w:val="none" w:sz="0" w:space="0" w:color="auto"/>
                                    <w:right w:val="none" w:sz="0" w:space="0" w:color="auto"/>
                                  </w:divBdr>
                                </w:div>
                                <w:div w:id="1022324731">
                                  <w:marLeft w:val="0"/>
                                  <w:marRight w:val="0"/>
                                  <w:marTop w:val="0"/>
                                  <w:marBottom w:val="0"/>
                                  <w:divBdr>
                                    <w:top w:val="none" w:sz="0" w:space="0" w:color="auto"/>
                                    <w:left w:val="none" w:sz="0" w:space="0" w:color="auto"/>
                                    <w:bottom w:val="none" w:sz="0" w:space="0" w:color="auto"/>
                                    <w:right w:val="none" w:sz="0" w:space="0" w:color="auto"/>
                                  </w:divBdr>
                                </w:div>
                                <w:div w:id="1335957545">
                                  <w:marLeft w:val="0"/>
                                  <w:marRight w:val="0"/>
                                  <w:marTop w:val="0"/>
                                  <w:marBottom w:val="0"/>
                                  <w:divBdr>
                                    <w:top w:val="none" w:sz="0" w:space="0" w:color="auto"/>
                                    <w:left w:val="none" w:sz="0" w:space="0" w:color="auto"/>
                                    <w:bottom w:val="none" w:sz="0" w:space="0" w:color="auto"/>
                                    <w:right w:val="none" w:sz="0" w:space="0" w:color="auto"/>
                                  </w:divBdr>
                                </w:div>
                                <w:div w:id="1553612209">
                                  <w:marLeft w:val="0"/>
                                  <w:marRight w:val="0"/>
                                  <w:marTop w:val="0"/>
                                  <w:marBottom w:val="0"/>
                                  <w:divBdr>
                                    <w:top w:val="none" w:sz="0" w:space="0" w:color="auto"/>
                                    <w:left w:val="none" w:sz="0" w:space="0" w:color="auto"/>
                                    <w:bottom w:val="none" w:sz="0" w:space="0" w:color="auto"/>
                                    <w:right w:val="none" w:sz="0" w:space="0" w:color="auto"/>
                                  </w:divBdr>
                                </w:div>
                                <w:div w:id="1915311110">
                                  <w:marLeft w:val="0"/>
                                  <w:marRight w:val="0"/>
                                  <w:marTop w:val="0"/>
                                  <w:marBottom w:val="0"/>
                                  <w:divBdr>
                                    <w:top w:val="none" w:sz="0" w:space="0" w:color="auto"/>
                                    <w:left w:val="none" w:sz="0" w:space="0" w:color="auto"/>
                                    <w:bottom w:val="none" w:sz="0" w:space="0" w:color="auto"/>
                                    <w:right w:val="none" w:sz="0" w:space="0" w:color="auto"/>
                                  </w:divBdr>
                                </w:div>
                              </w:divsChild>
                            </w:div>
                            <w:div w:id="1812868280">
                              <w:marLeft w:val="0"/>
                              <w:marRight w:val="0"/>
                              <w:marTop w:val="0"/>
                              <w:marBottom w:val="0"/>
                              <w:divBdr>
                                <w:top w:val="none" w:sz="0" w:space="0" w:color="auto"/>
                                <w:left w:val="none" w:sz="0" w:space="0" w:color="auto"/>
                                <w:bottom w:val="none" w:sz="0" w:space="0" w:color="auto"/>
                                <w:right w:val="none" w:sz="0" w:space="0" w:color="auto"/>
                              </w:divBdr>
                              <w:divsChild>
                                <w:div w:id="651636893">
                                  <w:marLeft w:val="0"/>
                                  <w:marRight w:val="0"/>
                                  <w:marTop w:val="0"/>
                                  <w:marBottom w:val="0"/>
                                  <w:divBdr>
                                    <w:top w:val="none" w:sz="0" w:space="0" w:color="auto"/>
                                    <w:left w:val="none" w:sz="0" w:space="0" w:color="auto"/>
                                    <w:bottom w:val="none" w:sz="0" w:space="0" w:color="auto"/>
                                    <w:right w:val="none" w:sz="0" w:space="0" w:color="auto"/>
                                  </w:divBdr>
                                </w:div>
                                <w:div w:id="664818980">
                                  <w:marLeft w:val="0"/>
                                  <w:marRight w:val="0"/>
                                  <w:marTop w:val="0"/>
                                  <w:marBottom w:val="0"/>
                                  <w:divBdr>
                                    <w:top w:val="none" w:sz="0" w:space="0" w:color="auto"/>
                                    <w:left w:val="none" w:sz="0" w:space="0" w:color="auto"/>
                                    <w:bottom w:val="none" w:sz="0" w:space="0" w:color="auto"/>
                                    <w:right w:val="none" w:sz="0" w:space="0" w:color="auto"/>
                                  </w:divBdr>
                                </w:div>
                                <w:div w:id="1276718762">
                                  <w:marLeft w:val="0"/>
                                  <w:marRight w:val="0"/>
                                  <w:marTop w:val="0"/>
                                  <w:marBottom w:val="0"/>
                                  <w:divBdr>
                                    <w:top w:val="none" w:sz="0" w:space="0" w:color="auto"/>
                                    <w:left w:val="none" w:sz="0" w:space="0" w:color="auto"/>
                                    <w:bottom w:val="none" w:sz="0" w:space="0" w:color="auto"/>
                                    <w:right w:val="none" w:sz="0" w:space="0" w:color="auto"/>
                                  </w:divBdr>
                                </w:div>
                                <w:div w:id="146141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931539">
                          <w:marLeft w:val="0"/>
                          <w:marRight w:val="0"/>
                          <w:marTop w:val="0"/>
                          <w:marBottom w:val="0"/>
                          <w:divBdr>
                            <w:top w:val="none" w:sz="0" w:space="0" w:color="auto"/>
                            <w:left w:val="none" w:sz="0" w:space="0" w:color="auto"/>
                            <w:bottom w:val="none" w:sz="0" w:space="0" w:color="auto"/>
                            <w:right w:val="none" w:sz="0" w:space="0" w:color="auto"/>
                          </w:divBdr>
                          <w:divsChild>
                            <w:div w:id="624041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2267020">
                      <w:marLeft w:val="0"/>
                      <w:marRight w:val="0"/>
                      <w:marTop w:val="0"/>
                      <w:marBottom w:val="0"/>
                      <w:divBdr>
                        <w:top w:val="none" w:sz="0" w:space="0" w:color="auto"/>
                        <w:left w:val="none" w:sz="0" w:space="0" w:color="auto"/>
                        <w:bottom w:val="none" w:sz="0" w:space="0" w:color="auto"/>
                        <w:right w:val="none" w:sz="0" w:space="0" w:color="auto"/>
                      </w:divBdr>
                      <w:divsChild>
                        <w:div w:id="308630111">
                          <w:marLeft w:val="0"/>
                          <w:marRight w:val="0"/>
                          <w:marTop w:val="0"/>
                          <w:marBottom w:val="0"/>
                          <w:divBdr>
                            <w:top w:val="none" w:sz="0" w:space="0" w:color="auto"/>
                            <w:left w:val="none" w:sz="0" w:space="0" w:color="auto"/>
                            <w:bottom w:val="none" w:sz="0" w:space="0" w:color="auto"/>
                            <w:right w:val="none" w:sz="0" w:space="0" w:color="auto"/>
                          </w:divBdr>
                          <w:divsChild>
                            <w:div w:id="442916838">
                              <w:marLeft w:val="0"/>
                              <w:marRight w:val="0"/>
                              <w:marTop w:val="0"/>
                              <w:marBottom w:val="0"/>
                              <w:divBdr>
                                <w:top w:val="none" w:sz="0" w:space="0" w:color="auto"/>
                                <w:left w:val="none" w:sz="0" w:space="0" w:color="auto"/>
                                <w:bottom w:val="none" w:sz="0" w:space="0" w:color="auto"/>
                                <w:right w:val="none" w:sz="0" w:space="0" w:color="auto"/>
                              </w:divBdr>
                            </w:div>
                            <w:div w:id="497111431">
                              <w:marLeft w:val="0"/>
                              <w:marRight w:val="0"/>
                              <w:marTop w:val="0"/>
                              <w:marBottom w:val="0"/>
                              <w:divBdr>
                                <w:top w:val="none" w:sz="0" w:space="0" w:color="auto"/>
                                <w:left w:val="none" w:sz="0" w:space="0" w:color="auto"/>
                                <w:bottom w:val="none" w:sz="0" w:space="0" w:color="auto"/>
                                <w:right w:val="none" w:sz="0" w:space="0" w:color="auto"/>
                              </w:divBdr>
                            </w:div>
                            <w:div w:id="533541577">
                              <w:marLeft w:val="0"/>
                              <w:marRight w:val="0"/>
                              <w:marTop w:val="0"/>
                              <w:marBottom w:val="0"/>
                              <w:divBdr>
                                <w:top w:val="none" w:sz="0" w:space="0" w:color="auto"/>
                                <w:left w:val="none" w:sz="0" w:space="0" w:color="auto"/>
                                <w:bottom w:val="none" w:sz="0" w:space="0" w:color="auto"/>
                                <w:right w:val="none" w:sz="0" w:space="0" w:color="auto"/>
                              </w:divBdr>
                            </w:div>
                            <w:div w:id="832791771">
                              <w:marLeft w:val="0"/>
                              <w:marRight w:val="0"/>
                              <w:marTop w:val="0"/>
                              <w:marBottom w:val="0"/>
                              <w:divBdr>
                                <w:top w:val="none" w:sz="0" w:space="0" w:color="auto"/>
                                <w:left w:val="none" w:sz="0" w:space="0" w:color="auto"/>
                                <w:bottom w:val="none" w:sz="0" w:space="0" w:color="auto"/>
                                <w:right w:val="none" w:sz="0" w:space="0" w:color="auto"/>
                              </w:divBdr>
                            </w:div>
                            <w:div w:id="864444777">
                              <w:marLeft w:val="0"/>
                              <w:marRight w:val="0"/>
                              <w:marTop w:val="0"/>
                              <w:marBottom w:val="0"/>
                              <w:divBdr>
                                <w:top w:val="none" w:sz="0" w:space="0" w:color="auto"/>
                                <w:left w:val="none" w:sz="0" w:space="0" w:color="auto"/>
                                <w:bottom w:val="none" w:sz="0" w:space="0" w:color="auto"/>
                                <w:right w:val="none" w:sz="0" w:space="0" w:color="auto"/>
                              </w:divBdr>
                            </w:div>
                            <w:div w:id="928344939">
                              <w:marLeft w:val="0"/>
                              <w:marRight w:val="0"/>
                              <w:marTop w:val="0"/>
                              <w:marBottom w:val="0"/>
                              <w:divBdr>
                                <w:top w:val="none" w:sz="0" w:space="0" w:color="auto"/>
                                <w:left w:val="none" w:sz="0" w:space="0" w:color="auto"/>
                                <w:bottom w:val="none" w:sz="0" w:space="0" w:color="auto"/>
                                <w:right w:val="none" w:sz="0" w:space="0" w:color="auto"/>
                              </w:divBdr>
                            </w:div>
                            <w:div w:id="1286353454">
                              <w:marLeft w:val="0"/>
                              <w:marRight w:val="0"/>
                              <w:marTop w:val="0"/>
                              <w:marBottom w:val="0"/>
                              <w:divBdr>
                                <w:top w:val="none" w:sz="0" w:space="0" w:color="auto"/>
                                <w:left w:val="none" w:sz="0" w:space="0" w:color="auto"/>
                                <w:bottom w:val="none" w:sz="0" w:space="0" w:color="auto"/>
                                <w:right w:val="none" w:sz="0" w:space="0" w:color="auto"/>
                              </w:divBdr>
                            </w:div>
                            <w:div w:id="1353609420">
                              <w:marLeft w:val="0"/>
                              <w:marRight w:val="0"/>
                              <w:marTop w:val="0"/>
                              <w:marBottom w:val="0"/>
                              <w:divBdr>
                                <w:top w:val="none" w:sz="0" w:space="0" w:color="auto"/>
                                <w:left w:val="none" w:sz="0" w:space="0" w:color="auto"/>
                                <w:bottom w:val="none" w:sz="0" w:space="0" w:color="auto"/>
                                <w:right w:val="none" w:sz="0" w:space="0" w:color="auto"/>
                              </w:divBdr>
                            </w:div>
                            <w:div w:id="1568490548">
                              <w:marLeft w:val="0"/>
                              <w:marRight w:val="0"/>
                              <w:marTop w:val="0"/>
                              <w:marBottom w:val="0"/>
                              <w:divBdr>
                                <w:top w:val="none" w:sz="0" w:space="0" w:color="auto"/>
                                <w:left w:val="none" w:sz="0" w:space="0" w:color="auto"/>
                                <w:bottom w:val="none" w:sz="0" w:space="0" w:color="auto"/>
                                <w:right w:val="none" w:sz="0" w:space="0" w:color="auto"/>
                              </w:divBdr>
                            </w:div>
                            <w:div w:id="1945527855">
                              <w:marLeft w:val="0"/>
                              <w:marRight w:val="0"/>
                              <w:marTop w:val="0"/>
                              <w:marBottom w:val="0"/>
                              <w:divBdr>
                                <w:top w:val="none" w:sz="0" w:space="0" w:color="auto"/>
                                <w:left w:val="none" w:sz="0" w:space="0" w:color="auto"/>
                                <w:bottom w:val="none" w:sz="0" w:space="0" w:color="auto"/>
                                <w:right w:val="none" w:sz="0" w:space="0" w:color="auto"/>
                              </w:divBdr>
                            </w:div>
                          </w:divsChild>
                        </w:div>
                        <w:div w:id="440150600">
                          <w:marLeft w:val="0"/>
                          <w:marRight w:val="0"/>
                          <w:marTop w:val="0"/>
                          <w:marBottom w:val="0"/>
                          <w:divBdr>
                            <w:top w:val="none" w:sz="0" w:space="0" w:color="auto"/>
                            <w:left w:val="none" w:sz="0" w:space="0" w:color="auto"/>
                            <w:bottom w:val="none" w:sz="0" w:space="0" w:color="auto"/>
                            <w:right w:val="none" w:sz="0" w:space="0" w:color="auto"/>
                          </w:divBdr>
                          <w:divsChild>
                            <w:div w:id="321399943">
                              <w:marLeft w:val="0"/>
                              <w:marRight w:val="0"/>
                              <w:marTop w:val="0"/>
                              <w:marBottom w:val="0"/>
                              <w:divBdr>
                                <w:top w:val="none" w:sz="0" w:space="0" w:color="auto"/>
                                <w:left w:val="none" w:sz="0" w:space="0" w:color="auto"/>
                                <w:bottom w:val="none" w:sz="0" w:space="0" w:color="auto"/>
                                <w:right w:val="none" w:sz="0" w:space="0" w:color="auto"/>
                              </w:divBdr>
                              <w:divsChild>
                                <w:div w:id="787547464">
                                  <w:marLeft w:val="0"/>
                                  <w:marRight w:val="0"/>
                                  <w:marTop w:val="0"/>
                                  <w:marBottom w:val="0"/>
                                  <w:divBdr>
                                    <w:top w:val="none" w:sz="0" w:space="0" w:color="auto"/>
                                    <w:left w:val="none" w:sz="0" w:space="0" w:color="auto"/>
                                    <w:bottom w:val="none" w:sz="0" w:space="0" w:color="auto"/>
                                    <w:right w:val="none" w:sz="0" w:space="0" w:color="auto"/>
                                  </w:divBdr>
                                </w:div>
                                <w:div w:id="909389437">
                                  <w:marLeft w:val="0"/>
                                  <w:marRight w:val="0"/>
                                  <w:marTop w:val="0"/>
                                  <w:marBottom w:val="0"/>
                                  <w:divBdr>
                                    <w:top w:val="none" w:sz="0" w:space="0" w:color="auto"/>
                                    <w:left w:val="none" w:sz="0" w:space="0" w:color="auto"/>
                                    <w:bottom w:val="none" w:sz="0" w:space="0" w:color="auto"/>
                                    <w:right w:val="none" w:sz="0" w:space="0" w:color="auto"/>
                                  </w:divBdr>
                                </w:div>
                                <w:div w:id="1926576183">
                                  <w:marLeft w:val="0"/>
                                  <w:marRight w:val="0"/>
                                  <w:marTop w:val="0"/>
                                  <w:marBottom w:val="0"/>
                                  <w:divBdr>
                                    <w:top w:val="none" w:sz="0" w:space="0" w:color="auto"/>
                                    <w:left w:val="none" w:sz="0" w:space="0" w:color="auto"/>
                                    <w:bottom w:val="none" w:sz="0" w:space="0" w:color="auto"/>
                                    <w:right w:val="none" w:sz="0" w:space="0" w:color="auto"/>
                                  </w:divBdr>
                                </w:div>
                              </w:divsChild>
                            </w:div>
                            <w:div w:id="1181093096">
                              <w:marLeft w:val="0"/>
                              <w:marRight w:val="0"/>
                              <w:marTop w:val="0"/>
                              <w:marBottom w:val="0"/>
                              <w:divBdr>
                                <w:top w:val="none" w:sz="0" w:space="0" w:color="auto"/>
                                <w:left w:val="none" w:sz="0" w:space="0" w:color="auto"/>
                                <w:bottom w:val="none" w:sz="0" w:space="0" w:color="auto"/>
                                <w:right w:val="none" w:sz="0" w:space="0" w:color="auto"/>
                              </w:divBdr>
                            </w:div>
                            <w:div w:id="1235579832">
                              <w:marLeft w:val="0"/>
                              <w:marRight w:val="0"/>
                              <w:marTop w:val="0"/>
                              <w:marBottom w:val="0"/>
                              <w:divBdr>
                                <w:top w:val="none" w:sz="0" w:space="0" w:color="auto"/>
                                <w:left w:val="none" w:sz="0" w:space="0" w:color="auto"/>
                                <w:bottom w:val="none" w:sz="0" w:space="0" w:color="auto"/>
                                <w:right w:val="none" w:sz="0" w:space="0" w:color="auto"/>
                              </w:divBdr>
                            </w:div>
                            <w:div w:id="1278874230">
                              <w:marLeft w:val="0"/>
                              <w:marRight w:val="0"/>
                              <w:marTop w:val="0"/>
                              <w:marBottom w:val="0"/>
                              <w:divBdr>
                                <w:top w:val="none" w:sz="0" w:space="0" w:color="auto"/>
                                <w:left w:val="none" w:sz="0" w:space="0" w:color="auto"/>
                                <w:bottom w:val="none" w:sz="0" w:space="0" w:color="auto"/>
                                <w:right w:val="none" w:sz="0" w:space="0" w:color="auto"/>
                              </w:divBdr>
                            </w:div>
                            <w:div w:id="1374035281">
                              <w:marLeft w:val="0"/>
                              <w:marRight w:val="0"/>
                              <w:marTop w:val="0"/>
                              <w:marBottom w:val="0"/>
                              <w:divBdr>
                                <w:top w:val="none" w:sz="0" w:space="0" w:color="auto"/>
                                <w:left w:val="none" w:sz="0" w:space="0" w:color="auto"/>
                                <w:bottom w:val="none" w:sz="0" w:space="0" w:color="auto"/>
                                <w:right w:val="none" w:sz="0" w:space="0" w:color="auto"/>
                              </w:divBdr>
                            </w:div>
                            <w:div w:id="1412198878">
                              <w:marLeft w:val="0"/>
                              <w:marRight w:val="0"/>
                              <w:marTop w:val="0"/>
                              <w:marBottom w:val="0"/>
                              <w:divBdr>
                                <w:top w:val="none" w:sz="0" w:space="0" w:color="auto"/>
                                <w:left w:val="none" w:sz="0" w:space="0" w:color="auto"/>
                                <w:bottom w:val="none" w:sz="0" w:space="0" w:color="auto"/>
                                <w:right w:val="none" w:sz="0" w:space="0" w:color="auto"/>
                              </w:divBdr>
                            </w:div>
                            <w:div w:id="1982534146">
                              <w:marLeft w:val="0"/>
                              <w:marRight w:val="0"/>
                              <w:marTop w:val="0"/>
                              <w:marBottom w:val="0"/>
                              <w:divBdr>
                                <w:top w:val="none" w:sz="0" w:space="0" w:color="auto"/>
                                <w:left w:val="none" w:sz="0" w:space="0" w:color="auto"/>
                                <w:bottom w:val="none" w:sz="0" w:space="0" w:color="auto"/>
                                <w:right w:val="none" w:sz="0" w:space="0" w:color="auto"/>
                              </w:divBdr>
                            </w:div>
                          </w:divsChild>
                        </w:div>
                        <w:div w:id="851184236">
                          <w:marLeft w:val="0"/>
                          <w:marRight w:val="0"/>
                          <w:marTop w:val="0"/>
                          <w:marBottom w:val="0"/>
                          <w:divBdr>
                            <w:top w:val="none" w:sz="0" w:space="0" w:color="auto"/>
                            <w:left w:val="none" w:sz="0" w:space="0" w:color="auto"/>
                            <w:bottom w:val="none" w:sz="0" w:space="0" w:color="auto"/>
                            <w:right w:val="none" w:sz="0" w:space="0" w:color="auto"/>
                          </w:divBdr>
                          <w:divsChild>
                            <w:div w:id="826900177">
                              <w:marLeft w:val="0"/>
                              <w:marRight w:val="0"/>
                              <w:marTop w:val="0"/>
                              <w:marBottom w:val="0"/>
                              <w:divBdr>
                                <w:top w:val="none" w:sz="0" w:space="0" w:color="auto"/>
                                <w:left w:val="none" w:sz="0" w:space="0" w:color="auto"/>
                                <w:bottom w:val="none" w:sz="0" w:space="0" w:color="auto"/>
                                <w:right w:val="none" w:sz="0" w:space="0" w:color="auto"/>
                              </w:divBdr>
                            </w:div>
                            <w:div w:id="1165978059">
                              <w:marLeft w:val="0"/>
                              <w:marRight w:val="0"/>
                              <w:marTop w:val="0"/>
                              <w:marBottom w:val="0"/>
                              <w:divBdr>
                                <w:top w:val="none" w:sz="0" w:space="0" w:color="auto"/>
                                <w:left w:val="none" w:sz="0" w:space="0" w:color="auto"/>
                                <w:bottom w:val="none" w:sz="0" w:space="0" w:color="auto"/>
                                <w:right w:val="none" w:sz="0" w:space="0" w:color="auto"/>
                              </w:divBdr>
                              <w:divsChild>
                                <w:div w:id="1115751216">
                                  <w:marLeft w:val="0"/>
                                  <w:marRight w:val="0"/>
                                  <w:marTop w:val="0"/>
                                  <w:marBottom w:val="0"/>
                                  <w:divBdr>
                                    <w:top w:val="none" w:sz="0" w:space="0" w:color="auto"/>
                                    <w:left w:val="none" w:sz="0" w:space="0" w:color="auto"/>
                                    <w:bottom w:val="none" w:sz="0" w:space="0" w:color="auto"/>
                                    <w:right w:val="none" w:sz="0" w:space="0" w:color="auto"/>
                                  </w:divBdr>
                                </w:div>
                                <w:div w:id="196654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568215">
                          <w:marLeft w:val="0"/>
                          <w:marRight w:val="0"/>
                          <w:marTop w:val="0"/>
                          <w:marBottom w:val="0"/>
                          <w:divBdr>
                            <w:top w:val="none" w:sz="0" w:space="0" w:color="auto"/>
                            <w:left w:val="none" w:sz="0" w:space="0" w:color="auto"/>
                            <w:bottom w:val="none" w:sz="0" w:space="0" w:color="auto"/>
                            <w:right w:val="none" w:sz="0" w:space="0" w:color="auto"/>
                          </w:divBdr>
                          <w:divsChild>
                            <w:div w:id="464078395">
                              <w:marLeft w:val="0"/>
                              <w:marRight w:val="0"/>
                              <w:marTop w:val="0"/>
                              <w:marBottom w:val="0"/>
                              <w:divBdr>
                                <w:top w:val="none" w:sz="0" w:space="0" w:color="auto"/>
                                <w:left w:val="none" w:sz="0" w:space="0" w:color="auto"/>
                                <w:bottom w:val="none" w:sz="0" w:space="0" w:color="auto"/>
                                <w:right w:val="none" w:sz="0" w:space="0" w:color="auto"/>
                              </w:divBdr>
                            </w:div>
                            <w:div w:id="645162086">
                              <w:marLeft w:val="0"/>
                              <w:marRight w:val="0"/>
                              <w:marTop w:val="0"/>
                              <w:marBottom w:val="0"/>
                              <w:divBdr>
                                <w:top w:val="none" w:sz="0" w:space="0" w:color="auto"/>
                                <w:left w:val="none" w:sz="0" w:space="0" w:color="auto"/>
                                <w:bottom w:val="none" w:sz="0" w:space="0" w:color="auto"/>
                                <w:right w:val="none" w:sz="0" w:space="0" w:color="auto"/>
                              </w:divBdr>
                            </w:div>
                            <w:div w:id="703022698">
                              <w:marLeft w:val="0"/>
                              <w:marRight w:val="0"/>
                              <w:marTop w:val="0"/>
                              <w:marBottom w:val="0"/>
                              <w:divBdr>
                                <w:top w:val="none" w:sz="0" w:space="0" w:color="auto"/>
                                <w:left w:val="none" w:sz="0" w:space="0" w:color="auto"/>
                                <w:bottom w:val="none" w:sz="0" w:space="0" w:color="auto"/>
                                <w:right w:val="none" w:sz="0" w:space="0" w:color="auto"/>
                              </w:divBdr>
                            </w:div>
                            <w:div w:id="834370900">
                              <w:marLeft w:val="0"/>
                              <w:marRight w:val="0"/>
                              <w:marTop w:val="0"/>
                              <w:marBottom w:val="0"/>
                              <w:divBdr>
                                <w:top w:val="none" w:sz="0" w:space="0" w:color="auto"/>
                                <w:left w:val="none" w:sz="0" w:space="0" w:color="auto"/>
                                <w:bottom w:val="none" w:sz="0" w:space="0" w:color="auto"/>
                                <w:right w:val="none" w:sz="0" w:space="0" w:color="auto"/>
                              </w:divBdr>
                            </w:div>
                            <w:div w:id="1590965568">
                              <w:marLeft w:val="0"/>
                              <w:marRight w:val="0"/>
                              <w:marTop w:val="0"/>
                              <w:marBottom w:val="0"/>
                              <w:divBdr>
                                <w:top w:val="none" w:sz="0" w:space="0" w:color="auto"/>
                                <w:left w:val="none" w:sz="0" w:space="0" w:color="auto"/>
                                <w:bottom w:val="none" w:sz="0" w:space="0" w:color="auto"/>
                                <w:right w:val="none" w:sz="0" w:space="0" w:color="auto"/>
                              </w:divBdr>
                            </w:div>
                            <w:div w:id="1722943490">
                              <w:marLeft w:val="0"/>
                              <w:marRight w:val="0"/>
                              <w:marTop w:val="0"/>
                              <w:marBottom w:val="0"/>
                              <w:divBdr>
                                <w:top w:val="none" w:sz="0" w:space="0" w:color="auto"/>
                                <w:left w:val="none" w:sz="0" w:space="0" w:color="auto"/>
                                <w:bottom w:val="none" w:sz="0" w:space="0" w:color="auto"/>
                                <w:right w:val="none" w:sz="0" w:space="0" w:color="auto"/>
                              </w:divBdr>
                            </w:div>
                            <w:div w:id="1901357168">
                              <w:marLeft w:val="0"/>
                              <w:marRight w:val="0"/>
                              <w:marTop w:val="0"/>
                              <w:marBottom w:val="0"/>
                              <w:divBdr>
                                <w:top w:val="none" w:sz="0" w:space="0" w:color="auto"/>
                                <w:left w:val="none" w:sz="0" w:space="0" w:color="auto"/>
                                <w:bottom w:val="none" w:sz="0" w:space="0" w:color="auto"/>
                                <w:right w:val="none" w:sz="0" w:space="0" w:color="auto"/>
                              </w:divBdr>
                            </w:div>
                            <w:div w:id="2020429575">
                              <w:marLeft w:val="0"/>
                              <w:marRight w:val="0"/>
                              <w:marTop w:val="0"/>
                              <w:marBottom w:val="0"/>
                              <w:divBdr>
                                <w:top w:val="none" w:sz="0" w:space="0" w:color="auto"/>
                                <w:left w:val="none" w:sz="0" w:space="0" w:color="auto"/>
                                <w:bottom w:val="none" w:sz="0" w:space="0" w:color="auto"/>
                                <w:right w:val="none" w:sz="0" w:space="0" w:color="auto"/>
                              </w:divBdr>
                            </w:div>
                          </w:divsChild>
                        </w:div>
                        <w:div w:id="1010525371">
                          <w:marLeft w:val="0"/>
                          <w:marRight w:val="0"/>
                          <w:marTop w:val="0"/>
                          <w:marBottom w:val="0"/>
                          <w:divBdr>
                            <w:top w:val="none" w:sz="0" w:space="0" w:color="auto"/>
                            <w:left w:val="none" w:sz="0" w:space="0" w:color="auto"/>
                            <w:bottom w:val="none" w:sz="0" w:space="0" w:color="auto"/>
                            <w:right w:val="none" w:sz="0" w:space="0" w:color="auto"/>
                          </w:divBdr>
                          <w:divsChild>
                            <w:div w:id="403334923">
                              <w:marLeft w:val="0"/>
                              <w:marRight w:val="0"/>
                              <w:marTop w:val="0"/>
                              <w:marBottom w:val="0"/>
                              <w:divBdr>
                                <w:top w:val="none" w:sz="0" w:space="0" w:color="auto"/>
                                <w:left w:val="none" w:sz="0" w:space="0" w:color="auto"/>
                                <w:bottom w:val="none" w:sz="0" w:space="0" w:color="auto"/>
                                <w:right w:val="none" w:sz="0" w:space="0" w:color="auto"/>
                              </w:divBdr>
                            </w:div>
                            <w:div w:id="1548372354">
                              <w:marLeft w:val="0"/>
                              <w:marRight w:val="0"/>
                              <w:marTop w:val="0"/>
                              <w:marBottom w:val="0"/>
                              <w:divBdr>
                                <w:top w:val="none" w:sz="0" w:space="0" w:color="auto"/>
                                <w:left w:val="none" w:sz="0" w:space="0" w:color="auto"/>
                                <w:bottom w:val="none" w:sz="0" w:space="0" w:color="auto"/>
                                <w:right w:val="none" w:sz="0" w:space="0" w:color="auto"/>
                              </w:divBdr>
                              <w:divsChild>
                                <w:div w:id="108203051">
                                  <w:marLeft w:val="0"/>
                                  <w:marRight w:val="0"/>
                                  <w:marTop w:val="0"/>
                                  <w:marBottom w:val="0"/>
                                  <w:divBdr>
                                    <w:top w:val="none" w:sz="0" w:space="0" w:color="auto"/>
                                    <w:left w:val="none" w:sz="0" w:space="0" w:color="auto"/>
                                    <w:bottom w:val="none" w:sz="0" w:space="0" w:color="auto"/>
                                    <w:right w:val="none" w:sz="0" w:space="0" w:color="auto"/>
                                  </w:divBdr>
                                </w:div>
                                <w:div w:id="790054592">
                                  <w:marLeft w:val="0"/>
                                  <w:marRight w:val="0"/>
                                  <w:marTop w:val="0"/>
                                  <w:marBottom w:val="0"/>
                                  <w:divBdr>
                                    <w:top w:val="none" w:sz="0" w:space="0" w:color="auto"/>
                                    <w:left w:val="none" w:sz="0" w:space="0" w:color="auto"/>
                                    <w:bottom w:val="none" w:sz="0" w:space="0" w:color="auto"/>
                                    <w:right w:val="none" w:sz="0" w:space="0" w:color="auto"/>
                                  </w:divBdr>
                                </w:div>
                                <w:div w:id="101950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827430">
                          <w:marLeft w:val="0"/>
                          <w:marRight w:val="0"/>
                          <w:marTop w:val="0"/>
                          <w:marBottom w:val="0"/>
                          <w:divBdr>
                            <w:top w:val="none" w:sz="0" w:space="0" w:color="auto"/>
                            <w:left w:val="none" w:sz="0" w:space="0" w:color="auto"/>
                            <w:bottom w:val="none" w:sz="0" w:space="0" w:color="auto"/>
                            <w:right w:val="none" w:sz="0" w:space="0" w:color="auto"/>
                          </w:divBdr>
                          <w:divsChild>
                            <w:div w:id="95835853">
                              <w:marLeft w:val="0"/>
                              <w:marRight w:val="0"/>
                              <w:marTop w:val="0"/>
                              <w:marBottom w:val="0"/>
                              <w:divBdr>
                                <w:top w:val="none" w:sz="0" w:space="0" w:color="auto"/>
                                <w:left w:val="none" w:sz="0" w:space="0" w:color="auto"/>
                                <w:bottom w:val="none" w:sz="0" w:space="0" w:color="auto"/>
                                <w:right w:val="none" w:sz="0" w:space="0" w:color="auto"/>
                              </w:divBdr>
                            </w:div>
                            <w:div w:id="291138226">
                              <w:marLeft w:val="0"/>
                              <w:marRight w:val="0"/>
                              <w:marTop w:val="0"/>
                              <w:marBottom w:val="0"/>
                              <w:divBdr>
                                <w:top w:val="none" w:sz="0" w:space="0" w:color="auto"/>
                                <w:left w:val="none" w:sz="0" w:space="0" w:color="auto"/>
                                <w:bottom w:val="none" w:sz="0" w:space="0" w:color="auto"/>
                                <w:right w:val="none" w:sz="0" w:space="0" w:color="auto"/>
                              </w:divBdr>
                            </w:div>
                            <w:div w:id="489635980">
                              <w:marLeft w:val="0"/>
                              <w:marRight w:val="0"/>
                              <w:marTop w:val="0"/>
                              <w:marBottom w:val="0"/>
                              <w:divBdr>
                                <w:top w:val="none" w:sz="0" w:space="0" w:color="auto"/>
                                <w:left w:val="none" w:sz="0" w:space="0" w:color="auto"/>
                                <w:bottom w:val="none" w:sz="0" w:space="0" w:color="auto"/>
                                <w:right w:val="none" w:sz="0" w:space="0" w:color="auto"/>
                              </w:divBdr>
                            </w:div>
                            <w:div w:id="712928017">
                              <w:marLeft w:val="0"/>
                              <w:marRight w:val="0"/>
                              <w:marTop w:val="0"/>
                              <w:marBottom w:val="0"/>
                              <w:divBdr>
                                <w:top w:val="none" w:sz="0" w:space="0" w:color="auto"/>
                                <w:left w:val="none" w:sz="0" w:space="0" w:color="auto"/>
                                <w:bottom w:val="none" w:sz="0" w:space="0" w:color="auto"/>
                                <w:right w:val="none" w:sz="0" w:space="0" w:color="auto"/>
                              </w:divBdr>
                            </w:div>
                            <w:div w:id="739445319">
                              <w:marLeft w:val="0"/>
                              <w:marRight w:val="0"/>
                              <w:marTop w:val="0"/>
                              <w:marBottom w:val="0"/>
                              <w:divBdr>
                                <w:top w:val="none" w:sz="0" w:space="0" w:color="auto"/>
                                <w:left w:val="none" w:sz="0" w:space="0" w:color="auto"/>
                                <w:bottom w:val="none" w:sz="0" w:space="0" w:color="auto"/>
                                <w:right w:val="none" w:sz="0" w:space="0" w:color="auto"/>
                              </w:divBdr>
                            </w:div>
                            <w:div w:id="1414660981">
                              <w:marLeft w:val="0"/>
                              <w:marRight w:val="0"/>
                              <w:marTop w:val="0"/>
                              <w:marBottom w:val="0"/>
                              <w:divBdr>
                                <w:top w:val="none" w:sz="0" w:space="0" w:color="auto"/>
                                <w:left w:val="none" w:sz="0" w:space="0" w:color="auto"/>
                                <w:bottom w:val="none" w:sz="0" w:space="0" w:color="auto"/>
                                <w:right w:val="none" w:sz="0" w:space="0" w:color="auto"/>
                              </w:divBdr>
                            </w:div>
                            <w:div w:id="1491406796">
                              <w:marLeft w:val="0"/>
                              <w:marRight w:val="0"/>
                              <w:marTop w:val="0"/>
                              <w:marBottom w:val="0"/>
                              <w:divBdr>
                                <w:top w:val="none" w:sz="0" w:space="0" w:color="auto"/>
                                <w:left w:val="none" w:sz="0" w:space="0" w:color="auto"/>
                                <w:bottom w:val="none" w:sz="0" w:space="0" w:color="auto"/>
                                <w:right w:val="none" w:sz="0" w:space="0" w:color="auto"/>
                              </w:divBdr>
                            </w:div>
                            <w:div w:id="1559128910">
                              <w:marLeft w:val="0"/>
                              <w:marRight w:val="0"/>
                              <w:marTop w:val="0"/>
                              <w:marBottom w:val="0"/>
                              <w:divBdr>
                                <w:top w:val="none" w:sz="0" w:space="0" w:color="auto"/>
                                <w:left w:val="none" w:sz="0" w:space="0" w:color="auto"/>
                                <w:bottom w:val="none" w:sz="0" w:space="0" w:color="auto"/>
                                <w:right w:val="none" w:sz="0" w:space="0" w:color="auto"/>
                              </w:divBdr>
                            </w:div>
                          </w:divsChild>
                        </w:div>
                        <w:div w:id="1727948088">
                          <w:marLeft w:val="0"/>
                          <w:marRight w:val="0"/>
                          <w:marTop w:val="0"/>
                          <w:marBottom w:val="0"/>
                          <w:divBdr>
                            <w:top w:val="none" w:sz="0" w:space="0" w:color="auto"/>
                            <w:left w:val="none" w:sz="0" w:space="0" w:color="auto"/>
                            <w:bottom w:val="none" w:sz="0" w:space="0" w:color="auto"/>
                            <w:right w:val="none" w:sz="0" w:space="0" w:color="auto"/>
                          </w:divBdr>
                          <w:divsChild>
                            <w:div w:id="298926999">
                              <w:marLeft w:val="0"/>
                              <w:marRight w:val="0"/>
                              <w:marTop w:val="0"/>
                              <w:marBottom w:val="0"/>
                              <w:divBdr>
                                <w:top w:val="none" w:sz="0" w:space="0" w:color="auto"/>
                                <w:left w:val="none" w:sz="0" w:space="0" w:color="auto"/>
                                <w:bottom w:val="none" w:sz="0" w:space="0" w:color="auto"/>
                                <w:right w:val="none" w:sz="0" w:space="0" w:color="auto"/>
                              </w:divBdr>
                            </w:div>
                            <w:div w:id="1066031697">
                              <w:marLeft w:val="0"/>
                              <w:marRight w:val="0"/>
                              <w:marTop w:val="0"/>
                              <w:marBottom w:val="0"/>
                              <w:divBdr>
                                <w:top w:val="none" w:sz="0" w:space="0" w:color="auto"/>
                                <w:left w:val="none" w:sz="0" w:space="0" w:color="auto"/>
                                <w:bottom w:val="none" w:sz="0" w:space="0" w:color="auto"/>
                                <w:right w:val="none" w:sz="0" w:space="0" w:color="auto"/>
                              </w:divBdr>
                            </w:div>
                            <w:div w:id="1255170216">
                              <w:marLeft w:val="0"/>
                              <w:marRight w:val="0"/>
                              <w:marTop w:val="0"/>
                              <w:marBottom w:val="0"/>
                              <w:divBdr>
                                <w:top w:val="none" w:sz="0" w:space="0" w:color="auto"/>
                                <w:left w:val="none" w:sz="0" w:space="0" w:color="auto"/>
                                <w:bottom w:val="none" w:sz="0" w:space="0" w:color="auto"/>
                                <w:right w:val="none" w:sz="0" w:space="0" w:color="auto"/>
                              </w:divBdr>
                            </w:div>
                            <w:div w:id="1514800865">
                              <w:marLeft w:val="0"/>
                              <w:marRight w:val="0"/>
                              <w:marTop w:val="0"/>
                              <w:marBottom w:val="0"/>
                              <w:divBdr>
                                <w:top w:val="none" w:sz="0" w:space="0" w:color="auto"/>
                                <w:left w:val="none" w:sz="0" w:space="0" w:color="auto"/>
                                <w:bottom w:val="none" w:sz="0" w:space="0" w:color="auto"/>
                                <w:right w:val="none" w:sz="0" w:space="0" w:color="auto"/>
                              </w:divBdr>
                            </w:div>
                            <w:div w:id="1925844408">
                              <w:marLeft w:val="0"/>
                              <w:marRight w:val="0"/>
                              <w:marTop w:val="0"/>
                              <w:marBottom w:val="0"/>
                              <w:divBdr>
                                <w:top w:val="none" w:sz="0" w:space="0" w:color="auto"/>
                                <w:left w:val="none" w:sz="0" w:space="0" w:color="auto"/>
                                <w:bottom w:val="none" w:sz="0" w:space="0" w:color="auto"/>
                                <w:right w:val="none" w:sz="0" w:space="0" w:color="auto"/>
                              </w:divBdr>
                            </w:div>
                          </w:divsChild>
                        </w:div>
                        <w:div w:id="1787310980">
                          <w:marLeft w:val="0"/>
                          <w:marRight w:val="0"/>
                          <w:marTop w:val="0"/>
                          <w:marBottom w:val="0"/>
                          <w:divBdr>
                            <w:top w:val="none" w:sz="0" w:space="0" w:color="auto"/>
                            <w:left w:val="none" w:sz="0" w:space="0" w:color="auto"/>
                            <w:bottom w:val="none" w:sz="0" w:space="0" w:color="auto"/>
                            <w:right w:val="none" w:sz="0" w:space="0" w:color="auto"/>
                          </w:divBdr>
                          <w:divsChild>
                            <w:div w:id="277570093">
                              <w:marLeft w:val="0"/>
                              <w:marRight w:val="0"/>
                              <w:marTop w:val="0"/>
                              <w:marBottom w:val="0"/>
                              <w:divBdr>
                                <w:top w:val="none" w:sz="0" w:space="0" w:color="auto"/>
                                <w:left w:val="none" w:sz="0" w:space="0" w:color="auto"/>
                                <w:bottom w:val="none" w:sz="0" w:space="0" w:color="auto"/>
                                <w:right w:val="none" w:sz="0" w:space="0" w:color="auto"/>
                              </w:divBdr>
                            </w:div>
                            <w:div w:id="463155947">
                              <w:marLeft w:val="0"/>
                              <w:marRight w:val="0"/>
                              <w:marTop w:val="0"/>
                              <w:marBottom w:val="0"/>
                              <w:divBdr>
                                <w:top w:val="none" w:sz="0" w:space="0" w:color="auto"/>
                                <w:left w:val="none" w:sz="0" w:space="0" w:color="auto"/>
                                <w:bottom w:val="none" w:sz="0" w:space="0" w:color="auto"/>
                                <w:right w:val="none" w:sz="0" w:space="0" w:color="auto"/>
                              </w:divBdr>
                              <w:divsChild>
                                <w:div w:id="670254999">
                                  <w:marLeft w:val="0"/>
                                  <w:marRight w:val="0"/>
                                  <w:marTop w:val="0"/>
                                  <w:marBottom w:val="0"/>
                                  <w:divBdr>
                                    <w:top w:val="none" w:sz="0" w:space="0" w:color="auto"/>
                                    <w:left w:val="none" w:sz="0" w:space="0" w:color="auto"/>
                                    <w:bottom w:val="none" w:sz="0" w:space="0" w:color="auto"/>
                                    <w:right w:val="none" w:sz="0" w:space="0" w:color="auto"/>
                                  </w:divBdr>
                                </w:div>
                                <w:div w:id="1581914115">
                                  <w:marLeft w:val="0"/>
                                  <w:marRight w:val="0"/>
                                  <w:marTop w:val="0"/>
                                  <w:marBottom w:val="0"/>
                                  <w:divBdr>
                                    <w:top w:val="none" w:sz="0" w:space="0" w:color="auto"/>
                                    <w:left w:val="none" w:sz="0" w:space="0" w:color="auto"/>
                                    <w:bottom w:val="none" w:sz="0" w:space="0" w:color="auto"/>
                                    <w:right w:val="none" w:sz="0" w:space="0" w:color="auto"/>
                                  </w:divBdr>
                                </w:div>
                              </w:divsChild>
                            </w:div>
                            <w:div w:id="1019162606">
                              <w:marLeft w:val="0"/>
                              <w:marRight w:val="0"/>
                              <w:marTop w:val="0"/>
                              <w:marBottom w:val="0"/>
                              <w:divBdr>
                                <w:top w:val="none" w:sz="0" w:space="0" w:color="auto"/>
                                <w:left w:val="none" w:sz="0" w:space="0" w:color="auto"/>
                                <w:bottom w:val="none" w:sz="0" w:space="0" w:color="auto"/>
                                <w:right w:val="none" w:sz="0" w:space="0" w:color="auto"/>
                              </w:divBdr>
                            </w:div>
                            <w:div w:id="1715542713">
                              <w:marLeft w:val="0"/>
                              <w:marRight w:val="0"/>
                              <w:marTop w:val="0"/>
                              <w:marBottom w:val="0"/>
                              <w:divBdr>
                                <w:top w:val="none" w:sz="0" w:space="0" w:color="auto"/>
                                <w:left w:val="none" w:sz="0" w:space="0" w:color="auto"/>
                                <w:bottom w:val="none" w:sz="0" w:space="0" w:color="auto"/>
                                <w:right w:val="none" w:sz="0" w:space="0" w:color="auto"/>
                              </w:divBdr>
                            </w:div>
                            <w:div w:id="2064791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684961">
                      <w:marLeft w:val="0"/>
                      <w:marRight w:val="0"/>
                      <w:marTop w:val="0"/>
                      <w:marBottom w:val="0"/>
                      <w:divBdr>
                        <w:top w:val="none" w:sz="0" w:space="0" w:color="auto"/>
                        <w:left w:val="none" w:sz="0" w:space="0" w:color="auto"/>
                        <w:bottom w:val="none" w:sz="0" w:space="0" w:color="auto"/>
                        <w:right w:val="none" w:sz="0" w:space="0" w:color="auto"/>
                      </w:divBdr>
                    </w:div>
                    <w:div w:id="2051957579">
                      <w:marLeft w:val="0"/>
                      <w:marRight w:val="0"/>
                      <w:marTop w:val="0"/>
                      <w:marBottom w:val="0"/>
                      <w:divBdr>
                        <w:top w:val="none" w:sz="0" w:space="0" w:color="auto"/>
                        <w:left w:val="none" w:sz="0" w:space="0" w:color="auto"/>
                        <w:bottom w:val="none" w:sz="0" w:space="0" w:color="auto"/>
                        <w:right w:val="none" w:sz="0" w:space="0" w:color="auto"/>
                      </w:divBdr>
                      <w:divsChild>
                        <w:div w:id="153448334">
                          <w:marLeft w:val="0"/>
                          <w:marRight w:val="0"/>
                          <w:marTop w:val="0"/>
                          <w:marBottom w:val="0"/>
                          <w:divBdr>
                            <w:top w:val="none" w:sz="0" w:space="0" w:color="auto"/>
                            <w:left w:val="none" w:sz="0" w:space="0" w:color="auto"/>
                            <w:bottom w:val="none" w:sz="0" w:space="0" w:color="auto"/>
                            <w:right w:val="none" w:sz="0" w:space="0" w:color="auto"/>
                          </w:divBdr>
                        </w:div>
                        <w:div w:id="879514513">
                          <w:marLeft w:val="0"/>
                          <w:marRight w:val="0"/>
                          <w:marTop w:val="0"/>
                          <w:marBottom w:val="0"/>
                          <w:divBdr>
                            <w:top w:val="none" w:sz="0" w:space="0" w:color="auto"/>
                            <w:left w:val="none" w:sz="0" w:space="0" w:color="auto"/>
                            <w:bottom w:val="none" w:sz="0" w:space="0" w:color="auto"/>
                            <w:right w:val="none" w:sz="0" w:space="0" w:color="auto"/>
                          </w:divBdr>
                        </w:div>
                        <w:div w:id="940994750">
                          <w:marLeft w:val="0"/>
                          <w:marRight w:val="0"/>
                          <w:marTop w:val="0"/>
                          <w:marBottom w:val="0"/>
                          <w:divBdr>
                            <w:top w:val="none" w:sz="0" w:space="0" w:color="auto"/>
                            <w:left w:val="none" w:sz="0" w:space="0" w:color="auto"/>
                            <w:bottom w:val="none" w:sz="0" w:space="0" w:color="auto"/>
                            <w:right w:val="none" w:sz="0" w:space="0" w:color="auto"/>
                          </w:divBdr>
                        </w:div>
                        <w:div w:id="146106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1813797">
      <w:bodyDiv w:val="1"/>
      <w:marLeft w:val="0"/>
      <w:marRight w:val="0"/>
      <w:marTop w:val="0"/>
      <w:marBottom w:val="0"/>
      <w:divBdr>
        <w:top w:val="none" w:sz="0" w:space="0" w:color="auto"/>
        <w:left w:val="none" w:sz="0" w:space="0" w:color="auto"/>
        <w:bottom w:val="none" w:sz="0" w:space="0" w:color="auto"/>
        <w:right w:val="none" w:sz="0" w:space="0" w:color="auto"/>
      </w:divBdr>
    </w:div>
    <w:div w:id="1323201457">
      <w:bodyDiv w:val="1"/>
      <w:marLeft w:val="0"/>
      <w:marRight w:val="0"/>
      <w:marTop w:val="0"/>
      <w:marBottom w:val="0"/>
      <w:divBdr>
        <w:top w:val="none" w:sz="0" w:space="0" w:color="auto"/>
        <w:left w:val="none" w:sz="0" w:space="0" w:color="auto"/>
        <w:bottom w:val="none" w:sz="0" w:space="0" w:color="auto"/>
        <w:right w:val="none" w:sz="0" w:space="0" w:color="auto"/>
      </w:divBdr>
    </w:div>
    <w:div w:id="1340505246">
      <w:bodyDiv w:val="1"/>
      <w:marLeft w:val="0"/>
      <w:marRight w:val="0"/>
      <w:marTop w:val="0"/>
      <w:marBottom w:val="0"/>
      <w:divBdr>
        <w:top w:val="none" w:sz="0" w:space="0" w:color="auto"/>
        <w:left w:val="none" w:sz="0" w:space="0" w:color="auto"/>
        <w:bottom w:val="none" w:sz="0" w:space="0" w:color="auto"/>
        <w:right w:val="none" w:sz="0" w:space="0" w:color="auto"/>
      </w:divBdr>
    </w:div>
    <w:div w:id="1440293192">
      <w:bodyDiv w:val="1"/>
      <w:marLeft w:val="0"/>
      <w:marRight w:val="0"/>
      <w:marTop w:val="0"/>
      <w:marBottom w:val="0"/>
      <w:divBdr>
        <w:top w:val="none" w:sz="0" w:space="0" w:color="auto"/>
        <w:left w:val="none" w:sz="0" w:space="0" w:color="auto"/>
        <w:bottom w:val="none" w:sz="0" w:space="0" w:color="auto"/>
        <w:right w:val="none" w:sz="0" w:space="0" w:color="auto"/>
      </w:divBdr>
    </w:div>
    <w:div w:id="1514758831">
      <w:bodyDiv w:val="1"/>
      <w:marLeft w:val="0"/>
      <w:marRight w:val="0"/>
      <w:marTop w:val="0"/>
      <w:marBottom w:val="0"/>
      <w:divBdr>
        <w:top w:val="none" w:sz="0" w:space="0" w:color="auto"/>
        <w:left w:val="none" w:sz="0" w:space="0" w:color="auto"/>
        <w:bottom w:val="none" w:sz="0" w:space="0" w:color="auto"/>
        <w:right w:val="none" w:sz="0" w:space="0" w:color="auto"/>
      </w:divBdr>
    </w:div>
    <w:div w:id="1584758087">
      <w:bodyDiv w:val="1"/>
      <w:marLeft w:val="0"/>
      <w:marRight w:val="0"/>
      <w:marTop w:val="0"/>
      <w:marBottom w:val="0"/>
      <w:divBdr>
        <w:top w:val="none" w:sz="0" w:space="0" w:color="auto"/>
        <w:left w:val="none" w:sz="0" w:space="0" w:color="auto"/>
        <w:bottom w:val="none" w:sz="0" w:space="0" w:color="auto"/>
        <w:right w:val="none" w:sz="0" w:space="0" w:color="auto"/>
      </w:divBdr>
      <w:divsChild>
        <w:div w:id="1845241351">
          <w:marLeft w:val="0"/>
          <w:marRight w:val="0"/>
          <w:marTop w:val="0"/>
          <w:marBottom w:val="0"/>
          <w:divBdr>
            <w:top w:val="none" w:sz="0" w:space="0" w:color="auto"/>
            <w:left w:val="none" w:sz="0" w:space="0" w:color="auto"/>
            <w:bottom w:val="none" w:sz="0" w:space="0" w:color="auto"/>
            <w:right w:val="none" w:sz="0" w:space="0" w:color="auto"/>
          </w:divBdr>
          <w:divsChild>
            <w:div w:id="2056925300">
              <w:marLeft w:val="0"/>
              <w:marRight w:val="0"/>
              <w:marTop w:val="0"/>
              <w:marBottom w:val="0"/>
              <w:divBdr>
                <w:top w:val="none" w:sz="0" w:space="0" w:color="auto"/>
                <w:left w:val="none" w:sz="0" w:space="0" w:color="auto"/>
                <w:bottom w:val="none" w:sz="0" w:space="0" w:color="auto"/>
                <w:right w:val="none" w:sz="0" w:space="0" w:color="auto"/>
              </w:divBdr>
              <w:divsChild>
                <w:div w:id="1225605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224680">
          <w:marLeft w:val="0"/>
          <w:marRight w:val="0"/>
          <w:marTop w:val="0"/>
          <w:marBottom w:val="0"/>
          <w:divBdr>
            <w:top w:val="none" w:sz="0" w:space="0" w:color="auto"/>
            <w:left w:val="none" w:sz="0" w:space="0" w:color="auto"/>
            <w:bottom w:val="none" w:sz="0" w:space="0" w:color="auto"/>
            <w:right w:val="none" w:sz="0" w:space="0" w:color="auto"/>
          </w:divBdr>
          <w:divsChild>
            <w:div w:id="514156528">
              <w:marLeft w:val="0"/>
              <w:marRight w:val="0"/>
              <w:marTop w:val="0"/>
              <w:marBottom w:val="0"/>
              <w:divBdr>
                <w:top w:val="none" w:sz="0" w:space="0" w:color="auto"/>
                <w:left w:val="none" w:sz="0" w:space="0" w:color="auto"/>
                <w:bottom w:val="none" w:sz="0" w:space="0" w:color="auto"/>
                <w:right w:val="none" w:sz="0" w:space="0" w:color="auto"/>
              </w:divBdr>
              <w:divsChild>
                <w:div w:id="1550072821">
                  <w:marLeft w:val="0"/>
                  <w:marRight w:val="0"/>
                  <w:marTop w:val="0"/>
                  <w:marBottom w:val="0"/>
                  <w:divBdr>
                    <w:top w:val="none" w:sz="0" w:space="0" w:color="auto"/>
                    <w:left w:val="none" w:sz="0" w:space="0" w:color="auto"/>
                    <w:bottom w:val="none" w:sz="0" w:space="0" w:color="auto"/>
                    <w:right w:val="none" w:sz="0" w:space="0" w:color="auto"/>
                  </w:divBdr>
                </w:div>
                <w:div w:id="1891577870">
                  <w:marLeft w:val="0"/>
                  <w:marRight w:val="0"/>
                  <w:marTop w:val="0"/>
                  <w:marBottom w:val="0"/>
                  <w:divBdr>
                    <w:top w:val="none" w:sz="0" w:space="0" w:color="auto"/>
                    <w:left w:val="none" w:sz="0" w:space="0" w:color="auto"/>
                    <w:bottom w:val="none" w:sz="0" w:space="0" w:color="auto"/>
                    <w:right w:val="none" w:sz="0" w:space="0" w:color="auto"/>
                  </w:divBdr>
                  <w:divsChild>
                    <w:div w:id="120425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908753">
              <w:marLeft w:val="0"/>
              <w:marRight w:val="0"/>
              <w:marTop w:val="0"/>
              <w:marBottom w:val="0"/>
              <w:divBdr>
                <w:top w:val="none" w:sz="0" w:space="0" w:color="auto"/>
                <w:left w:val="none" w:sz="0" w:space="0" w:color="auto"/>
                <w:bottom w:val="none" w:sz="0" w:space="0" w:color="auto"/>
                <w:right w:val="none" w:sz="0" w:space="0" w:color="auto"/>
              </w:divBdr>
              <w:divsChild>
                <w:div w:id="108402015">
                  <w:marLeft w:val="0"/>
                  <w:marRight w:val="0"/>
                  <w:marTop w:val="0"/>
                  <w:marBottom w:val="0"/>
                  <w:divBdr>
                    <w:top w:val="none" w:sz="0" w:space="0" w:color="auto"/>
                    <w:left w:val="none" w:sz="0" w:space="0" w:color="auto"/>
                    <w:bottom w:val="none" w:sz="0" w:space="0" w:color="auto"/>
                    <w:right w:val="none" w:sz="0" w:space="0" w:color="auto"/>
                  </w:divBdr>
                </w:div>
                <w:div w:id="1841265850">
                  <w:marLeft w:val="0"/>
                  <w:marRight w:val="0"/>
                  <w:marTop w:val="0"/>
                  <w:marBottom w:val="0"/>
                  <w:divBdr>
                    <w:top w:val="none" w:sz="0" w:space="0" w:color="auto"/>
                    <w:left w:val="none" w:sz="0" w:space="0" w:color="auto"/>
                    <w:bottom w:val="none" w:sz="0" w:space="0" w:color="auto"/>
                    <w:right w:val="none" w:sz="0" w:space="0" w:color="auto"/>
                  </w:divBdr>
                </w:div>
                <w:div w:id="1922134108">
                  <w:marLeft w:val="0"/>
                  <w:marRight w:val="0"/>
                  <w:marTop w:val="0"/>
                  <w:marBottom w:val="0"/>
                  <w:divBdr>
                    <w:top w:val="none" w:sz="0" w:space="0" w:color="auto"/>
                    <w:left w:val="none" w:sz="0" w:space="0" w:color="auto"/>
                    <w:bottom w:val="none" w:sz="0" w:space="0" w:color="auto"/>
                    <w:right w:val="none" w:sz="0" w:space="0" w:color="auto"/>
                  </w:divBdr>
                  <w:divsChild>
                    <w:div w:id="726417210">
                      <w:marLeft w:val="0"/>
                      <w:marRight w:val="0"/>
                      <w:marTop w:val="0"/>
                      <w:marBottom w:val="0"/>
                      <w:divBdr>
                        <w:top w:val="none" w:sz="0" w:space="0" w:color="auto"/>
                        <w:left w:val="none" w:sz="0" w:space="0" w:color="auto"/>
                        <w:bottom w:val="none" w:sz="0" w:space="0" w:color="auto"/>
                        <w:right w:val="none" w:sz="0" w:space="0" w:color="auto"/>
                      </w:divBdr>
                    </w:div>
                    <w:div w:id="947081728">
                      <w:marLeft w:val="0"/>
                      <w:marRight w:val="0"/>
                      <w:marTop w:val="0"/>
                      <w:marBottom w:val="0"/>
                      <w:divBdr>
                        <w:top w:val="none" w:sz="0" w:space="0" w:color="auto"/>
                        <w:left w:val="none" w:sz="0" w:space="0" w:color="auto"/>
                        <w:bottom w:val="none" w:sz="0" w:space="0" w:color="auto"/>
                        <w:right w:val="none" w:sz="0" w:space="0" w:color="auto"/>
                      </w:divBdr>
                    </w:div>
                    <w:div w:id="952053791">
                      <w:marLeft w:val="0"/>
                      <w:marRight w:val="0"/>
                      <w:marTop w:val="0"/>
                      <w:marBottom w:val="0"/>
                      <w:divBdr>
                        <w:top w:val="none" w:sz="0" w:space="0" w:color="auto"/>
                        <w:left w:val="none" w:sz="0" w:space="0" w:color="auto"/>
                        <w:bottom w:val="none" w:sz="0" w:space="0" w:color="auto"/>
                        <w:right w:val="none" w:sz="0" w:space="0" w:color="auto"/>
                      </w:divBdr>
                    </w:div>
                    <w:div w:id="971136792">
                      <w:marLeft w:val="0"/>
                      <w:marRight w:val="0"/>
                      <w:marTop w:val="0"/>
                      <w:marBottom w:val="0"/>
                      <w:divBdr>
                        <w:top w:val="none" w:sz="0" w:space="0" w:color="auto"/>
                        <w:left w:val="none" w:sz="0" w:space="0" w:color="auto"/>
                        <w:bottom w:val="none" w:sz="0" w:space="0" w:color="auto"/>
                        <w:right w:val="none" w:sz="0" w:space="0" w:color="auto"/>
                      </w:divBdr>
                    </w:div>
                    <w:div w:id="179825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099921">
              <w:marLeft w:val="0"/>
              <w:marRight w:val="0"/>
              <w:marTop w:val="0"/>
              <w:marBottom w:val="0"/>
              <w:divBdr>
                <w:top w:val="none" w:sz="0" w:space="0" w:color="auto"/>
                <w:left w:val="none" w:sz="0" w:space="0" w:color="auto"/>
                <w:bottom w:val="none" w:sz="0" w:space="0" w:color="auto"/>
                <w:right w:val="none" w:sz="0" w:space="0" w:color="auto"/>
              </w:divBdr>
              <w:divsChild>
                <w:div w:id="58132866">
                  <w:marLeft w:val="0"/>
                  <w:marRight w:val="0"/>
                  <w:marTop w:val="0"/>
                  <w:marBottom w:val="0"/>
                  <w:divBdr>
                    <w:top w:val="none" w:sz="0" w:space="0" w:color="auto"/>
                    <w:left w:val="none" w:sz="0" w:space="0" w:color="auto"/>
                    <w:bottom w:val="none" w:sz="0" w:space="0" w:color="auto"/>
                    <w:right w:val="none" w:sz="0" w:space="0" w:color="auto"/>
                  </w:divBdr>
                </w:div>
                <w:div w:id="1536625356">
                  <w:marLeft w:val="0"/>
                  <w:marRight w:val="0"/>
                  <w:marTop w:val="0"/>
                  <w:marBottom w:val="0"/>
                  <w:divBdr>
                    <w:top w:val="none" w:sz="0" w:space="0" w:color="auto"/>
                    <w:left w:val="none" w:sz="0" w:space="0" w:color="auto"/>
                    <w:bottom w:val="none" w:sz="0" w:space="0" w:color="auto"/>
                    <w:right w:val="none" w:sz="0" w:space="0" w:color="auto"/>
                  </w:divBdr>
                  <w:divsChild>
                    <w:div w:id="156044158">
                      <w:marLeft w:val="0"/>
                      <w:marRight w:val="0"/>
                      <w:marTop w:val="0"/>
                      <w:marBottom w:val="0"/>
                      <w:divBdr>
                        <w:top w:val="none" w:sz="0" w:space="0" w:color="auto"/>
                        <w:left w:val="none" w:sz="0" w:space="0" w:color="auto"/>
                        <w:bottom w:val="none" w:sz="0" w:space="0" w:color="auto"/>
                        <w:right w:val="none" w:sz="0" w:space="0" w:color="auto"/>
                      </w:divBdr>
                    </w:div>
                    <w:div w:id="1519541301">
                      <w:marLeft w:val="0"/>
                      <w:marRight w:val="0"/>
                      <w:marTop w:val="0"/>
                      <w:marBottom w:val="0"/>
                      <w:divBdr>
                        <w:top w:val="none" w:sz="0" w:space="0" w:color="auto"/>
                        <w:left w:val="none" w:sz="0" w:space="0" w:color="auto"/>
                        <w:bottom w:val="none" w:sz="0" w:space="0" w:color="auto"/>
                        <w:right w:val="none" w:sz="0" w:space="0" w:color="auto"/>
                      </w:divBdr>
                    </w:div>
                    <w:div w:id="178876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775938">
              <w:marLeft w:val="0"/>
              <w:marRight w:val="0"/>
              <w:marTop w:val="0"/>
              <w:marBottom w:val="0"/>
              <w:divBdr>
                <w:top w:val="none" w:sz="0" w:space="0" w:color="auto"/>
                <w:left w:val="none" w:sz="0" w:space="0" w:color="auto"/>
                <w:bottom w:val="none" w:sz="0" w:space="0" w:color="auto"/>
                <w:right w:val="none" w:sz="0" w:space="0" w:color="auto"/>
              </w:divBdr>
              <w:divsChild>
                <w:div w:id="1087464987">
                  <w:marLeft w:val="0"/>
                  <w:marRight w:val="0"/>
                  <w:marTop w:val="0"/>
                  <w:marBottom w:val="0"/>
                  <w:divBdr>
                    <w:top w:val="none" w:sz="0" w:space="0" w:color="auto"/>
                    <w:left w:val="none" w:sz="0" w:space="0" w:color="auto"/>
                    <w:bottom w:val="none" w:sz="0" w:space="0" w:color="auto"/>
                    <w:right w:val="none" w:sz="0" w:space="0" w:color="auto"/>
                  </w:divBdr>
                </w:div>
                <w:div w:id="1455096373">
                  <w:marLeft w:val="0"/>
                  <w:marRight w:val="0"/>
                  <w:marTop w:val="0"/>
                  <w:marBottom w:val="0"/>
                  <w:divBdr>
                    <w:top w:val="none" w:sz="0" w:space="0" w:color="auto"/>
                    <w:left w:val="none" w:sz="0" w:space="0" w:color="auto"/>
                    <w:bottom w:val="none" w:sz="0" w:space="0" w:color="auto"/>
                    <w:right w:val="none" w:sz="0" w:space="0" w:color="auto"/>
                  </w:divBdr>
                  <w:divsChild>
                    <w:div w:id="1296764412">
                      <w:marLeft w:val="0"/>
                      <w:marRight w:val="0"/>
                      <w:marTop w:val="0"/>
                      <w:marBottom w:val="0"/>
                      <w:divBdr>
                        <w:top w:val="none" w:sz="0" w:space="0" w:color="auto"/>
                        <w:left w:val="none" w:sz="0" w:space="0" w:color="auto"/>
                        <w:bottom w:val="none" w:sz="0" w:space="0" w:color="auto"/>
                        <w:right w:val="none" w:sz="0" w:space="0" w:color="auto"/>
                      </w:divBdr>
                    </w:div>
                    <w:div w:id="2000692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528087">
              <w:marLeft w:val="0"/>
              <w:marRight w:val="0"/>
              <w:marTop w:val="0"/>
              <w:marBottom w:val="0"/>
              <w:divBdr>
                <w:top w:val="none" w:sz="0" w:space="0" w:color="auto"/>
                <w:left w:val="none" w:sz="0" w:space="0" w:color="auto"/>
                <w:bottom w:val="none" w:sz="0" w:space="0" w:color="auto"/>
                <w:right w:val="none" w:sz="0" w:space="0" w:color="auto"/>
              </w:divBdr>
              <w:divsChild>
                <w:div w:id="584192771">
                  <w:marLeft w:val="0"/>
                  <w:marRight w:val="0"/>
                  <w:marTop w:val="0"/>
                  <w:marBottom w:val="0"/>
                  <w:divBdr>
                    <w:top w:val="none" w:sz="0" w:space="0" w:color="auto"/>
                    <w:left w:val="none" w:sz="0" w:space="0" w:color="auto"/>
                    <w:bottom w:val="none" w:sz="0" w:space="0" w:color="auto"/>
                    <w:right w:val="none" w:sz="0" w:space="0" w:color="auto"/>
                  </w:divBdr>
                </w:div>
                <w:div w:id="1449927998">
                  <w:marLeft w:val="0"/>
                  <w:marRight w:val="0"/>
                  <w:marTop w:val="0"/>
                  <w:marBottom w:val="0"/>
                  <w:divBdr>
                    <w:top w:val="none" w:sz="0" w:space="0" w:color="auto"/>
                    <w:left w:val="none" w:sz="0" w:space="0" w:color="auto"/>
                    <w:bottom w:val="none" w:sz="0" w:space="0" w:color="auto"/>
                    <w:right w:val="none" w:sz="0" w:space="0" w:color="auto"/>
                  </w:divBdr>
                  <w:divsChild>
                    <w:div w:id="728967243">
                      <w:marLeft w:val="0"/>
                      <w:marRight w:val="0"/>
                      <w:marTop w:val="0"/>
                      <w:marBottom w:val="0"/>
                      <w:divBdr>
                        <w:top w:val="none" w:sz="0" w:space="0" w:color="auto"/>
                        <w:left w:val="none" w:sz="0" w:space="0" w:color="auto"/>
                        <w:bottom w:val="none" w:sz="0" w:space="0" w:color="auto"/>
                        <w:right w:val="none" w:sz="0" w:space="0" w:color="auto"/>
                      </w:divBdr>
                    </w:div>
                    <w:div w:id="831410007">
                      <w:marLeft w:val="0"/>
                      <w:marRight w:val="0"/>
                      <w:marTop w:val="0"/>
                      <w:marBottom w:val="0"/>
                      <w:divBdr>
                        <w:top w:val="none" w:sz="0" w:space="0" w:color="auto"/>
                        <w:left w:val="none" w:sz="0" w:space="0" w:color="auto"/>
                        <w:bottom w:val="none" w:sz="0" w:space="0" w:color="auto"/>
                        <w:right w:val="none" w:sz="0" w:space="0" w:color="auto"/>
                      </w:divBdr>
                    </w:div>
                    <w:div w:id="1326516788">
                      <w:marLeft w:val="0"/>
                      <w:marRight w:val="0"/>
                      <w:marTop w:val="0"/>
                      <w:marBottom w:val="0"/>
                      <w:divBdr>
                        <w:top w:val="none" w:sz="0" w:space="0" w:color="auto"/>
                        <w:left w:val="none" w:sz="0" w:space="0" w:color="auto"/>
                        <w:bottom w:val="none" w:sz="0" w:space="0" w:color="auto"/>
                        <w:right w:val="none" w:sz="0" w:space="0" w:color="auto"/>
                      </w:divBdr>
                    </w:div>
                    <w:div w:id="1481729940">
                      <w:marLeft w:val="0"/>
                      <w:marRight w:val="0"/>
                      <w:marTop w:val="0"/>
                      <w:marBottom w:val="0"/>
                      <w:divBdr>
                        <w:top w:val="none" w:sz="0" w:space="0" w:color="auto"/>
                        <w:left w:val="none" w:sz="0" w:space="0" w:color="auto"/>
                        <w:bottom w:val="none" w:sz="0" w:space="0" w:color="auto"/>
                        <w:right w:val="none" w:sz="0" w:space="0" w:color="auto"/>
                      </w:divBdr>
                    </w:div>
                    <w:div w:id="1487428316">
                      <w:marLeft w:val="0"/>
                      <w:marRight w:val="0"/>
                      <w:marTop w:val="0"/>
                      <w:marBottom w:val="0"/>
                      <w:divBdr>
                        <w:top w:val="none" w:sz="0" w:space="0" w:color="auto"/>
                        <w:left w:val="none" w:sz="0" w:space="0" w:color="auto"/>
                        <w:bottom w:val="none" w:sz="0" w:space="0" w:color="auto"/>
                        <w:right w:val="none" w:sz="0" w:space="0" w:color="auto"/>
                      </w:divBdr>
                    </w:div>
                    <w:div w:id="2062485172">
                      <w:marLeft w:val="0"/>
                      <w:marRight w:val="0"/>
                      <w:marTop w:val="0"/>
                      <w:marBottom w:val="0"/>
                      <w:divBdr>
                        <w:top w:val="none" w:sz="0" w:space="0" w:color="auto"/>
                        <w:left w:val="none" w:sz="0" w:space="0" w:color="auto"/>
                        <w:bottom w:val="none" w:sz="0" w:space="0" w:color="auto"/>
                        <w:right w:val="none" w:sz="0" w:space="0" w:color="auto"/>
                      </w:divBdr>
                    </w:div>
                  </w:divsChild>
                </w:div>
                <w:div w:id="195409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972582">
      <w:bodyDiv w:val="1"/>
      <w:marLeft w:val="0"/>
      <w:marRight w:val="0"/>
      <w:marTop w:val="0"/>
      <w:marBottom w:val="0"/>
      <w:divBdr>
        <w:top w:val="none" w:sz="0" w:space="0" w:color="auto"/>
        <w:left w:val="none" w:sz="0" w:space="0" w:color="auto"/>
        <w:bottom w:val="none" w:sz="0" w:space="0" w:color="auto"/>
        <w:right w:val="none" w:sz="0" w:space="0" w:color="auto"/>
      </w:divBdr>
    </w:div>
    <w:div w:id="1698314427">
      <w:bodyDiv w:val="1"/>
      <w:marLeft w:val="0"/>
      <w:marRight w:val="0"/>
      <w:marTop w:val="0"/>
      <w:marBottom w:val="0"/>
      <w:divBdr>
        <w:top w:val="none" w:sz="0" w:space="0" w:color="auto"/>
        <w:left w:val="none" w:sz="0" w:space="0" w:color="auto"/>
        <w:bottom w:val="none" w:sz="0" w:space="0" w:color="auto"/>
        <w:right w:val="none" w:sz="0" w:space="0" w:color="auto"/>
      </w:divBdr>
    </w:div>
    <w:div w:id="1868450590">
      <w:bodyDiv w:val="1"/>
      <w:marLeft w:val="0"/>
      <w:marRight w:val="0"/>
      <w:marTop w:val="0"/>
      <w:marBottom w:val="0"/>
      <w:divBdr>
        <w:top w:val="none" w:sz="0" w:space="0" w:color="auto"/>
        <w:left w:val="none" w:sz="0" w:space="0" w:color="auto"/>
        <w:bottom w:val="none" w:sz="0" w:space="0" w:color="auto"/>
        <w:right w:val="none" w:sz="0" w:space="0" w:color="auto"/>
      </w:divBdr>
    </w:div>
    <w:div w:id="1976794084">
      <w:bodyDiv w:val="1"/>
      <w:marLeft w:val="0"/>
      <w:marRight w:val="0"/>
      <w:marTop w:val="0"/>
      <w:marBottom w:val="0"/>
      <w:divBdr>
        <w:top w:val="none" w:sz="0" w:space="0" w:color="auto"/>
        <w:left w:val="none" w:sz="0" w:space="0" w:color="auto"/>
        <w:bottom w:val="none" w:sz="0" w:space="0" w:color="auto"/>
        <w:right w:val="none" w:sz="0" w:space="0" w:color="auto"/>
      </w:divBdr>
      <w:divsChild>
        <w:div w:id="519927776">
          <w:marLeft w:val="0"/>
          <w:marRight w:val="0"/>
          <w:marTop w:val="0"/>
          <w:marBottom w:val="0"/>
          <w:divBdr>
            <w:top w:val="none" w:sz="0" w:space="0" w:color="auto"/>
            <w:left w:val="none" w:sz="0" w:space="0" w:color="auto"/>
            <w:bottom w:val="none" w:sz="0" w:space="0" w:color="auto"/>
            <w:right w:val="none" w:sz="0" w:space="0" w:color="auto"/>
          </w:divBdr>
          <w:divsChild>
            <w:div w:id="584999820">
              <w:marLeft w:val="0"/>
              <w:marRight w:val="0"/>
              <w:marTop w:val="0"/>
              <w:marBottom w:val="0"/>
              <w:divBdr>
                <w:top w:val="none" w:sz="0" w:space="0" w:color="auto"/>
                <w:left w:val="none" w:sz="0" w:space="0" w:color="auto"/>
                <w:bottom w:val="none" w:sz="0" w:space="0" w:color="auto"/>
                <w:right w:val="none" w:sz="0" w:space="0" w:color="auto"/>
              </w:divBdr>
              <w:divsChild>
                <w:div w:id="42468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713943">
          <w:marLeft w:val="0"/>
          <w:marRight w:val="0"/>
          <w:marTop w:val="0"/>
          <w:marBottom w:val="0"/>
          <w:divBdr>
            <w:top w:val="none" w:sz="0" w:space="0" w:color="auto"/>
            <w:left w:val="none" w:sz="0" w:space="0" w:color="auto"/>
            <w:bottom w:val="none" w:sz="0" w:space="0" w:color="auto"/>
            <w:right w:val="none" w:sz="0" w:space="0" w:color="auto"/>
          </w:divBdr>
          <w:divsChild>
            <w:div w:id="598102145">
              <w:marLeft w:val="0"/>
              <w:marRight w:val="0"/>
              <w:marTop w:val="0"/>
              <w:marBottom w:val="0"/>
              <w:divBdr>
                <w:top w:val="none" w:sz="0" w:space="0" w:color="auto"/>
                <w:left w:val="none" w:sz="0" w:space="0" w:color="auto"/>
                <w:bottom w:val="none" w:sz="0" w:space="0" w:color="auto"/>
                <w:right w:val="none" w:sz="0" w:space="0" w:color="auto"/>
              </w:divBdr>
              <w:divsChild>
                <w:div w:id="788620463">
                  <w:marLeft w:val="0"/>
                  <w:marRight w:val="0"/>
                  <w:marTop w:val="0"/>
                  <w:marBottom w:val="0"/>
                  <w:divBdr>
                    <w:top w:val="none" w:sz="0" w:space="0" w:color="auto"/>
                    <w:left w:val="none" w:sz="0" w:space="0" w:color="auto"/>
                    <w:bottom w:val="none" w:sz="0" w:space="0" w:color="auto"/>
                    <w:right w:val="none" w:sz="0" w:space="0" w:color="auto"/>
                  </w:divBdr>
                </w:div>
                <w:div w:id="1691569445">
                  <w:marLeft w:val="0"/>
                  <w:marRight w:val="0"/>
                  <w:marTop w:val="0"/>
                  <w:marBottom w:val="0"/>
                  <w:divBdr>
                    <w:top w:val="none" w:sz="0" w:space="0" w:color="auto"/>
                    <w:left w:val="none" w:sz="0" w:space="0" w:color="auto"/>
                    <w:bottom w:val="none" w:sz="0" w:space="0" w:color="auto"/>
                    <w:right w:val="none" w:sz="0" w:space="0" w:color="auto"/>
                  </w:divBdr>
                  <w:divsChild>
                    <w:div w:id="706833601">
                      <w:marLeft w:val="0"/>
                      <w:marRight w:val="0"/>
                      <w:marTop w:val="0"/>
                      <w:marBottom w:val="0"/>
                      <w:divBdr>
                        <w:top w:val="none" w:sz="0" w:space="0" w:color="auto"/>
                        <w:left w:val="none" w:sz="0" w:space="0" w:color="auto"/>
                        <w:bottom w:val="none" w:sz="0" w:space="0" w:color="auto"/>
                        <w:right w:val="none" w:sz="0" w:space="0" w:color="auto"/>
                      </w:divBdr>
                    </w:div>
                    <w:div w:id="137954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45638">
              <w:marLeft w:val="0"/>
              <w:marRight w:val="0"/>
              <w:marTop w:val="0"/>
              <w:marBottom w:val="0"/>
              <w:divBdr>
                <w:top w:val="none" w:sz="0" w:space="0" w:color="auto"/>
                <w:left w:val="none" w:sz="0" w:space="0" w:color="auto"/>
                <w:bottom w:val="none" w:sz="0" w:space="0" w:color="auto"/>
                <w:right w:val="none" w:sz="0" w:space="0" w:color="auto"/>
              </w:divBdr>
              <w:divsChild>
                <w:div w:id="773523014">
                  <w:marLeft w:val="0"/>
                  <w:marRight w:val="0"/>
                  <w:marTop w:val="0"/>
                  <w:marBottom w:val="0"/>
                  <w:divBdr>
                    <w:top w:val="none" w:sz="0" w:space="0" w:color="auto"/>
                    <w:left w:val="none" w:sz="0" w:space="0" w:color="auto"/>
                    <w:bottom w:val="none" w:sz="0" w:space="0" w:color="auto"/>
                    <w:right w:val="none" w:sz="0" w:space="0" w:color="auto"/>
                  </w:divBdr>
                  <w:divsChild>
                    <w:div w:id="400448056">
                      <w:marLeft w:val="0"/>
                      <w:marRight w:val="0"/>
                      <w:marTop w:val="0"/>
                      <w:marBottom w:val="0"/>
                      <w:divBdr>
                        <w:top w:val="none" w:sz="0" w:space="0" w:color="auto"/>
                        <w:left w:val="none" w:sz="0" w:space="0" w:color="auto"/>
                        <w:bottom w:val="none" w:sz="0" w:space="0" w:color="auto"/>
                        <w:right w:val="none" w:sz="0" w:space="0" w:color="auto"/>
                      </w:divBdr>
                    </w:div>
                  </w:divsChild>
                </w:div>
                <w:div w:id="1554390412">
                  <w:marLeft w:val="0"/>
                  <w:marRight w:val="0"/>
                  <w:marTop w:val="0"/>
                  <w:marBottom w:val="0"/>
                  <w:divBdr>
                    <w:top w:val="none" w:sz="0" w:space="0" w:color="auto"/>
                    <w:left w:val="none" w:sz="0" w:space="0" w:color="auto"/>
                    <w:bottom w:val="none" w:sz="0" w:space="0" w:color="auto"/>
                    <w:right w:val="none" w:sz="0" w:space="0" w:color="auto"/>
                  </w:divBdr>
                </w:div>
              </w:divsChild>
            </w:div>
            <w:div w:id="1164978663">
              <w:marLeft w:val="0"/>
              <w:marRight w:val="0"/>
              <w:marTop w:val="0"/>
              <w:marBottom w:val="0"/>
              <w:divBdr>
                <w:top w:val="none" w:sz="0" w:space="0" w:color="auto"/>
                <w:left w:val="none" w:sz="0" w:space="0" w:color="auto"/>
                <w:bottom w:val="none" w:sz="0" w:space="0" w:color="auto"/>
                <w:right w:val="none" w:sz="0" w:space="0" w:color="auto"/>
              </w:divBdr>
              <w:divsChild>
                <w:div w:id="86006318">
                  <w:marLeft w:val="0"/>
                  <w:marRight w:val="0"/>
                  <w:marTop w:val="0"/>
                  <w:marBottom w:val="0"/>
                  <w:divBdr>
                    <w:top w:val="none" w:sz="0" w:space="0" w:color="auto"/>
                    <w:left w:val="none" w:sz="0" w:space="0" w:color="auto"/>
                    <w:bottom w:val="none" w:sz="0" w:space="0" w:color="auto"/>
                    <w:right w:val="none" w:sz="0" w:space="0" w:color="auto"/>
                  </w:divBdr>
                  <w:divsChild>
                    <w:div w:id="1148520732">
                      <w:marLeft w:val="0"/>
                      <w:marRight w:val="0"/>
                      <w:marTop w:val="0"/>
                      <w:marBottom w:val="0"/>
                      <w:divBdr>
                        <w:top w:val="none" w:sz="0" w:space="0" w:color="auto"/>
                        <w:left w:val="none" w:sz="0" w:space="0" w:color="auto"/>
                        <w:bottom w:val="none" w:sz="0" w:space="0" w:color="auto"/>
                        <w:right w:val="none" w:sz="0" w:space="0" w:color="auto"/>
                      </w:divBdr>
                    </w:div>
                    <w:div w:id="1341661021">
                      <w:marLeft w:val="0"/>
                      <w:marRight w:val="0"/>
                      <w:marTop w:val="0"/>
                      <w:marBottom w:val="0"/>
                      <w:divBdr>
                        <w:top w:val="none" w:sz="0" w:space="0" w:color="auto"/>
                        <w:left w:val="none" w:sz="0" w:space="0" w:color="auto"/>
                        <w:bottom w:val="none" w:sz="0" w:space="0" w:color="auto"/>
                        <w:right w:val="none" w:sz="0" w:space="0" w:color="auto"/>
                      </w:divBdr>
                    </w:div>
                    <w:div w:id="1436440981">
                      <w:marLeft w:val="0"/>
                      <w:marRight w:val="0"/>
                      <w:marTop w:val="0"/>
                      <w:marBottom w:val="0"/>
                      <w:divBdr>
                        <w:top w:val="none" w:sz="0" w:space="0" w:color="auto"/>
                        <w:left w:val="none" w:sz="0" w:space="0" w:color="auto"/>
                        <w:bottom w:val="none" w:sz="0" w:space="0" w:color="auto"/>
                        <w:right w:val="none" w:sz="0" w:space="0" w:color="auto"/>
                      </w:divBdr>
                    </w:div>
                    <w:div w:id="1541287989">
                      <w:marLeft w:val="0"/>
                      <w:marRight w:val="0"/>
                      <w:marTop w:val="0"/>
                      <w:marBottom w:val="0"/>
                      <w:divBdr>
                        <w:top w:val="none" w:sz="0" w:space="0" w:color="auto"/>
                        <w:left w:val="none" w:sz="0" w:space="0" w:color="auto"/>
                        <w:bottom w:val="none" w:sz="0" w:space="0" w:color="auto"/>
                        <w:right w:val="none" w:sz="0" w:space="0" w:color="auto"/>
                      </w:divBdr>
                    </w:div>
                    <w:div w:id="2049722098">
                      <w:marLeft w:val="0"/>
                      <w:marRight w:val="0"/>
                      <w:marTop w:val="0"/>
                      <w:marBottom w:val="0"/>
                      <w:divBdr>
                        <w:top w:val="none" w:sz="0" w:space="0" w:color="auto"/>
                        <w:left w:val="none" w:sz="0" w:space="0" w:color="auto"/>
                        <w:bottom w:val="none" w:sz="0" w:space="0" w:color="auto"/>
                        <w:right w:val="none" w:sz="0" w:space="0" w:color="auto"/>
                      </w:divBdr>
                    </w:div>
                  </w:divsChild>
                </w:div>
                <w:div w:id="398554722">
                  <w:marLeft w:val="0"/>
                  <w:marRight w:val="0"/>
                  <w:marTop w:val="0"/>
                  <w:marBottom w:val="0"/>
                  <w:divBdr>
                    <w:top w:val="none" w:sz="0" w:space="0" w:color="auto"/>
                    <w:left w:val="none" w:sz="0" w:space="0" w:color="auto"/>
                    <w:bottom w:val="none" w:sz="0" w:space="0" w:color="auto"/>
                    <w:right w:val="none" w:sz="0" w:space="0" w:color="auto"/>
                  </w:divBdr>
                </w:div>
                <w:div w:id="1477986017">
                  <w:marLeft w:val="0"/>
                  <w:marRight w:val="0"/>
                  <w:marTop w:val="0"/>
                  <w:marBottom w:val="0"/>
                  <w:divBdr>
                    <w:top w:val="none" w:sz="0" w:space="0" w:color="auto"/>
                    <w:left w:val="none" w:sz="0" w:space="0" w:color="auto"/>
                    <w:bottom w:val="none" w:sz="0" w:space="0" w:color="auto"/>
                    <w:right w:val="none" w:sz="0" w:space="0" w:color="auto"/>
                  </w:divBdr>
                </w:div>
              </w:divsChild>
            </w:div>
            <w:div w:id="1644654947">
              <w:marLeft w:val="0"/>
              <w:marRight w:val="0"/>
              <w:marTop w:val="0"/>
              <w:marBottom w:val="0"/>
              <w:divBdr>
                <w:top w:val="none" w:sz="0" w:space="0" w:color="auto"/>
                <w:left w:val="none" w:sz="0" w:space="0" w:color="auto"/>
                <w:bottom w:val="none" w:sz="0" w:space="0" w:color="auto"/>
                <w:right w:val="none" w:sz="0" w:space="0" w:color="auto"/>
              </w:divBdr>
              <w:divsChild>
                <w:div w:id="1498350299">
                  <w:marLeft w:val="0"/>
                  <w:marRight w:val="0"/>
                  <w:marTop w:val="0"/>
                  <w:marBottom w:val="0"/>
                  <w:divBdr>
                    <w:top w:val="none" w:sz="0" w:space="0" w:color="auto"/>
                    <w:left w:val="none" w:sz="0" w:space="0" w:color="auto"/>
                    <w:bottom w:val="none" w:sz="0" w:space="0" w:color="auto"/>
                    <w:right w:val="none" w:sz="0" w:space="0" w:color="auto"/>
                  </w:divBdr>
                </w:div>
                <w:div w:id="1984773630">
                  <w:marLeft w:val="0"/>
                  <w:marRight w:val="0"/>
                  <w:marTop w:val="0"/>
                  <w:marBottom w:val="0"/>
                  <w:divBdr>
                    <w:top w:val="none" w:sz="0" w:space="0" w:color="auto"/>
                    <w:left w:val="none" w:sz="0" w:space="0" w:color="auto"/>
                    <w:bottom w:val="none" w:sz="0" w:space="0" w:color="auto"/>
                    <w:right w:val="none" w:sz="0" w:space="0" w:color="auto"/>
                  </w:divBdr>
                  <w:divsChild>
                    <w:div w:id="330301851">
                      <w:marLeft w:val="0"/>
                      <w:marRight w:val="0"/>
                      <w:marTop w:val="0"/>
                      <w:marBottom w:val="0"/>
                      <w:divBdr>
                        <w:top w:val="none" w:sz="0" w:space="0" w:color="auto"/>
                        <w:left w:val="none" w:sz="0" w:space="0" w:color="auto"/>
                        <w:bottom w:val="none" w:sz="0" w:space="0" w:color="auto"/>
                        <w:right w:val="none" w:sz="0" w:space="0" w:color="auto"/>
                      </w:divBdr>
                    </w:div>
                    <w:div w:id="707607698">
                      <w:marLeft w:val="0"/>
                      <w:marRight w:val="0"/>
                      <w:marTop w:val="0"/>
                      <w:marBottom w:val="0"/>
                      <w:divBdr>
                        <w:top w:val="none" w:sz="0" w:space="0" w:color="auto"/>
                        <w:left w:val="none" w:sz="0" w:space="0" w:color="auto"/>
                        <w:bottom w:val="none" w:sz="0" w:space="0" w:color="auto"/>
                        <w:right w:val="none" w:sz="0" w:space="0" w:color="auto"/>
                      </w:divBdr>
                    </w:div>
                    <w:div w:id="142221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893543">
              <w:marLeft w:val="0"/>
              <w:marRight w:val="0"/>
              <w:marTop w:val="0"/>
              <w:marBottom w:val="0"/>
              <w:divBdr>
                <w:top w:val="none" w:sz="0" w:space="0" w:color="auto"/>
                <w:left w:val="none" w:sz="0" w:space="0" w:color="auto"/>
                <w:bottom w:val="none" w:sz="0" w:space="0" w:color="auto"/>
                <w:right w:val="none" w:sz="0" w:space="0" w:color="auto"/>
              </w:divBdr>
              <w:divsChild>
                <w:div w:id="1176460744">
                  <w:marLeft w:val="0"/>
                  <w:marRight w:val="0"/>
                  <w:marTop w:val="0"/>
                  <w:marBottom w:val="0"/>
                  <w:divBdr>
                    <w:top w:val="none" w:sz="0" w:space="0" w:color="auto"/>
                    <w:left w:val="none" w:sz="0" w:space="0" w:color="auto"/>
                    <w:bottom w:val="none" w:sz="0" w:space="0" w:color="auto"/>
                    <w:right w:val="none" w:sz="0" w:space="0" w:color="auto"/>
                  </w:divBdr>
                </w:div>
                <w:div w:id="1420834726">
                  <w:marLeft w:val="0"/>
                  <w:marRight w:val="0"/>
                  <w:marTop w:val="0"/>
                  <w:marBottom w:val="0"/>
                  <w:divBdr>
                    <w:top w:val="none" w:sz="0" w:space="0" w:color="auto"/>
                    <w:left w:val="none" w:sz="0" w:space="0" w:color="auto"/>
                    <w:bottom w:val="none" w:sz="0" w:space="0" w:color="auto"/>
                    <w:right w:val="none" w:sz="0" w:space="0" w:color="auto"/>
                  </w:divBdr>
                  <w:divsChild>
                    <w:div w:id="138688497">
                      <w:marLeft w:val="0"/>
                      <w:marRight w:val="0"/>
                      <w:marTop w:val="0"/>
                      <w:marBottom w:val="0"/>
                      <w:divBdr>
                        <w:top w:val="none" w:sz="0" w:space="0" w:color="auto"/>
                        <w:left w:val="none" w:sz="0" w:space="0" w:color="auto"/>
                        <w:bottom w:val="none" w:sz="0" w:space="0" w:color="auto"/>
                        <w:right w:val="none" w:sz="0" w:space="0" w:color="auto"/>
                      </w:divBdr>
                    </w:div>
                    <w:div w:id="565143138">
                      <w:marLeft w:val="0"/>
                      <w:marRight w:val="0"/>
                      <w:marTop w:val="0"/>
                      <w:marBottom w:val="0"/>
                      <w:divBdr>
                        <w:top w:val="none" w:sz="0" w:space="0" w:color="auto"/>
                        <w:left w:val="none" w:sz="0" w:space="0" w:color="auto"/>
                        <w:bottom w:val="none" w:sz="0" w:space="0" w:color="auto"/>
                        <w:right w:val="none" w:sz="0" w:space="0" w:color="auto"/>
                      </w:divBdr>
                    </w:div>
                    <w:div w:id="874001043">
                      <w:marLeft w:val="0"/>
                      <w:marRight w:val="0"/>
                      <w:marTop w:val="0"/>
                      <w:marBottom w:val="0"/>
                      <w:divBdr>
                        <w:top w:val="none" w:sz="0" w:space="0" w:color="auto"/>
                        <w:left w:val="none" w:sz="0" w:space="0" w:color="auto"/>
                        <w:bottom w:val="none" w:sz="0" w:space="0" w:color="auto"/>
                        <w:right w:val="none" w:sz="0" w:space="0" w:color="auto"/>
                      </w:divBdr>
                    </w:div>
                    <w:div w:id="916788997">
                      <w:marLeft w:val="0"/>
                      <w:marRight w:val="0"/>
                      <w:marTop w:val="0"/>
                      <w:marBottom w:val="0"/>
                      <w:divBdr>
                        <w:top w:val="none" w:sz="0" w:space="0" w:color="auto"/>
                        <w:left w:val="none" w:sz="0" w:space="0" w:color="auto"/>
                        <w:bottom w:val="none" w:sz="0" w:space="0" w:color="auto"/>
                        <w:right w:val="none" w:sz="0" w:space="0" w:color="auto"/>
                      </w:divBdr>
                    </w:div>
                    <w:div w:id="1660420840">
                      <w:marLeft w:val="0"/>
                      <w:marRight w:val="0"/>
                      <w:marTop w:val="0"/>
                      <w:marBottom w:val="0"/>
                      <w:divBdr>
                        <w:top w:val="none" w:sz="0" w:space="0" w:color="auto"/>
                        <w:left w:val="none" w:sz="0" w:space="0" w:color="auto"/>
                        <w:bottom w:val="none" w:sz="0" w:space="0" w:color="auto"/>
                        <w:right w:val="none" w:sz="0" w:space="0" w:color="auto"/>
                      </w:divBdr>
                    </w:div>
                    <w:div w:id="2054841818">
                      <w:marLeft w:val="0"/>
                      <w:marRight w:val="0"/>
                      <w:marTop w:val="0"/>
                      <w:marBottom w:val="0"/>
                      <w:divBdr>
                        <w:top w:val="none" w:sz="0" w:space="0" w:color="auto"/>
                        <w:left w:val="none" w:sz="0" w:space="0" w:color="auto"/>
                        <w:bottom w:val="none" w:sz="0" w:space="0" w:color="auto"/>
                        <w:right w:val="none" w:sz="0" w:space="0" w:color="auto"/>
                      </w:divBdr>
                    </w:div>
                  </w:divsChild>
                </w:div>
                <w:div w:id="1718312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707438">
      <w:bodyDiv w:val="1"/>
      <w:marLeft w:val="0"/>
      <w:marRight w:val="0"/>
      <w:marTop w:val="0"/>
      <w:marBottom w:val="0"/>
      <w:divBdr>
        <w:top w:val="none" w:sz="0" w:space="0" w:color="auto"/>
        <w:left w:val="none" w:sz="0" w:space="0" w:color="auto"/>
        <w:bottom w:val="none" w:sz="0" w:space="0" w:color="auto"/>
        <w:right w:val="none" w:sz="0" w:space="0" w:color="auto"/>
      </w:divBdr>
    </w:div>
    <w:div w:id="2027713817">
      <w:bodyDiv w:val="1"/>
      <w:marLeft w:val="0"/>
      <w:marRight w:val="0"/>
      <w:marTop w:val="0"/>
      <w:marBottom w:val="0"/>
      <w:divBdr>
        <w:top w:val="none" w:sz="0" w:space="0" w:color="auto"/>
        <w:left w:val="none" w:sz="0" w:space="0" w:color="auto"/>
        <w:bottom w:val="none" w:sz="0" w:space="0" w:color="auto"/>
        <w:right w:val="none" w:sz="0" w:space="0" w:color="auto"/>
      </w:divBdr>
    </w:div>
    <w:div w:id="2101675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2.emf"/><Relationship Id="rId39" Type="http://schemas.openxmlformats.org/officeDocument/2006/relationships/image" Target="media/image22.emf"/><Relationship Id="rId21" Type="http://schemas.openxmlformats.org/officeDocument/2006/relationships/image" Target="media/image7.png"/><Relationship Id="rId34" Type="http://schemas.openxmlformats.org/officeDocument/2006/relationships/oleObject" Target="embeddings/oleObject6.bin"/><Relationship Id="rId42" Type="http://schemas.openxmlformats.org/officeDocument/2006/relationships/image" Target="media/image25.png"/><Relationship Id="rId47" Type="http://schemas.openxmlformats.org/officeDocument/2006/relationships/oleObject" Target="embeddings/oleObject8.bin"/><Relationship Id="rId50" Type="http://schemas.openxmlformats.org/officeDocument/2006/relationships/image" Target="media/image31.emf"/><Relationship Id="rId55" Type="http://schemas.openxmlformats.org/officeDocument/2006/relationships/oleObject" Target="embeddings/oleObject12.bin"/><Relationship Id="rId63" Type="http://schemas.openxmlformats.org/officeDocument/2006/relationships/header" Target="header2.xml"/><Relationship Id="rId68" Type="http://schemas.openxmlformats.org/officeDocument/2006/relationships/glossaryDocument" Target="glossary/document.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oleObject" Target="embeddings/oleObject5.bin"/><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oleObject" Target="embeddings/oleObject11.bin"/><Relationship Id="rId58" Type="http://schemas.openxmlformats.org/officeDocument/2006/relationships/image" Target="media/image35.emf"/><Relationship Id="rId66" Type="http://schemas.openxmlformats.org/officeDocument/2006/relationships/header" Target="header3.xml"/><Relationship Id="rId5" Type="http://schemas.microsoft.com/office/2007/relationships/stylesWithEffects" Target="stylesWithEffects.xml"/><Relationship Id="rId15" Type="http://schemas.openxmlformats.org/officeDocument/2006/relationships/image" Target="media/image3.emf"/><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oleObject" Target="embeddings/oleObject7.bin"/><Relationship Id="rId49" Type="http://schemas.openxmlformats.org/officeDocument/2006/relationships/oleObject" Target="embeddings/oleObject9.bin"/><Relationship Id="rId57" Type="http://schemas.openxmlformats.org/officeDocument/2006/relationships/oleObject" Target="embeddings/oleObject13.bin"/><Relationship Id="rId61" Type="http://schemas.openxmlformats.org/officeDocument/2006/relationships/oleObject" Target="embeddings/oleObject15.bin"/><Relationship Id="rId10" Type="http://schemas.openxmlformats.org/officeDocument/2006/relationships/hyperlink" Target="https://svn.oami.europa.eu/svn/emrepo/softwarepackage/doc/design/generic/DesignDocument/SP-Software%20Package-DD.docx" TargetMode="External"/><Relationship Id="rId19" Type="http://schemas.openxmlformats.org/officeDocument/2006/relationships/oleObject" Target="embeddings/oleObject4.bin"/><Relationship Id="rId31" Type="http://schemas.openxmlformats.org/officeDocument/2006/relationships/image" Target="media/image17.emf"/><Relationship Id="rId44" Type="http://schemas.openxmlformats.org/officeDocument/2006/relationships/image" Target="media/image27.png"/><Relationship Id="rId52" Type="http://schemas.openxmlformats.org/officeDocument/2006/relationships/image" Target="media/image32.emf"/><Relationship Id="rId60" Type="http://schemas.openxmlformats.org/officeDocument/2006/relationships/image" Target="media/image36.emf"/><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oleObject2.bin"/><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image" Target="media/image26.png"/><Relationship Id="rId48" Type="http://schemas.openxmlformats.org/officeDocument/2006/relationships/image" Target="media/image30.emf"/><Relationship Id="rId56" Type="http://schemas.openxmlformats.org/officeDocument/2006/relationships/image" Target="media/image34.e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10.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image" Target="media/image18.emf"/><Relationship Id="rId38" Type="http://schemas.openxmlformats.org/officeDocument/2006/relationships/image" Target="media/image21.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image" Target="media/image33.emf"/><Relationship Id="rId62"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D:\devel\repositories\softwarepackage\doc\design\SP-Design%20Document-TPL.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35056D211284B3ABDE9A2CA81C53287"/>
        <w:category>
          <w:name w:val="General"/>
          <w:gallery w:val="placeholder"/>
        </w:category>
        <w:types>
          <w:type w:val="bbPlcHdr"/>
        </w:types>
        <w:behaviors>
          <w:behavior w:val="content"/>
        </w:behaviors>
        <w:guid w:val="{DCED4EB4-0D3D-4DE5-91BD-7C274D8B38A9}"/>
      </w:docPartPr>
      <w:docPartBody>
        <w:p w:rsidR="00975BD6" w:rsidRDefault="00975BD6">
          <w:pPr>
            <w:pStyle w:val="F35056D211284B3ABDE9A2CA81C53287"/>
          </w:pPr>
          <w:r w:rsidRPr="001E3ED8">
            <w:rPr>
              <w:rStyle w:val="PlaceholderText"/>
            </w:rPr>
            <w:t>[Publish Date]</w:t>
          </w:r>
        </w:p>
      </w:docPartBody>
    </w:docPart>
    <w:docPart>
      <w:docPartPr>
        <w:name w:val="DD8DC0933B99418694FCD90F15F9DECA"/>
        <w:category>
          <w:name w:val="General"/>
          <w:gallery w:val="placeholder"/>
        </w:category>
        <w:types>
          <w:type w:val="bbPlcHdr"/>
        </w:types>
        <w:behaviors>
          <w:behavior w:val="content"/>
        </w:behaviors>
        <w:guid w:val="{C265311A-9ED8-4DE8-9332-906E3B9EE6A2}"/>
      </w:docPartPr>
      <w:docPartBody>
        <w:p w:rsidR="009C5A80" w:rsidRDefault="000942FB" w:rsidP="000942FB">
          <w:pPr>
            <w:pStyle w:val="DD8DC0933B99418694FCD90F15F9DECA"/>
          </w:pPr>
          <w:r w:rsidRPr="001E3ED8">
            <w:rPr>
              <w:rStyle w:val="PlaceholderText"/>
            </w:rPr>
            <w:t>[Publish Date]</w:t>
          </w:r>
        </w:p>
      </w:docPartBody>
    </w:docPart>
    <w:docPart>
      <w:docPartPr>
        <w:name w:val="BFC6BB0E9B3F440DB9E85DA7692ABBCF"/>
        <w:category>
          <w:name w:val="General"/>
          <w:gallery w:val="placeholder"/>
        </w:category>
        <w:types>
          <w:type w:val="bbPlcHdr"/>
        </w:types>
        <w:behaviors>
          <w:behavior w:val="content"/>
        </w:behaviors>
        <w:guid w:val="{DDC7D45B-CB2B-4F77-91E2-DD0E8104B5B3}"/>
      </w:docPartPr>
      <w:docPartBody>
        <w:p w:rsidR="009C5A80" w:rsidRDefault="000942FB" w:rsidP="000942FB">
          <w:pPr>
            <w:pStyle w:val="BFC6BB0E9B3F440DB9E85DA7692ABBCF"/>
          </w:pPr>
          <w:r w:rsidRPr="00435CDB">
            <w:rPr>
              <w:rStyle w:val="PlaceholderText"/>
            </w:rPr>
            <w:t>[Manager]</w:t>
          </w:r>
        </w:p>
      </w:docPartBody>
    </w:docPart>
    <w:docPart>
      <w:docPartPr>
        <w:name w:val="E1BC8C86CBBE4038AA5858E94709BD0E"/>
        <w:category>
          <w:name w:val="General"/>
          <w:gallery w:val="placeholder"/>
        </w:category>
        <w:types>
          <w:type w:val="bbPlcHdr"/>
        </w:types>
        <w:behaviors>
          <w:behavior w:val="content"/>
        </w:behaviors>
        <w:guid w:val="{38F857BB-0410-4196-AC73-F4F225950CD8}"/>
      </w:docPartPr>
      <w:docPartBody>
        <w:p w:rsidR="009C5A80" w:rsidRDefault="000942FB" w:rsidP="000942FB">
          <w:pPr>
            <w:pStyle w:val="E1BC8C86CBBE4038AA5858E94709BD0E"/>
          </w:pPr>
          <w:r w:rsidRPr="001E3ED8">
            <w:rPr>
              <w:rStyle w:val="PlaceholderText"/>
            </w:rPr>
            <w:t>[Publish Date]</w:t>
          </w:r>
        </w:p>
      </w:docPartBody>
    </w:docPart>
    <w:docPart>
      <w:docPartPr>
        <w:name w:val="CECAD2327E6B43D4AA98F20B23863E32"/>
        <w:category>
          <w:name w:val="General"/>
          <w:gallery w:val="placeholder"/>
        </w:category>
        <w:types>
          <w:type w:val="bbPlcHdr"/>
        </w:types>
        <w:behaviors>
          <w:behavior w:val="content"/>
        </w:behaviors>
        <w:guid w:val="{ECF46FB5-F400-4969-933F-252CFF1C997E}"/>
      </w:docPartPr>
      <w:docPartBody>
        <w:p w:rsidR="009C5A80" w:rsidRDefault="000942FB" w:rsidP="000942FB">
          <w:pPr>
            <w:pStyle w:val="CECAD2327E6B43D4AA98F20B23863E32"/>
          </w:pPr>
          <w:r w:rsidRPr="001E3ED8">
            <w:rPr>
              <w:rStyle w:val="PlaceholderText"/>
            </w:rPr>
            <w:t>[Publish Date]</w:t>
          </w:r>
        </w:p>
      </w:docPartBody>
    </w:docPart>
    <w:docPart>
      <w:docPartPr>
        <w:name w:val="0A1113504A70460EABEC9CE21547A79B"/>
        <w:category>
          <w:name w:val="General"/>
          <w:gallery w:val="placeholder"/>
        </w:category>
        <w:types>
          <w:type w:val="bbPlcHdr"/>
        </w:types>
        <w:behaviors>
          <w:behavior w:val="content"/>
        </w:behaviors>
        <w:guid w:val="{27653AF7-CD7A-4A9E-8F18-DC68BCC5C517}"/>
      </w:docPartPr>
      <w:docPartBody>
        <w:p w:rsidR="009C5A80" w:rsidRDefault="000942FB" w:rsidP="000942FB">
          <w:pPr>
            <w:pStyle w:val="0A1113504A70460EABEC9CE21547A79B"/>
          </w:pPr>
          <w:r w:rsidRPr="001E3ED8">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nkGothic Md BT">
    <w:altName w:val="MS PGothic"/>
    <w:charset w:val="00"/>
    <w:family w:val="swiss"/>
    <w:pitch w:val="variable"/>
    <w:sig w:usb0="00000087" w:usb1="00000000" w:usb2="00000000" w:usb3="00000000" w:csb0="0000001B" w:csb1="00000000"/>
  </w:font>
  <w:font w:name="SimSun">
    <w:altName w:val="宋体"/>
    <w:panose1 w:val="02010600030101010101"/>
    <w:charset w:val="86"/>
    <w:family w:val="auto"/>
    <w:pitch w:val="variable"/>
    <w:sig w:usb0="000000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5BD6"/>
    <w:rsid w:val="00007173"/>
    <w:rsid w:val="000942FB"/>
    <w:rsid w:val="00096BEE"/>
    <w:rsid w:val="000F0905"/>
    <w:rsid w:val="00274951"/>
    <w:rsid w:val="002B5C26"/>
    <w:rsid w:val="004263C9"/>
    <w:rsid w:val="00443137"/>
    <w:rsid w:val="00462279"/>
    <w:rsid w:val="00464D3B"/>
    <w:rsid w:val="004C3C30"/>
    <w:rsid w:val="005D0BB2"/>
    <w:rsid w:val="005D1C4E"/>
    <w:rsid w:val="005F7479"/>
    <w:rsid w:val="006D65DE"/>
    <w:rsid w:val="00746146"/>
    <w:rsid w:val="00800E78"/>
    <w:rsid w:val="008920BD"/>
    <w:rsid w:val="00975BD6"/>
    <w:rsid w:val="009C5A80"/>
    <w:rsid w:val="009F744E"/>
    <w:rsid w:val="00A070EE"/>
    <w:rsid w:val="00B1607D"/>
    <w:rsid w:val="00B5488A"/>
    <w:rsid w:val="00BA1C30"/>
    <w:rsid w:val="00C905AE"/>
    <w:rsid w:val="00CC4FD4"/>
    <w:rsid w:val="00D55F2A"/>
    <w:rsid w:val="00DE20A3"/>
    <w:rsid w:val="00EB0835"/>
    <w:rsid w:val="00EF26B5"/>
    <w:rsid w:val="00F026FD"/>
    <w:rsid w:val="00FC16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070EE"/>
    <w:rPr>
      <w:color w:val="808080"/>
    </w:rPr>
  </w:style>
  <w:style w:type="paragraph" w:customStyle="1" w:styleId="F35056D211284B3ABDE9A2CA81C53287">
    <w:name w:val="F35056D211284B3ABDE9A2CA81C53287"/>
  </w:style>
  <w:style w:type="paragraph" w:customStyle="1" w:styleId="81B488A6DF264DBCB7D8B0B7857D03C1">
    <w:name w:val="81B488A6DF264DBCB7D8B0B7857D03C1"/>
  </w:style>
  <w:style w:type="paragraph" w:customStyle="1" w:styleId="2CDDCB7C9F3F4467BD1B192B33C7B35B">
    <w:name w:val="2CDDCB7C9F3F4467BD1B192B33C7B35B"/>
  </w:style>
  <w:style w:type="paragraph" w:customStyle="1" w:styleId="02426804097B4085811B03B9FD186DD6">
    <w:name w:val="02426804097B4085811B03B9FD186DD6"/>
  </w:style>
  <w:style w:type="paragraph" w:customStyle="1" w:styleId="FBA47B0DC52045EB943A64BF49CFE57E">
    <w:name w:val="FBA47B0DC52045EB943A64BF49CFE57E"/>
  </w:style>
  <w:style w:type="paragraph" w:customStyle="1" w:styleId="120DDE7336D949D2A425F4B734EB0F7F">
    <w:name w:val="120DDE7336D949D2A425F4B734EB0F7F"/>
  </w:style>
  <w:style w:type="paragraph" w:customStyle="1" w:styleId="70BB8C090A8145A284374BAD01EF3992">
    <w:name w:val="70BB8C090A8145A284374BAD01EF3992"/>
  </w:style>
  <w:style w:type="paragraph" w:customStyle="1" w:styleId="7803D7960298403BA79D232ADC7C70FF">
    <w:name w:val="7803D7960298403BA79D232ADC7C70FF"/>
  </w:style>
  <w:style w:type="paragraph" w:customStyle="1" w:styleId="48FD792449BA4F89B5D8A8A463F68439">
    <w:name w:val="48FD792449BA4F89B5D8A8A463F68439"/>
  </w:style>
  <w:style w:type="paragraph" w:customStyle="1" w:styleId="EF6861D6494D4426AB7821B484E95DE8">
    <w:name w:val="EF6861D6494D4426AB7821B484E95DE8"/>
  </w:style>
  <w:style w:type="paragraph" w:customStyle="1" w:styleId="97AC9963B0C7463EB3D421326F141D44">
    <w:name w:val="97AC9963B0C7463EB3D421326F141D44"/>
  </w:style>
  <w:style w:type="paragraph" w:customStyle="1" w:styleId="18B244E7A8A1419ABFA563D86EF3C2E8">
    <w:name w:val="18B244E7A8A1419ABFA563D86EF3C2E8"/>
  </w:style>
  <w:style w:type="paragraph" w:customStyle="1" w:styleId="600D6CB922A94D3A807F8CE6FBBF61D5">
    <w:name w:val="600D6CB922A94D3A807F8CE6FBBF61D5"/>
  </w:style>
  <w:style w:type="paragraph" w:customStyle="1" w:styleId="FD9B7B5D2795432A83B928FF06E50C8D">
    <w:name w:val="FD9B7B5D2795432A83B928FF06E50C8D"/>
  </w:style>
  <w:style w:type="paragraph" w:customStyle="1" w:styleId="A39D9E0474E8404D9B472BAE8F460670">
    <w:name w:val="A39D9E0474E8404D9B472BAE8F460670"/>
  </w:style>
  <w:style w:type="paragraph" w:customStyle="1" w:styleId="3B3FAF42D1554C7CA69CEE0F6B8C5ABC">
    <w:name w:val="3B3FAF42D1554C7CA69CEE0F6B8C5ABC"/>
  </w:style>
  <w:style w:type="paragraph" w:customStyle="1" w:styleId="D4854D93617E4C768C0A971602FCBD0A">
    <w:name w:val="D4854D93617E4C768C0A971602FCBD0A"/>
  </w:style>
  <w:style w:type="paragraph" w:customStyle="1" w:styleId="ACCCAF9257F54072A81E60CC54C463C1">
    <w:name w:val="ACCCAF9257F54072A81E60CC54C463C1"/>
  </w:style>
  <w:style w:type="paragraph" w:customStyle="1" w:styleId="CEB202F4CFB9473B891ABE3AF2DE1954">
    <w:name w:val="CEB202F4CFB9473B891ABE3AF2DE1954"/>
  </w:style>
  <w:style w:type="paragraph" w:customStyle="1" w:styleId="871DF85B963349149EB9EC312FD9476B">
    <w:name w:val="871DF85B963349149EB9EC312FD9476B"/>
  </w:style>
  <w:style w:type="paragraph" w:customStyle="1" w:styleId="0AF7C9BC66FC4E2284E51B05C386758B">
    <w:name w:val="0AF7C9BC66FC4E2284E51B05C386758B"/>
  </w:style>
  <w:style w:type="paragraph" w:customStyle="1" w:styleId="BC19BFCE588943D1BBB61720D35D9AA1">
    <w:name w:val="BC19BFCE588943D1BBB61720D35D9AA1"/>
  </w:style>
  <w:style w:type="paragraph" w:customStyle="1" w:styleId="0C933698F91246E8A493E45993E05B6F">
    <w:name w:val="0C933698F91246E8A493E45993E05B6F"/>
  </w:style>
  <w:style w:type="paragraph" w:customStyle="1" w:styleId="64DF07B97F8C4469AC2ACE3823C4B7AC">
    <w:name w:val="64DF07B97F8C4469AC2ACE3823C4B7AC"/>
    <w:rsid w:val="00975BD6"/>
  </w:style>
  <w:style w:type="paragraph" w:customStyle="1" w:styleId="6BED9B4CCD004B44A0C31A48305E8565">
    <w:name w:val="6BED9B4CCD004B44A0C31A48305E8565"/>
    <w:rsid w:val="00975BD6"/>
  </w:style>
  <w:style w:type="paragraph" w:customStyle="1" w:styleId="B55C64F5031E40F8A41833663A45B265">
    <w:name w:val="B55C64F5031E40F8A41833663A45B265"/>
    <w:rsid w:val="00975BD6"/>
  </w:style>
  <w:style w:type="paragraph" w:customStyle="1" w:styleId="07FDB523222D4EE7B1C5EDEF33ADA44C">
    <w:name w:val="07FDB523222D4EE7B1C5EDEF33ADA44C"/>
    <w:rsid w:val="00975BD6"/>
  </w:style>
  <w:style w:type="paragraph" w:customStyle="1" w:styleId="DD8DC0933B99418694FCD90F15F9DECA">
    <w:name w:val="DD8DC0933B99418694FCD90F15F9DECA"/>
    <w:rsid w:val="000942FB"/>
    <w:rPr>
      <w:lang w:val="en-IE" w:eastAsia="en-IE"/>
    </w:rPr>
  </w:style>
  <w:style w:type="paragraph" w:customStyle="1" w:styleId="BFC6BB0E9B3F440DB9E85DA7692ABBCF">
    <w:name w:val="BFC6BB0E9B3F440DB9E85DA7692ABBCF"/>
    <w:rsid w:val="000942FB"/>
    <w:rPr>
      <w:lang w:val="en-IE" w:eastAsia="en-IE"/>
    </w:rPr>
  </w:style>
  <w:style w:type="paragraph" w:customStyle="1" w:styleId="E1BC8C86CBBE4038AA5858E94709BD0E">
    <w:name w:val="E1BC8C86CBBE4038AA5858E94709BD0E"/>
    <w:rsid w:val="000942FB"/>
    <w:rPr>
      <w:lang w:val="en-IE" w:eastAsia="en-IE"/>
    </w:rPr>
  </w:style>
  <w:style w:type="paragraph" w:customStyle="1" w:styleId="CECAD2327E6B43D4AA98F20B23863E32">
    <w:name w:val="CECAD2327E6B43D4AA98F20B23863E32"/>
    <w:rsid w:val="000942FB"/>
    <w:rPr>
      <w:lang w:val="en-IE" w:eastAsia="en-IE"/>
    </w:rPr>
  </w:style>
  <w:style w:type="paragraph" w:customStyle="1" w:styleId="0A1113504A70460EABEC9CE21547A79B">
    <w:name w:val="0A1113504A70460EABEC9CE21547A79B"/>
    <w:rsid w:val="000942FB"/>
    <w:rPr>
      <w:lang w:val="en-IE" w:eastAsia="en-IE"/>
    </w:rPr>
  </w:style>
  <w:style w:type="paragraph" w:customStyle="1" w:styleId="0CD848159C01431D99DA5414742E2550">
    <w:name w:val="0CD848159C01431D99DA5414742E2550"/>
    <w:rsid w:val="00A070EE"/>
    <w:rPr>
      <w:lang w:val="en-IE" w:eastAsia="en-IE"/>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070EE"/>
    <w:rPr>
      <w:color w:val="808080"/>
    </w:rPr>
  </w:style>
  <w:style w:type="paragraph" w:customStyle="1" w:styleId="F35056D211284B3ABDE9A2CA81C53287">
    <w:name w:val="F35056D211284B3ABDE9A2CA81C53287"/>
  </w:style>
  <w:style w:type="paragraph" w:customStyle="1" w:styleId="81B488A6DF264DBCB7D8B0B7857D03C1">
    <w:name w:val="81B488A6DF264DBCB7D8B0B7857D03C1"/>
  </w:style>
  <w:style w:type="paragraph" w:customStyle="1" w:styleId="2CDDCB7C9F3F4467BD1B192B33C7B35B">
    <w:name w:val="2CDDCB7C9F3F4467BD1B192B33C7B35B"/>
  </w:style>
  <w:style w:type="paragraph" w:customStyle="1" w:styleId="02426804097B4085811B03B9FD186DD6">
    <w:name w:val="02426804097B4085811B03B9FD186DD6"/>
  </w:style>
  <w:style w:type="paragraph" w:customStyle="1" w:styleId="FBA47B0DC52045EB943A64BF49CFE57E">
    <w:name w:val="FBA47B0DC52045EB943A64BF49CFE57E"/>
  </w:style>
  <w:style w:type="paragraph" w:customStyle="1" w:styleId="120DDE7336D949D2A425F4B734EB0F7F">
    <w:name w:val="120DDE7336D949D2A425F4B734EB0F7F"/>
  </w:style>
  <w:style w:type="paragraph" w:customStyle="1" w:styleId="70BB8C090A8145A284374BAD01EF3992">
    <w:name w:val="70BB8C090A8145A284374BAD01EF3992"/>
  </w:style>
  <w:style w:type="paragraph" w:customStyle="1" w:styleId="7803D7960298403BA79D232ADC7C70FF">
    <w:name w:val="7803D7960298403BA79D232ADC7C70FF"/>
  </w:style>
  <w:style w:type="paragraph" w:customStyle="1" w:styleId="48FD792449BA4F89B5D8A8A463F68439">
    <w:name w:val="48FD792449BA4F89B5D8A8A463F68439"/>
  </w:style>
  <w:style w:type="paragraph" w:customStyle="1" w:styleId="EF6861D6494D4426AB7821B484E95DE8">
    <w:name w:val="EF6861D6494D4426AB7821B484E95DE8"/>
  </w:style>
  <w:style w:type="paragraph" w:customStyle="1" w:styleId="97AC9963B0C7463EB3D421326F141D44">
    <w:name w:val="97AC9963B0C7463EB3D421326F141D44"/>
  </w:style>
  <w:style w:type="paragraph" w:customStyle="1" w:styleId="18B244E7A8A1419ABFA563D86EF3C2E8">
    <w:name w:val="18B244E7A8A1419ABFA563D86EF3C2E8"/>
  </w:style>
  <w:style w:type="paragraph" w:customStyle="1" w:styleId="600D6CB922A94D3A807F8CE6FBBF61D5">
    <w:name w:val="600D6CB922A94D3A807F8CE6FBBF61D5"/>
  </w:style>
  <w:style w:type="paragraph" w:customStyle="1" w:styleId="FD9B7B5D2795432A83B928FF06E50C8D">
    <w:name w:val="FD9B7B5D2795432A83B928FF06E50C8D"/>
  </w:style>
  <w:style w:type="paragraph" w:customStyle="1" w:styleId="A39D9E0474E8404D9B472BAE8F460670">
    <w:name w:val="A39D9E0474E8404D9B472BAE8F460670"/>
  </w:style>
  <w:style w:type="paragraph" w:customStyle="1" w:styleId="3B3FAF42D1554C7CA69CEE0F6B8C5ABC">
    <w:name w:val="3B3FAF42D1554C7CA69CEE0F6B8C5ABC"/>
  </w:style>
  <w:style w:type="paragraph" w:customStyle="1" w:styleId="D4854D93617E4C768C0A971602FCBD0A">
    <w:name w:val="D4854D93617E4C768C0A971602FCBD0A"/>
  </w:style>
  <w:style w:type="paragraph" w:customStyle="1" w:styleId="ACCCAF9257F54072A81E60CC54C463C1">
    <w:name w:val="ACCCAF9257F54072A81E60CC54C463C1"/>
  </w:style>
  <w:style w:type="paragraph" w:customStyle="1" w:styleId="CEB202F4CFB9473B891ABE3AF2DE1954">
    <w:name w:val="CEB202F4CFB9473B891ABE3AF2DE1954"/>
  </w:style>
  <w:style w:type="paragraph" w:customStyle="1" w:styleId="871DF85B963349149EB9EC312FD9476B">
    <w:name w:val="871DF85B963349149EB9EC312FD9476B"/>
  </w:style>
  <w:style w:type="paragraph" w:customStyle="1" w:styleId="0AF7C9BC66FC4E2284E51B05C386758B">
    <w:name w:val="0AF7C9BC66FC4E2284E51B05C386758B"/>
  </w:style>
  <w:style w:type="paragraph" w:customStyle="1" w:styleId="BC19BFCE588943D1BBB61720D35D9AA1">
    <w:name w:val="BC19BFCE588943D1BBB61720D35D9AA1"/>
  </w:style>
  <w:style w:type="paragraph" w:customStyle="1" w:styleId="0C933698F91246E8A493E45993E05B6F">
    <w:name w:val="0C933698F91246E8A493E45993E05B6F"/>
  </w:style>
  <w:style w:type="paragraph" w:customStyle="1" w:styleId="64DF07B97F8C4469AC2ACE3823C4B7AC">
    <w:name w:val="64DF07B97F8C4469AC2ACE3823C4B7AC"/>
    <w:rsid w:val="00975BD6"/>
  </w:style>
  <w:style w:type="paragraph" w:customStyle="1" w:styleId="6BED9B4CCD004B44A0C31A48305E8565">
    <w:name w:val="6BED9B4CCD004B44A0C31A48305E8565"/>
    <w:rsid w:val="00975BD6"/>
  </w:style>
  <w:style w:type="paragraph" w:customStyle="1" w:styleId="B55C64F5031E40F8A41833663A45B265">
    <w:name w:val="B55C64F5031E40F8A41833663A45B265"/>
    <w:rsid w:val="00975BD6"/>
  </w:style>
  <w:style w:type="paragraph" w:customStyle="1" w:styleId="07FDB523222D4EE7B1C5EDEF33ADA44C">
    <w:name w:val="07FDB523222D4EE7B1C5EDEF33ADA44C"/>
    <w:rsid w:val="00975BD6"/>
  </w:style>
  <w:style w:type="paragraph" w:customStyle="1" w:styleId="DD8DC0933B99418694FCD90F15F9DECA">
    <w:name w:val="DD8DC0933B99418694FCD90F15F9DECA"/>
    <w:rsid w:val="000942FB"/>
    <w:rPr>
      <w:lang w:val="en-IE" w:eastAsia="en-IE"/>
    </w:rPr>
  </w:style>
  <w:style w:type="paragraph" w:customStyle="1" w:styleId="BFC6BB0E9B3F440DB9E85DA7692ABBCF">
    <w:name w:val="BFC6BB0E9B3F440DB9E85DA7692ABBCF"/>
    <w:rsid w:val="000942FB"/>
    <w:rPr>
      <w:lang w:val="en-IE" w:eastAsia="en-IE"/>
    </w:rPr>
  </w:style>
  <w:style w:type="paragraph" w:customStyle="1" w:styleId="E1BC8C86CBBE4038AA5858E94709BD0E">
    <w:name w:val="E1BC8C86CBBE4038AA5858E94709BD0E"/>
    <w:rsid w:val="000942FB"/>
    <w:rPr>
      <w:lang w:val="en-IE" w:eastAsia="en-IE"/>
    </w:rPr>
  </w:style>
  <w:style w:type="paragraph" w:customStyle="1" w:styleId="CECAD2327E6B43D4AA98F20B23863E32">
    <w:name w:val="CECAD2327E6B43D4AA98F20B23863E32"/>
    <w:rsid w:val="000942FB"/>
    <w:rPr>
      <w:lang w:val="en-IE" w:eastAsia="en-IE"/>
    </w:rPr>
  </w:style>
  <w:style w:type="paragraph" w:customStyle="1" w:styleId="0A1113504A70460EABEC9CE21547A79B">
    <w:name w:val="0A1113504A70460EABEC9CE21547A79B"/>
    <w:rsid w:val="000942FB"/>
    <w:rPr>
      <w:lang w:val="en-IE" w:eastAsia="en-IE"/>
    </w:rPr>
  </w:style>
  <w:style w:type="paragraph" w:customStyle="1" w:styleId="0CD848159C01431D99DA5414742E2550">
    <w:name w:val="0CD848159C01431D99DA5414742E2550"/>
    <w:rsid w:val="00A070EE"/>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2017-03-28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xmlns:b="http://schemas.openxmlformats.org/officeDocument/2006/bibliography">
    <b:Tag>OHI</b:Tag>
    <b:SourceType>DocumentFromInternetSite</b:SourceType>
    <b:Guid>{3E619AA2-BD12-4360-BDF3-DC7C7B558CBF}</b:Guid>
    <b:Author>
      <b:Author>
        <b:Corporate>OHIM</b:Corporate>
      </b:Author>
    </b:Author>
    <b:Title>IT Standards</b:Title>
    <b:URL>http://cf.shareipwiki.org/w/images/6/6d/OHIM-ITD-Standards-v1.17-EN.pdf</b:URL>
    <b:Version>1.17</b:Version>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F7EC66E-CDAC-4AB3-ABEF-1BA15AE76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SP-Design Document-TPL.dotx</Template>
  <TotalTime>2</TotalTime>
  <Pages>1</Pages>
  <Words>7273</Words>
  <Characters>41458</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Software Package Back Office</vt:lpstr>
    </vt:vector>
  </TitlesOfParts>
  <Manager>Simon White</Manager>
  <Company>OHIM</Company>
  <LinksUpToDate>false</LinksUpToDate>
  <CharactersWithSpaces>48634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Software Package Back Office</dc:title>
  <dc:subject>Design Document</dc:subject>
  <dc:creator>He-Man</dc:creator>
  <cp:keywords>DD;HLA;SAD;SD;DMD</cp:keywords>
  <cp:lastModifiedBy>CASES VALERO Vanessa</cp:lastModifiedBy>
  <cp:revision>2</cp:revision>
  <cp:lastPrinted>2012-10-22T08:01:00Z</cp:lastPrinted>
  <dcterms:created xsi:type="dcterms:W3CDTF">2017-09-21T07:37:00Z</dcterms:created>
  <dcterms:modified xsi:type="dcterms:W3CDTF">2017-09-21T07:37:00Z</dcterms:modified>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0.25</vt:lpwstr>
  </property>
</Properties>
</file>